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05" w:type="dxa"/>
        <w:tblInd w:w="108" w:type="dxa"/>
        <w:tblLayout w:type="fixed"/>
        <w:tblLook w:val="0000" w:firstRow="0" w:lastRow="0" w:firstColumn="0" w:lastColumn="0" w:noHBand="0" w:noVBand="0"/>
      </w:tblPr>
      <w:tblGrid>
        <w:gridCol w:w="9505"/>
      </w:tblGrid>
      <w:tr w:rsidR="000C5CC7" w:rsidRPr="000C5CC7" w14:paraId="4FE5103A" w14:textId="77777777" w:rsidTr="00A27877">
        <w:tc>
          <w:tcPr>
            <w:tcW w:w="9505" w:type="dxa"/>
          </w:tcPr>
          <w:p w14:paraId="092A16D3" w14:textId="08DDE72E" w:rsidR="000C5CC7" w:rsidRDefault="000C5CC7" w:rsidP="00432471">
            <w:pPr>
              <w:overflowPunct w:val="0"/>
              <w:autoSpaceDE w:val="0"/>
              <w:autoSpaceDN w:val="0"/>
              <w:adjustRightInd w:val="0"/>
              <w:textAlignment w:val="baseline"/>
              <w:rPr>
                <w:rFonts w:ascii="Tahoma" w:hAnsi="Tahoma" w:cs="Tahoma"/>
                <w:b/>
                <w:bCs/>
                <w:sz w:val="22"/>
                <w:szCs w:val="22"/>
              </w:rPr>
            </w:pPr>
            <w:r w:rsidRPr="000C5CC7">
              <w:rPr>
                <w:rFonts w:ascii="Tahoma" w:hAnsi="Tahoma" w:cs="Tahoma"/>
                <w:b/>
                <w:bCs/>
                <w:sz w:val="22"/>
                <w:szCs w:val="22"/>
              </w:rPr>
              <w:t>CONTRATO ADMINISTRATIVO</w:t>
            </w:r>
            <w:r w:rsidR="00432471">
              <w:rPr>
                <w:rFonts w:ascii="Tahoma" w:hAnsi="Tahoma" w:cs="Tahoma"/>
                <w:b/>
                <w:bCs/>
                <w:sz w:val="22"/>
                <w:szCs w:val="22"/>
              </w:rPr>
              <w:t xml:space="preserve"> Nº 004/2023</w:t>
            </w:r>
          </w:p>
          <w:p w14:paraId="70778709" w14:textId="77777777" w:rsidR="0012720F" w:rsidRPr="000C5CC7" w:rsidRDefault="0012720F" w:rsidP="000C5CC7">
            <w:pPr>
              <w:overflowPunct w:val="0"/>
              <w:autoSpaceDE w:val="0"/>
              <w:autoSpaceDN w:val="0"/>
              <w:adjustRightInd w:val="0"/>
              <w:jc w:val="center"/>
              <w:textAlignment w:val="baseline"/>
              <w:rPr>
                <w:rFonts w:ascii="Tahoma" w:hAnsi="Tahoma" w:cs="Tahoma"/>
                <w:b/>
                <w:bCs/>
                <w:sz w:val="22"/>
                <w:szCs w:val="22"/>
              </w:rPr>
            </w:pPr>
          </w:p>
          <w:p w14:paraId="2EBA49E9" w14:textId="77777777" w:rsidR="000C5CC7" w:rsidRPr="000C5CC7" w:rsidRDefault="000C5CC7" w:rsidP="000C5CC7">
            <w:pPr>
              <w:overflowPunct w:val="0"/>
              <w:autoSpaceDE w:val="0"/>
              <w:autoSpaceDN w:val="0"/>
              <w:adjustRightInd w:val="0"/>
              <w:ind w:left="2835"/>
              <w:jc w:val="both"/>
              <w:textAlignment w:val="baseline"/>
              <w:rPr>
                <w:rFonts w:ascii="Tahoma" w:hAnsi="Tahoma" w:cs="Tahoma"/>
                <w:sz w:val="22"/>
                <w:szCs w:val="22"/>
              </w:rPr>
            </w:pPr>
          </w:p>
          <w:p w14:paraId="3BB23E65" w14:textId="7D33C6D0" w:rsidR="000C5CC7" w:rsidRPr="000C5CC7" w:rsidRDefault="000C5CC7" w:rsidP="000C5CC7">
            <w:pPr>
              <w:overflowPunct w:val="0"/>
              <w:autoSpaceDE w:val="0"/>
              <w:autoSpaceDN w:val="0"/>
              <w:adjustRightInd w:val="0"/>
              <w:jc w:val="both"/>
              <w:textAlignment w:val="baseline"/>
              <w:rPr>
                <w:rFonts w:ascii="Tahoma" w:hAnsi="Tahoma" w:cs="Tahoma"/>
                <w:b/>
                <w:bCs/>
                <w:sz w:val="22"/>
                <w:szCs w:val="22"/>
                <w:lang w:val="x-none" w:eastAsia="x-none"/>
              </w:rPr>
            </w:pPr>
            <w:r w:rsidRPr="000C5CC7">
              <w:rPr>
                <w:rFonts w:ascii="Tahoma" w:hAnsi="Tahoma" w:cs="Tahoma"/>
                <w:sz w:val="22"/>
                <w:szCs w:val="22"/>
                <w:lang w:val="x-none" w:eastAsia="x-none"/>
              </w:rPr>
              <w:t xml:space="preserve">Pelo presente instrumento, nesta cidade de </w:t>
            </w:r>
            <w:r w:rsidRPr="000C5CC7">
              <w:rPr>
                <w:rFonts w:ascii="Tahoma" w:hAnsi="Tahoma" w:cs="Tahoma"/>
                <w:sz w:val="22"/>
                <w:szCs w:val="22"/>
                <w:lang w:eastAsia="x-none"/>
              </w:rPr>
              <w:t>I</w:t>
            </w:r>
            <w:r w:rsidR="00A523E9">
              <w:rPr>
                <w:rFonts w:ascii="Tahoma" w:hAnsi="Tahoma" w:cs="Tahoma"/>
                <w:sz w:val="22"/>
                <w:szCs w:val="22"/>
                <w:lang w:eastAsia="x-none"/>
              </w:rPr>
              <w:t>tanhangá</w:t>
            </w:r>
            <w:r w:rsidRPr="000C5CC7">
              <w:rPr>
                <w:rFonts w:ascii="Tahoma" w:hAnsi="Tahoma" w:cs="Tahoma"/>
                <w:sz w:val="22"/>
                <w:szCs w:val="22"/>
                <w:lang w:val="x-none" w:eastAsia="x-none"/>
              </w:rPr>
              <w:t xml:space="preserve">, Estado de Mato Grosso, a </w:t>
            </w:r>
            <w:r w:rsidRPr="000C5CC7">
              <w:rPr>
                <w:rFonts w:ascii="Tahoma" w:hAnsi="Tahoma" w:cs="Tahoma"/>
                <w:b/>
                <w:sz w:val="22"/>
                <w:szCs w:val="22"/>
                <w:lang w:val="x-none" w:eastAsia="x-none"/>
              </w:rPr>
              <w:t>CÂMARA MUNICIPAL DE ITANHANGÁ</w:t>
            </w:r>
            <w:r w:rsidRPr="000C5CC7">
              <w:rPr>
                <w:rFonts w:ascii="Tahoma" w:hAnsi="Tahoma" w:cs="Tahoma"/>
                <w:sz w:val="22"/>
                <w:szCs w:val="22"/>
                <w:lang w:val="x-none" w:eastAsia="x-none"/>
              </w:rPr>
              <w:t xml:space="preserve">, </w:t>
            </w:r>
            <w:r w:rsidRPr="000C5CC7">
              <w:rPr>
                <w:rFonts w:ascii="Tahoma" w:hAnsi="Tahoma" w:cs="Tahoma"/>
                <w:b/>
                <w:sz w:val="22"/>
                <w:szCs w:val="22"/>
                <w:lang w:val="x-none" w:eastAsia="x-none"/>
              </w:rPr>
              <w:t>ESTADO DE MATO GROSSO</w:t>
            </w:r>
            <w:r w:rsidRPr="000C5CC7">
              <w:rPr>
                <w:rFonts w:ascii="Tahoma" w:hAnsi="Tahoma" w:cs="Tahoma"/>
                <w:sz w:val="22"/>
                <w:szCs w:val="22"/>
                <w:lang w:val="x-none" w:eastAsia="x-none"/>
              </w:rPr>
              <w:t xml:space="preserve">, Pessoa Jurídica de Direito </w:t>
            </w:r>
            <w:proofErr w:type="spellStart"/>
            <w:r w:rsidRPr="000C5CC7">
              <w:rPr>
                <w:rFonts w:ascii="Tahoma" w:hAnsi="Tahoma" w:cs="Tahoma"/>
                <w:sz w:val="22"/>
                <w:szCs w:val="22"/>
                <w:lang w:val="x-none" w:eastAsia="x-none"/>
              </w:rPr>
              <w:t>Publico</w:t>
            </w:r>
            <w:proofErr w:type="spellEnd"/>
            <w:r w:rsidRPr="000C5CC7">
              <w:rPr>
                <w:rFonts w:ascii="Tahoma" w:hAnsi="Tahoma" w:cs="Tahoma"/>
                <w:sz w:val="22"/>
                <w:szCs w:val="22"/>
                <w:lang w:val="x-none" w:eastAsia="x-none"/>
              </w:rPr>
              <w:t xml:space="preserve"> Interno, inscrita no Cadastro Nacional de Pessoa Jurídica do Ministério da Fazenda - CNPJ sob o № </w:t>
            </w:r>
            <w:r w:rsidR="00A523E9">
              <w:rPr>
                <w:rFonts w:ascii="Tahoma" w:hAnsi="Tahoma" w:cs="Tahoma"/>
                <w:sz w:val="22"/>
                <w:szCs w:val="22"/>
                <w:lang w:eastAsia="x-none"/>
              </w:rPr>
              <w:t>07.209.206/0001-10</w:t>
            </w:r>
            <w:r w:rsidRPr="000C5CC7">
              <w:rPr>
                <w:rFonts w:ascii="Tahoma" w:hAnsi="Tahoma" w:cs="Tahoma"/>
                <w:sz w:val="22"/>
                <w:szCs w:val="22"/>
                <w:lang w:val="x-none" w:eastAsia="x-none"/>
              </w:rPr>
              <w:t xml:space="preserve">, com sede na </w:t>
            </w:r>
            <w:r w:rsidR="00106710">
              <w:rPr>
                <w:rFonts w:ascii="Tahoma" w:hAnsi="Tahoma" w:cs="Tahoma"/>
                <w:sz w:val="22"/>
                <w:szCs w:val="22"/>
                <w:lang w:eastAsia="x-none"/>
              </w:rPr>
              <w:t xml:space="preserve">Rua </w:t>
            </w:r>
            <w:proofErr w:type="spellStart"/>
            <w:r w:rsidR="00106710">
              <w:rPr>
                <w:rFonts w:ascii="Tahoma" w:hAnsi="Tahoma" w:cs="Tahoma"/>
                <w:sz w:val="22"/>
                <w:szCs w:val="22"/>
                <w:lang w:eastAsia="x-none"/>
              </w:rPr>
              <w:t>Florianopolis</w:t>
            </w:r>
            <w:proofErr w:type="spellEnd"/>
            <w:r w:rsidRPr="000C5CC7">
              <w:rPr>
                <w:rFonts w:ascii="Tahoma" w:hAnsi="Tahoma" w:cs="Tahoma"/>
                <w:sz w:val="22"/>
                <w:szCs w:val="22"/>
                <w:lang w:val="x-none" w:eastAsia="x-none"/>
              </w:rPr>
              <w:t>, nº</w:t>
            </w:r>
            <w:r w:rsidR="00106710">
              <w:rPr>
                <w:rFonts w:ascii="Tahoma" w:hAnsi="Tahoma" w:cs="Tahoma"/>
                <w:sz w:val="22"/>
                <w:szCs w:val="22"/>
                <w:lang w:eastAsia="x-none"/>
              </w:rPr>
              <w:t xml:space="preserve"> 217</w:t>
            </w:r>
            <w:r w:rsidRPr="000C5CC7">
              <w:rPr>
                <w:rFonts w:ascii="Tahoma" w:hAnsi="Tahoma" w:cs="Tahoma"/>
                <w:sz w:val="22"/>
                <w:szCs w:val="22"/>
                <w:lang w:val="x-none" w:eastAsia="x-none"/>
              </w:rPr>
              <w:t xml:space="preserve">, neste Município, neste ato representada pelo seu Presidente Sr. </w:t>
            </w:r>
            <w:r w:rsidR="00145A6E">
              <w:rPr>
                <w:rFonts w:ascii="Tahoma" w:hAnsi="Tahoma" w:cs="Tahoma"/>
                <w:b/>
                <w:sz w:val="22"/>
                <w:szCs w:val="22"/>
                <w:lang w:eastAsia="x-none"/>
              </w:rPr>
              <w:t>ZILMAR ALBUQUERQUE RODRIGUES</w:t>
            </w:r>
            <w:r w:rsidRPr="000C5CC7">
              <w:rPr>
                <w:rFonts w:ascii="Tahoma" w:hAnsi="Tahoma" w:cs="Tahoma"/>
                <w:sz w:val="22"/>
                <w:szCs w:val="22"/>
                <w:lang w:val="x-none" w:eastAsia="x-none"/>
              </w:rPr>
              <w:t>, portador da Cédula de Identidade RG nº</w:t>
            </w:r>
            <w:r w:rsidR="002624B6">
              <w:rPr>
                <w:rFonts w:ascii="Tahoma" w:hAnsi="Tahoma" w:cs="Tahoma"/>
                <w:sz w:val="22"/>
                <w:szCs w:val="22"/>
                <w:lang w:eastAsia="x-none"/>
              </w:rPr>
              <w:t xml:space="preserve"> </w:t>
            </w:r>
            <w:r w:rsidR="002624B6" w:rsidRPr="00B84099">
              <w:rPr>
                <w:rFonts w:ascii="Tahoma" w:hAnsi="Tahoma" w:cs="Tahoma"/>
                <w:sz w:val="22"/>
                <w:szCs w:val="22"/>
                <w:lang w:eastAsia="en-US"/>
              </w:rPr>
              <w:t>6006108077</w:t>
            </w:r>
            <w:r w:rsidRPr="000C5CC7">
              <w:rPr>
                <w:rFonts w:ascii="Tahoma" w:hAnsi="Tahoma" w:cs="Tahoma"/>
                <w:sz w:val="22"/>
                <w:szCs w:val="22"/>
                <w:lang w:val="x-none" w:eastAsia="x-none"/>
              </w:rPr>
              <w:t xml:space="preserve"> SSP/</w:t>
            </w:r>
            <w:r w:rsidR="002624B6">
              <w:rPr>
                <w:rFonts w:ascii="Tahoma" w:hAnsi="Tahoma" w:cs="Tahoma"/>
                <w:sz w:val="22"/>
                <w:szCs w:val="22"/>
                <w:lang w:eastAsia="x-none"/>
              </w:rPr>
              <w:t>RS</w:t>
            </w:r>
            <w:r w:rsidRPr="000C5CC7">
              <w:rPr>
                <w:rFonts w:ascii="Tahoma" w:hAnsi="Tahoma" w:cs="Tahoma"/>
                <w:sz w:val="22"/>
                <w:szCs w:val="22"/>
                <w:lang w:val="x-none" w:eastAsia="x-none"/>
              </w:rPr>
              <w:t xml:space="preserve"> e inscrito no CPF sob nº</w:t>
            </w:r>
            <w:r w:rsidR="002624B6">
              <w:rPr>
                <w:rFonts w:ascii="Tahoma" w:hAnsi="Tahoma" w:cs="Tahoma"/>
                <w:sz w:val="22"/>
                <w:szCs w:val="22"/>
                <w:lang w:eastAsia="x-none"/>
              </w:rPr>
              <w:t xml:space="preserve"> </w:t>
            </w:r>
            <w:r w:rsidR="002624B6" w:rsidRPr="00B84099">
              <w:rPr>
                <w:rFonts w:ascii="Tahoma" w:hAnsi="Tahoma" w:cs="Tahoma"/>
                <w:sz w:val="22"/>
                <w:szCs w:val="22"/>
                <w:lang w:eastAsia="en-US"/>
              </w:rPr>
              <w:t>212.241.100 -72</w:t>
            </w:r>
            <w:r w:rsidRPr="000C5CC7">
              <w:rPr>
                <w:rFonts w:ascii="Tahoma" w:hAnsi="Tahoma" w:cs="Tahoma"/>
                <w:sz w:val="22"/>
                <w:szCs w:val="22"/>
                <w:lang w:val="x-none" w:eastAsia="x-none"/>
              </w:rPr>
              <w:t xml:space="preserve">, residente e domiciliado na Avenida </w:t>
            </w:r>
            <w:r w:rsidR="002624B6">
              <w:rPr>
                <w:rFonts w:ascii="Tahoma" w:hAnsi="Tahoma" w:cs="Tahoma"/>
                <w:sz w:val="22"/>
                <w:szCs w:val="22"/>
                <w:lang w:eastAsia="x-none"/>
              </w:rPr>
              <w:t>Rio Arinos</w:t>
            </w:r>
            <w:r w:rsidRPr="000C5CC7">
              <w:rPr>
                <w:rFonts w:ascii="Tahoma" w:hAnsi="Tahoma" w:cs="Tahoma"/>
                <w:sz w:val="22"/>
                <w:szCs w:val="22"/>
                <w:lang w:val="x-none" w:eastAsia="x-none"/>
              </w:rPr>
              <w:t xml:space="preserve">, </w:t>
            </w:r>
            <w:r w:rsidR="002624B6">
              <w:rPr>
                <w:rFonts w:ascii="Tahoma" w:hAnsi="Tahoma" w:cs="Tahoma"/>
                <w:sz w:val="22"/>
                <w:szCs w:val="22"/>
                <w:lang w:eastAsia="x-none"/>
              </w:rPr>
              <w:t>s/</w:t>
            </w:r>
            <w:r w:rsidRPr="000C5CC7">
              <w:rPr>
                <w:rFonts w:ascii="Tahoma" w:hAnsi="Tahoma" w:cs="Tahoma"/>
                <w:sz w:val="22"/>
                <w:szCs w:val="22"/>
                <w:lang w:val="x-none" w:eastAsia="x-none"/>
              </w:rPr>
              <w:t xml:space="preserve">nº, </w:t>
            </w:r>
            <w:r w:rsidR="002624B6" w:rsidRPr="002624B6">
              <w:rPr>
                <w:rFonts w:ascii="Tahoma" w:eastAsia="Calibri" w:hAnsi="Tahoma" w:cs="Tahoma"/>
                <w:sz w:val="22"/>
                <w:szCs w:val="22"/>
                <w:lang w:eastAsia="en-US"/>
              </w:rPr>
              <w:t>em frente a Cohab Cidade Alta</w:t>
            </w:r>
            <w:r w:rsidRPr="000C5CC7">
              <w:rPr>
                <w:rFonts w:ascii="Tahoma" w:hAnsi="Tahoma" w:cs="Tahoma"/>
                <w:sz w:val="22"/>
                <w:szCs w:val="22"/>
                <w:lang w:val="x-none" w:eastAsia="x-none"/>
              </w:rPr>
              <w:t>, na cidade de I</w:t>
            </w:r>
            <w:r w:rsidR="00A523E9">
              <w:rPr>
                <w:rFonts w:ascii="Tahoma" w:hAnsi="Tahoma" w:cs="Tahoma"/>
                <w:sz w:val="22"/>
                <w:szCs w:val="22"/>
                <w:lang w:eastAsia="x-none"/>
              </w:rPr>
              <w:t>tanhangá</w:t>
            </w:r>
            <w:r w:rsidRPr="000C5CC7">
              <w:rPr>
                <w:rFonts w:ascii="Tahoma" w:hAnsi="Tahoma" w:cs="Tahoma"/>
                <w:sz w:val="22"/>
                <w:szCs w:val="22"/>
                <w:lang w:val="x-none" w:eastAsia="x-none"/>
              </w:rPr>
              <w:t xml:space="preserve"> – MT, doravante denominado simplesmente de </w:t>
            </w:r>
            <w:r w:rsidRPr="000C5CC7">
              <w:rPr>
                <w:rFonts w:ascii="Tahoma" w:hAnsi="Tahoma" w:cs="Tahoma"/>
                <w:b/>
                <w:bCs/>
                <w:sz w:val="22"/>
                <w:szCs w:val="22"/>
                <w:lang w:val="x-none" w:eastAsia="x-none"/>
              </w:rPr>
              <w:t>CONTRATANTE</w:t>
            </w:r>
            <w:r w:rsidRPr="000C5CC7">
              <w:rPr>
                <w:rFonts w:ascii="Tahoma" w:hAnsi="Tahoma" w:cs="Tahoma"/>
                <w:sz w:val="22"/>
                <w:szCs w:val="22"/>
                <w:lang w:val="x-none" w:eastAsia="x-none"/>
              </w:rPr>
              <w:t xml:space="preserve">, e, de outro lado, a empresa </w:t>
            </w:r>
            <w:r w:rsidR="002624B6" w:rsidRPr="00D645D9">
              <w:rPr>
                <w:rFonts w:ascii="Tahoma" w:hAnsi="Tahoma" w:cs="Tahoma"/>
                <w:b/>
                <w:bCs/>
                <w:sz w:val="22"/>
                <w:szCs w:val="22"/>
                <w:lang w:eastAsia="x-none"/>
              </w:rPr>
              <w:t>FORGOV</w:t>
            </w:r>
            <w:r w:rsidR="002624B6">
              <w:rPr>
                <w:rFonts w:ascii="Tahoma" w:hAnsi="Tahoma" w:cs="Tahoma"/>
                <w:b/>
                <w:bCs/>
                <w:sz w:val="22"/>
                <w:szCs w:val="22"/>
                <w:lang w:eastAsia="x-none"/>
              </w:rPr>
              <w:t xml:space="preserve"> </w:t>
            </w:r>
            <w:r w:rsidR="002624B6" w:rsidRPr="00D645D9">
              <w:rPr>
                <w:rFonts w:ascii="Tahoma" w:hAnsi="Tahoma" w:cs="Tahoma"/>
                <w:b/>
                <w:bCs/>
                <w:sz w:val="22"/>
                <w:szCs w:val="22"/>
                <w:lang w:eastAsia="x-none"/>
              </w:rPr>
              <w:t>CONSULTORIA E CONTABILIDADE LTDA</w:t>
            </w:r>
            <w:r w:rsidRPr="000C5CC7">
              <w:rPr>
                <w:rFonts w:ascii="Tahoma" w:hAnsi="Tahoma" w:cs="Tahoma"/>
                <w:sz w:val="22"/>
                <w:szCs w:val="22"/>
                <w:lang w:val="x-none" w:eastAsia="x-none"/>
              </w:rPr>
              <w:t>, inscrita no CNPJ/MF n</w:t>
            </w:r>
            <w:r w:rsidR="002624B6">
              <w:rPr>
                <w:rFonts w:ascii="Tahoma" w:hAnsi="Tahoma" w:cs="Tahoma"/>
                <w:sz w:val="22"/>
                <w:szCs w:val="22"/>
                <w:lang w:eastAsia="x-none"/>
              </w:rPr>
              <w:t xml:space="preserve">º  </w:t>
            </w:r>
            <w:r w:rsidR="002624B6">
              <w:rPr>
                <w:rFonts w:ascii="Tahoma" w:hAnsi="Tahoma" w:cs="Tahoma"/>
                <w:sz w:val="22"/>
                <w:szCs w:val="22"/>
                <w:lang w:eastAsia="x-none"/>
              </w:rPr>
              <w:t>20.936.958/0001-04</w:t>
            </w:r>
            <w:r w:rsidR="002624B6">
              <w:rPr>
                <w:rFonts w:ascii="Tahoma" w:hAnsi="Tahoma" w:cs="Tahoma"/>
                <w:sz w:val="22"/>
                <w:szCs w:val="22"/>
                <w:lang w:eastAsia="x-none"/>
              </w:rPr>
              <w:t xml:space="preserve"> </w:t>
            </w:r>
            <w:r w:rsidRPr="000C5CC7">
              <w:rPr>
                <w:rFonts w:ascii="Tahoma" w:hAnsi="Tahoma" w:cs="Tahoma"/>
                <w:sz w:val="22"/>
                <w:szCs w:val="22"/>
                <w:lang w:val="x-none" w:eastAsia="x-none"/>
              </w:rPr>
              <w:t xml:space="preserve">estabelecida na </w:t>
            </w:r>
            <w:r w:rsidR="002624B6">
              <w:rPr>
                <w:rFonts w:ascii="Tahoma" w:hAnsi="Tahoma" w:cs="Tahoma"/>
                <w:sz w:val="22"/>
                <w:szCs w:val="22"/>
                <w:lang w:eastAsia="x-none"/>
              </w:rPr>
              <w:t>Avenida Blumenau</w:t>
            </w:r>
            <w:r w:rsidR="002624B6">
              <w:rPr>
                <w:rFonts w:ascii="Tahoma" w:hAnsi="Tahoma" w:cs="Tahoma"/>
                <w:sz w:val="22"/>
                <w:szCs w:val="22"/>
                <w:lang w:val="x-none" w:eastAsia="x-none"/>
              </w:rPr>
              <w:t xml:space="preserve">, </w:t>
            </w:r>
            <w:r w:rsidRPr="000C5CC7">
              <w:rPr>
                <w:rFonts w:ascii="Tahoma" w:hAnsi="Tahoma" w:cs="Tahoma"/>
                <w:sz w:val="22"/>
                <w:szCs w:val="22"/>
                <w:lang w:val="x-none" w:eastAsia="x-none"/>
              </w:rPr>
              <w:t>nº</w:t>
            </w:r>
            <w:r w:rsidR="002624B6">
              <w:rPr>
                <w:rFonts w:ascii="Tahoma" w:hAnsi="Tahoma" w:cs="Tahoma"/>
                <w:sz w:val="22"/>
                <w:szCs w:val="22"/>
                <w:lang w:eastAsia="x-none"/>
              </w:rPr>
              <w:t xml:space="preserve"> 2385</w:t>
            </w:r>
            <w:r w:rsidRPr="000C5CC7">
              <w:rPr>
                <w:rFonts w:ascii="Tahoma" w:hAnsi="Tahoma" w:cs="Tahoma"/>
                <w:sz w:val="22"/>
                <w:szCs w:val="22"/>
                <w:lang w:val="x-none" w:eastAsia="x-none"/>
              </w:rPr>
              <w:t>, cidade de</w:t>
            </w:r>
            <w:r w:rsidR="002624B6">
              <w:rPr>
                <w:rFonts w:ascii="Tahoma" w:hAnsi="Tahoma" w:cs="Tahoma"/>
                <w:sz w:val="22"/>
                <w:szCs w:val="22"/>
                <w:lang w:eastAsia="x-none"/>
              </w:rPr>
              <w:t xml:space="preserve"> Sorriso</w:t>
            </w:r>
            <w:r w:rsidRPr="000C5CC7">
              <w:rPr>
                <w:rFonts w:ascii="Tahoma" w:hAnsi="Tahoma" w:cs="Tahoma"/>
                <w:sz w:val="22"/>
                <w:szCs w:val="22"/>
                <w:lang w:val="x-none" w:eastAsia="x-none"/>
              </w:rPr>
              <w:t xml:space="preserve">, neste ato representada pelo seu </w:t>
            </w:r>
            <w:r w:rsidR="00161C33">
              <w:rPr>
                <w:rFonts w:ascii="Tahoma" w:hAnsi="Tahoma" w:cs="Tahoma"/>
                <w:sz w:val="22"/>
                <w:szCs w:val="22"/>
                <w:lang w:eastAsia="x-none"/>
              </w:rPr>
              <w:t>S</w:t>
            </w:r>
            <w:r w:rsidRPr="000C5CC7">
              <w:rPr>
                <w:rFonts w:ascii="Tahoma" w:hAnsi="Tahoma" w:cs="Tahoma"/>
                <w:sz w:val="22"/>
                <w:szCs w:val="22"/>
                <w:lang w:val="x-none" w:eastAsia="x-none"/>
              </w:rPr>
              <w:t>ócio/</w:t>
            </w:r>
            <w:r w:rsidR="00161C33">
              <w:rPr>
                <w:rFonts w:ascii="Tahoma" w:hAnsi="Tahoma" w:cs="Tahoma"/>
                <w:sz w:val="22"/>
                <w:szCs w:val="22"/>
                <w:lang w:eastAsia="x-none"/>
              </w:rPr>
              <w:t>P</w:t>
            </w:r>
            <w:proofErr w:type="spellStart"/>
            <w:r w:rsidRPr="000C5CC7">
              <w:rPr>
                <w:rFonts w:ascii="Tahoma" w:hAnsi="Tahoma" w:cs="Tahoma"/>
                <w:sz w:val="22"/>
                <w:szCs w:val="22"/>
                <w:lang w:val="x-none" w:eastAsia="x-none"/>
              </w:rPr>
              <w:t>r</w:t>
            </w:r>
            <w:r w:rsidR="00161C33">
              <w:rPr>
                <w:rFonts w:ascii="Tahoma" w:hAnsi="Tahoma" w:cs="Tahoma"/>
                <w:sz w:val="22"/>
                <w:szCs w:val="22"/>
                <w:lang w:eastAsia="x-none"/>
              </w:rPr>
              <w:t>oprietario</w:t>
            </w:r>
            <w:proofErr w:type="spellEnd"/>
            <w:r w:rsidRPr="000C5CC7">
              <w:rPr>
                <w:rFonts w:ascii="Tahoma" w:hAnsi="Tahoma" w:cs="Tahoma"/>
                <w:sz w:val="22"/>
                <w:szCs w:val="22"/>
                <w:lang w:val="x-none" w:eastAsia="x-none"/>
              </w:rPr>
              <w:t xml:space="preserve"> o </w:t>
            </w:r>
            <w:r w:rsidRPr="00161C33">
              <w:rPr>
                <w:rFonts w:ascii="Tahoma" w:hAnsi="Tahoma" w:cs="Tahoma"/>
                <w:b/>
                <w:bCs/>
                <w:sz w:val="22"/>
                <w:szCs w:val="22"/>
                <w:lang w:val="x-none" w:eastAsia="x-none"/>
              </w:rPr>
              <w:t>Sr.</w:t>
            </w:r>
            <w:r w:rsidRPr="000C5CC7">
              <w:rPr>
                <w:rFonts w:ascii="Tahoma" w:hAnsi="Tahoma" w:cs="Tahoma"/>
                <w:sz w:val="22"/>
                <w:szCs w:val="22"/>
                <w:lang w:val="x-none" w:eastAsia="x-none"/>
              </w:rPr>
              <w:t xml:space="preserve"> </w:t>
            </w:r>
            <w:r w:rsidR="00161C33" w:rsidRPr="00161C33">
              <w:rPr>
                <w:rFonts w:ascii="Tahoma" w:hAnsi="Tahoma" w:cs="Tahoma"/>
                <w:b/>
                <w:bCs/>
                <w:sz w:val="22"/>
                <w:szCs w:val="22"/>
                <w:lang w:eastAsia="x-none"/>
              </w:rPr>
              <w:t>MARCOS ANTONIO MAIA</w:t>
            </w:r>
            <w:r w:rsidRPr="000C5CC7">
              <w:rPr>
                <w:rFonts w:ascii="Tahoma" w:hAnsi="Tahoma" w:cs="Tahoma"/>
                <w:sz w:val="22"/>
                <w:szCs w:val="22"/>
                <w:lang w:val="x-none" w:eastAsia="x-none"/>
              </w:rPr>
              <w:t xml:space="preserve">, doravante denominada simplesmente de </w:t>
            </w:r>
            <w:r w:rsidRPr="000C5CC7">
              <w:rPr>
                <w:rFonts w:ascii="Tahoma" w:hAnsi="Tahoma" w:cs="Tahoma"/>
                <w:b/>
                <w:bCs/>
                <w:sz w:val="22"/>
                <w:szCs w:val="22"/>
                <w:lang w:val="x-none" w:eastAsia="x-none"/>
              </w:rPr>
              <w:t>CONTRATADA</w:t>
            </w:r>
            <w:r w:rsidRPr="000C5CC7">
              <w:rPr>
                <w:rFonts w:ascii="Tahoma" w:hAnsi="Tahoma" w:cs="Tahoma"/>
                <w:sz w:val="22"/>
                <w:szCs w:val="22"/>
                <w:lang w:val="x-none" w:eastAsia="x-none"/>
              </w:rPr>
              <w:t xml:space="preserve">, nos termos da Lei Federal nº 10.520/2002, bem como, aplicar-se-ão subsidiariamente as normas constantes das Leis 8.666/93, 9.784/99 e suas modificações e das demais normas legais aplicáveis e, considerando o resultado do </w:t>
            </w:r>
            <w:r w:rsidRPr="000C5CC7">
              <w:rPr>
                <w:rFonts w:ascii="Tahoma" w:hAnsi="Tahoma" w:cs="Tahoma"/>
                <w:b/>
                <w:sz w:val="22"/>
                <w:szCs w:val="22"/>
                <w:lang w:val="x-none" w:eastAsia="x-none"/>
              </w:rPr>
              <w:t>PREGÃO PRESENCIAL nº 00</w:t>
            </w:r>
            <w:r w:rsidR="000140E0">
              <w:rPr>
                <w:rFonts w:ascii="Tahoma" w:hAnsi="Tahoma" w:cs="Tahoma"/>
                <w:b/>
                <w:sz w:val="22"/>
                <w:szCs w:val="22"/>
                <w:lang w:eastAsia="x-none"/>
              </w:rPr>
              <w:t>3</w:t>
            </w:r>
            <w:r w:rsidRPr="000C5CC7">
              <w:rPr>
                <w:rFonts w:ascii="Tahoma" w:hAnsi="Tahoma" w:cs="Tahoma"/>
                <w:b/>
                <w:sz w:val="22"/>
                <w:szCs w:val="22"/>
                <w:lang w:val="x-none" w:eastAsia="x-none"/>
              </w:rPr>
              <w:t>/2023</w:t>
            </w:r>
            <w:r w:rsidRPr="000C5CC7">
              <w:rPr>
                <w:rFonts w:ascii="Tahoma" w:hAnsi="Tahoma" w:cs="Tahoma"/>
                <w:sz w:val="22"/>
                <w:szCs w:val="22"/>
                <w:lang w:val="x-none" w:eastAsia="x-none"/>
              </w:rPr>
              <w:t>, firmam o presente Instrumento Contratual, obedecidas as condições seguintes:</w:t>
            </w:r>
          </w:p>
          <w:p w14:paraId="40107EDC" w14:textId="77777777" w:rsidR="000C5CC7" w:rsidRPr="000C5CC7" w:rsidRDefault="000C5CC7" w:rsidP="000C5CC7">
            <w:pPr>
              <w:ind w:left="568" w:firstLine="424"/>
              <w:jc w:val="both"/>
              <w:rPr>
                <w:rFonts w:ascii="Tahoma" w:hAnsi="Tahoma" w:cs="Tahoma"/>
                <w:sz w:val="22"/>
                <w:szCs w:val="22"/>
                <w:lang w:eastAsia="en-US"/>
              </w:rPr>
            </w:pPr>
          </w:p>
          <w:p w14:paraId="53DF936A"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CLÁUSULA PRIMEIRA – DO OBJETO</w:t>
            </w:r>
          </w:p>
          <w:p w14:paraId="43272D03" w14:textId="7968E99A" w:rsidR="000C5CC7" w:rsidRPr="000C5CC7" w:rsidRDefault="000C5CC7" w:rsidP="000C5CC7">
            <w:pPr>
              <w:overflowPunct w:val="0"/>
              <w:autoSpaceDE w:val="0"/>
              <w:autoSpaceDN w:val="0"/>
              <w:adjustRightInd w:val="0"/>
              <w:jc w:val="both"/>
              <w:textAlignment w:val="baseline"/>
              <w:rPr>
                <w:rFonts w:ascii="Tahoma" w:hAnsi="Tahoma" w:cs="Tahoma"/>
                <w:sz w:val="22"/>
                <w:szCs w:val="20"/>
              </w:rPr>
            </w:pPr>
            <w:r w:rsidRPr="000C5CC7">
              <w:rPr>
                <w:rFonts w:ascii="Tahoma" w:hAnsi="Tahoma" w:cs="Tahoma"/>
                <w:b/>
                <w:sz w:val="22"/>
                <w:szCs w:val="22"/>
              </w:rPr>
              <w:t>1.1.</w:t>
            </w:r>
            <w:r w:rsidRPr="000C5CC7">
              <w:rPr>
                <w:rFonts w:ascii="Tahoma" w:hAnsi="Tahoma" w:cs="Tahoma"/>
                <w:sz w:val="22"/>
                <w:szCs w:val="22"/>
              </w:rPr>
              <w:t xml:space="preserve"> O presente instrumento contratual tem por objetivo a </w:t>
            </w:r>
            <w:r w:rsidRPr="00145A6E">
              <w:rPr>
                <w:rFonts w:ascii="Tahoma" w:hAnsi="Tahoma" w:cs="Tahoma"/>
                <w:b/>
                <w:sz w:val="22"/>
                <w:szCs w:val="22"/>
              </w:rPr>
              <w:t>REGISTRO DE PREÇOS PARA EVENTUAL CONTRATAÇÃO DE EMPRESA PARA PRESTAÇÃO DE SERVIÇOS DE APOIO TÉCNICO, ENVOLVENDO ÁREA CONTÁBIL, FINANCEIRA, PLANEJAMENTO E PRESTAÇÃO DE CONTAS, PARA A CAMARA MUNICIPAL DE ITANHANGÁ-MT</w:t>
            </w:r>
            <w:r w:rsidRPr="000C5CC7">
              <w:rPr>
                <w:rFonts w:ascii="Tahoma" w:hAnsi="Tahoma" w:cs="Tahoma"/>
                <w:sz w:val="22"/>
                <w:szCs w:val="20"/>
              </w:rPr>
              <w:t xml:space="preserve">, </w:t>
            </w:r>
            <w:r w:rsidRPr="000C5CC7">
              <w:rPr>
                <w:rFonts w:ascii="Tahoma" w:hAnsi="Tahoma" w:cs="Tahoma"/>
                <w:sz w:val="22"/>
                <w:szCs w:val="22"/>
              </w:rPr>
              <w:t>conforme disposto abaixo:</w:t>
            </w:r>
          </w:p>
          <w:p w14:paraId="50F6AE52" w14:textId="77777777" w:rsidR="000C5CC7" w:rsidRPr="000C5CC7" w:rsidRDefault="000C5CC7" w:rsidP="000C5CC7">
            <w:pPr>
              <w:widowControl w:val="0"/>
              <w:suppressAutoHyphens/>
              <w:autoSpaceDE w:val="0"/>
              <w:rPr>
                <w:rFonts w:ascii="Tahoma" w:eastAsia="Arial" w:hAnsi="Tahoma" w:cs="Tahoma"/>
                <w:sz w:val="22"/>
                <w:szCs w:val="22"/>
                <w:lang w:eastAsia="ar-SA"/>
              </w:rPr>
            </w:pPr>
            <w:r w:rsidRPr="000C5CC7">
              <w:rPr>
                <w:rFonts w:ascii="Tahoma" w:eastAsia="Arial" w:hAnsi="Tahoma" w:cs="Tahoma"/>
                <w:sz w:val="22"/>
                <w:szCs w:val="22"/>
                <w:lang w:eastAsia="ar-SA"/>
              </w:rPr>
              <w:t xml:space="preserve"> </w:t>
            </w:r>
          </w:p>
          <w:tbl>
            <w:tblPr>
              <w:tblW w:w="9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3547"/>
              <w:gridCol w:w="1223"/>
              <w:gridCol w:w="787"/>
              <w:gridCol w:w="1183"/>
              <w:gridCol w:w="1718"/>
            </w:tblGrid>
            <w:tr w:rsidR="000C5CC7" w:rsidRPr="000C5CC7" w14:paraId="75824D34" w14:textId="77777777" w:rsidTr="00A27877">
              <w:trPr>
                <w:trHeight w:val="499"/>
              </w:trPr>
              <w:tc>
                <w:tcPr>
                  <w:tcW w:w="709" w:type="dxa"/>
                  <w:vAlign w:val="center"/>
                </w:tcPr>
                <w:p w14:paraId="228A5EA7" w14:textId="77777777" w:rsidR="000C5CC7" w:rsidRPr="000C5CC7" w:rsidRDefault="000C5CC7" w:rsidP="000C5CC7">
                  <w:pPr>
                    <w:widowControl w:val="0"/>
                    <w:tabs>
                      <w:tab w:val="left" w:pos="1830"/>
                    </w:tabs>
                    <w:overflowPunct w:val="0"/>
                    <w:autoSpaceDE w:val="0"/>
                    <w:autoSpaceDN w:val="0"/>
                    <w:adjustRightInd w:val="0"/>
                    <w:snapToGrid w:val="0"/>
                    <w:ind w:right="-347"/>
                    <w:textAlignment w:val="baseline"/>
                    <w:rPr>
                      <w:rFonts w:ascii="Tahoma" w:hAnsi="Tahoma" w:cs="Tahoma"/>
                      <w:b/>
                      <w:bCs/>
                      <w:sz w:val="20"/>
                      <w:szCs w:val="20"/>
                    </w:rPr>
                  </w:pPr>
                  <w:r w:rsidRPr="000C5CC7">
                    <w:rPr>
                      <w:rFonts w:ascii="Tahoma" w:hAnsi="Tahoma" w:cs="Tahoma"/>
                      <w:b/>
                      <w:bCs/>
                      <w:sz w:val="20"/>
                      <w:szCs w:val="20"/>
                    </w:rPr>
                    <w:t>ITEM</w:t>
                  </w:r>
                </w:p>
              </w:tc>
              <w:tc>
                <w:tcPr>
                  <w:tcW w:w="3547" w:type="dxa"/>
                  <w:vAlign w:val="center"/>
                </w:tcPr>
                <w:p w14:paraId="315DDE7F" w14:textId="77777777" w:rsidR="000C5CC7" w:rsidRPr="000C5CC7" w:rsidRDefault="000C5CC7" w:rsidP="000C5CC7">
                  <w:pPr>
                    <w:widowControl w:val="0"/>
                    <w:tabs>
                      <w:tab w:val="left" w:pos="1830"/>
                    </w:tabs>
                    <w:overflowPunct w:val="0"/>
                    <w:autoSpaceDE w:val="0"/>
                    <w:autoSpaceDN w:val="0"/>
                    <w:adjustRightInd w:val="0"/>
                    <w:snapToGrid w:val="0"/>
                    <w:ind w:firstLine="379"/>
                    <w:jc w:val="center"/>
                    <w:textAlignment w:val="baseline"/>
                    <w:rPr>
                      <w:rFonts w:ascii="Tahoma" w:hAnsi="Tahoma" w:cs="Tahoma"/>
                      <w:b/>
                      <w:bCs/>
                      <w:sz w:val="20"/>
                      <w:szCs w:val="20"/>
                    </w:rPr>
                  </w:pPr>
                  <w:r w:rsidRPr="000C5CC7">
                    <w:rPr>
                      <w:rFonts w:ascii="Tahoma" w:hAnsi="Tahoma" w:cs="Tahoma"/>
                      <w:b/>
                      <w:bCs/>
                      <w:sz w:val="20"/>
                      <w:szCs w:val="20"/>
                    </w:rPr>
                    <w:t>DESCRIÇÃO</w:t>
                  </w:r>
                </w:p>
              </w:tc>
              <w:tc>
                <w:tcPr>
                  <w:tcW w:w="1223" w:type="dxa"/>
                  <w:vAlign w:val="center"/>
                </w:tcPr>
                <w:p w14:paraId="792D7FF5" w14:textId="77777777" w:rsidR="000C5CC7" w:rsidRPr="000C5CC7" w:rsidRDefault="000C5CC7" w:rsidP="000C5CC7">
                  <w:pPr>
                    <w:widowControl w:val="0"/>
                    <w:tabs>
                      <w:tab w:val="left" w:pos="1830"/>
                    </w:tabs>
                    <w:overflowPunct w:val="0"/>
                    <w:autoSpaceDE w:val="0"/>
                    <w:autoSpaceDN w:val="0"/>
                    <w:adjustRightInd w:val="0"/>
                    <w:snapToGrid w:val="0"/>
                    <w:jc w:val="center"/>
                    <w:textAlignment w:val="baseline"/>
                    <w:rPr>
                      <w:rFonts w:ascii="Tahoma" w:hAnsi="Tahoma" w:cs="Tahoma"/>
                      <w:b/>
                      <w:bCs/>
                      <w:sz w:val="20"/>
                      <w:szCs w:val="20"/>
                    </w:rPr>
                  </w:pPr>
                  <w:r w:rsidRPr="000C5CC7">
                    <w:rPr>
                      <w:rFonts w:ascii="Tahoma" w:hAnsi="Tahoma" w:cs="Tahoma"/>
                      <w:b/>
                      <w:bCs/>
                      <w:sz w:val="20"/>
                      <w:szCs w:val="20"/>
                    </w:rPr>
                    <w:t>UNIDADE</w:t>
                  </w:r>
                </w:p>
              </w:tc>
              <w:tc>
                <w:tcPr>
                  <w:tcW w:w="787" w:type="dxa"/>
                  <w:vAlign w:val="center"/>
                </w:tcPr>
                <w:p w14:paraId="6192C154" w14:textId="77777777" w:rsidR="000C5CC7" w:rsidRPr="000C5CC7" w:rsidRDefault="000C5CC7" w:rsidP="000C5CC7">
                  <w:pPr>
                    <w:widowControl w:val="0"/>
                    <w:tabs>
                      <w:tab w:val="left" w:pos="1830"/>
                    </w:tabs>
                    <w:overflowPunct w:val="0"/>
                    <w:autoSpaceDE w:val="0"/>
                    <w:autoSpaceDN w:val="0"/>
                    <w:adjustRightInd w:val="0"/>
                    <w:snapToGrid w:val="0"/>
                    <w:jc w:val="center"/>
                    <w:textAlignment w:val="baseline"/>
                    <w:rPr>
                      <w:rFonts w:ascii="Tahoma" w:hAnsi="Tahoma" w:cs="Tahoma"/>
                      <w:b/>
                      <w:bCs/>
                      <w:sz w:val="20"/>
                      <w:szCs w:val="20"/>
                    </w:rPr>
                  </w:pPr>
                  <w:r w:rsidRPr="000C5CC7">
                    <w:rPr>
                      <w:rFonts w:ascii="Tahoma" w:hAnsi="Tahoma" w:cs="Tahoma"/>
                      <w:b/>
                      <w:bCs/>
                      <w:sz w:val="20"/>
                      <w:szCs w:val="20"/>
                    </w:rPr>
                    <w:t>QTDE</w:t>
                  </w:r>
                </w:p>
              </w:tc>
              <w:tc>
                <w:tcPr>
                  <w:tcW w:w="1183" w:type="dxa"/>
                  <w:vAlign w:val="center"/>
                </w:tcPr>
                <w:p w14:paraId="560F9FF0" w14:textId="77777777" w:rsidR="000C5CC7" w:rsidRPr="000C5CC7" w:rsidRDefault="000C5CC7" w:rsidP="000C5CC7">
                  <w:pPr>
                    <w:widowControl w:val="0"/>
                    <w:tabs>
                      <w:tab w:val="left" w:pos="1830"/>
                    </w:tabs>
                    <w:overflowPunct w:val="0"/>
                    <w:autoSpaceDE w:val="0"/>
                    <w:autoSpaceDN w:val="0"/>
                    <w:adjustRightInd w:val="0"/>
                    <w:snapToGrid w:val="0"/>
                    <w:jc w:val="center"/>
                    <w:textAlignment w:val="baseline"/>
                    <w:rPr>
                      <w:rFonts w:ascii="Tahoma" w:hAnsi="Tahoma" w:cs="Tahoma"/>
                      <w:b/>
                      <w:bCs/>
                      <w:sz w:val="20"/>
                      <w:szCs w:val="20"/>
                    </w:rPr>
                  </w:pPr>
                  <w:r w:rsidRPr="000C5CC7">
                    <w:rPr>
                      <w:rFonts w:ascii="Tahoma" w:hAnsi="Tahoma" w:cs="Tahoma"/>
                      <w:b/>
                      <w:bCs/>
                      <w:sz w:val="20"/>
                      <w:szCs w:val="20"/>
                    </w:rPr>
                    <w:t xml:space="preserve">VALOR MENSAL </w:t>
                  </w:r>
                </w:p>
              </w:tc>
              <w:tc>
                <w:tcPr>
                  <w:tcW w:w="1718" w:type="dxa"/>
                  <w:vAlign w:val="center"/>
                </w:tcPr>
                <w:p w14:paraId="30778DA9" w14:textId="77777777" w:rsidR="000C5CC7" w:rsidRPr="000C5CC7" w:rsidRDefault="000C5CC7" w:rsidP="000C5CC7">
                  <w:pPr>
                    <w:widowControl w:val="0"/>
                    <w:tabs>
                      <w:tab w:val="left" w:pos="1830"/>
                    </w:tabs>
                    <w:overflowPunct w:val="0"/>
                    <w:autoSpaceDE w:val="0"/>
                    <w:autoSpaceDN w:val="0"/>
                    <w:adjustRightInd w:val="0"/>
                    <w:snapToGrid w:val="0"/>
                    <w:jc w:val="center"/>
                    <w:textAlignment w:val="baseline"/>
                    <w:rPr>
                      <w:rFonts w:ascii="Tahoma" w:hAnsi="Tahoma" w:cs="Tahoma"/>
                      <w:b/>
                      <w:bCs/>
                      <w:sz w:val="20"/>
                      <w:szCs w:val="20"/>
                    </w:rPr>
                  </w:pPr>
                  <w:r w:rsidRPr="000C5CC7">
                    <w:rPr>
                      <w:rFonts w:ascii="Tahoma" w:hAnsi="Tahoma" w:cs="Tahoma"/>
                      <w:b/>
                      <w:bCs/>
                      <w:sz w:val="20"/>
                      <w:szCs w:val="20"/>
                    </w:rPr>
                    <w:t>VALOR TOTAL</w:t>
                  </w:r>
                </w:p>
              </w:tc>
            </w:tr>
            <w:tr w:rsidR="000C5CC7" w:rsidRPr="000C5CC7" w14:paraId="0D54186C" w14:textId="77777777" w:rsidTr="00A27877">
              <w:trPr>
                <w:trHeight w:val="1851"/>
              </w:trPr>
              <w:tc>
                <w:tcPr>
                  <w:tcW w:w="709" w:type="dxa"/>
                </w:tcPr>
                <w:p w14:paraId="22D8C8AA" w14:textId="77777777" w:rsidR="000C5CC7" w:rsidRPr="000C5CC7" w:rsidRDefault="000C5CC7" w:rsidP="000C5CC7">
                  <w:pPr>
                    <w:widowControl w:val="0"/>
                    <w:tabs>
                      <w:tab w:val="right" w:pos="686"/>
                      <w:tab w:val="right" w:pos="1669"/>
                      <w:tab w:val="left" w:pos="1759"/>
                      <w:tab w:val="center" w:pos="7983"/>
                      <w:tab w:val="center" w:pos="8928"/>
                      <w:tab w:val="right" w:pos="10480"/>
                    </w:tabs>
                    <w:overflowPunct w:val="0"/>
                    <w:autoSpaceDE w:val="0"/>
                    <w:autoSpaceDN w:val="0"/>
                    <w:adjustRightInd w:val="0"/>
                    <w:snapToGrid w:val="0"/>
                    <w:spacing w:before="56"/>
                    <w:jc w:val="center"/>
                    <w:textAlignment w:val="baseline"/>
                    <w:rPr>
                      <w:rFonts w:ascii="Tahoma" w:hAnsi="Tahoma" w:cs="Tahoma"/>
                      <w:sz w:val="20"/>
                      <w:szCs w:val="20"/>
                    </w:rPr>
                  </w:pPr>
                  <w:r w:rsidRPr="000C5CC7">
                    <w:rPr>
                      <w:rFonts w:ascii="Tahoma" w:hAnsi="Tahoma" w:cs="Tahoma"/>
                      <w:sz w:val="20"/>
                      <w:szCs w:val="20"/>
                    </w:rPr>
                    <w:t>01</w:t>
                  </w:r>
                </w:p>
              </w:tc>
              <w:tc>
                <w:tcPr>
                  <w:tcW w:w="3547" w:type="dxa"/>
                </w:tcPr>
                <w:p w14:paraId="7196F680" w14:textId="2931DFF1" w:rsidR="000C5CC7" w:rsidRPr="000C5CC7" w:rsidRDefault="000C5CC7" w:rsidP="000C5CC7">
                  <w:pPr>
                    <w:widowControl w:val="0"/>
                    <w:tabs>
                      <w:tab w:val="right" w:pos="686"/>
                      <w:tab w:val="right" w:pos="1669"/>
                      <w:tab w:val="left" w:pos="1759"/>
                      <w:tab w:val="center" w:pos="7983"/>
                      <w:tab w:val="center" w:pos="8928"/>
                      <w:tab w:val="right" w:pos="10480"/>
                    </w:tabs>
                    <w:overflowPunct w:val="0"/>
                    <w:autoSpaceDE w:val="0"/>
                    <w:autoSpaceDN w:val="0"/>
                    <w:adjustRightInd w:val="0"/>
                    <w:snapToGrid w:val="0"/>
                    <w:spacing w:before="56"/>
                    <w:jc w:val="both"/>
                    <w:textAlignment w:val="baseline"/>
                    <w:rPr>
                      <w:rFonts w:ascii="Tahoma" w:hAnsi="Tahoma" w:cs="Tahoma"/>
                      <w:sz w:val="20"/>
                      <w:szCs w:val="20"/>
                    </w:rPr>
                  </w:pPr>
                  <w:r w:rsidRPr="000C5CC7">
                    <w:rPr>
                      <w:rFonts w:ascii="Tahoma" w:hAnsi="Tahoma" w:cs="Tahoma"/>
                      <w:sz w:val="18"/>
                      <w:szCs w:val="20"/>
                    </w:rPr>
                    <w:t>REGISTRO DE PREÇOS PARA EVENTUAL CONTRATAÇÃO DE EMPRESA PARA PRESTAÇÃO DE SERVIÇOS DE APOIO TÉCNICO, ENVOLVENDO ÁREA CONTÁBIL, FINANCEIRA, PLANEJAMENTO E PRESTAÇÃO DE CONTAS, PARA A CAMARA MUNICIPAL DE ITANHANGÁ-MT</w:t>
                  </w:r>
                </w:p>
              </w:tc>
              <w:tc>
                <w:tcPr>
                  <w:tcW w:w="1223" w:type="dxa"/>
                </w:tcPr>
                <w:p w14:paraId="477B770C" w14:textId="77777777" w:rsidR="000C5CC7" w:rsidRPr="000C5CC7" w:rsidRDefault="000C5CC7" w:rsidP="000C5CC7">
                  <w:pPr>
                    <w:widowControl w:val="0"/>
                    <w:tabs>
                      <w:tab w:val="right" w:pos="686"/>
                      <w:tab w:val="right" w:pos="1669"/>
                      <w:tab w:val="left" w:pos="1759"/>
                      <w:tab w:val="center" w:pos="7983"/>
                      <w:tab w:val="center" w:pos="8928"/>
                      <w:tab w:val="right" w:pos="10480"/>
                    </w:tabs>
                    <w:overflowPunct w:val="0"/>
                    <w:autoSpaceDE w:val="0"/>
                    <w:autoSpaceDN w:val="0"/>
                    <w:adjustRightInd w:val="0"/>
                    <w:snapToGrid w:val="0"/>
                    <w:spacing w:before="56"/>
                    <w:jc w:val="center"/>
                    <w:textAlignment w:val="baseline"/>
                    <w:rPr>
                      <w:rFonts w:ascii="Tahoma" w:hAnsi="Tahoma" w:cs="Tahoma"/>
                      <w:sz w:val="20"/>
                      <w:szCs w:val="20"/>
                    </w:rPr>
                  </w:pPr>
                  <w:r w:rsidRPr="000C5CC7">
                    <w:rPr>
                      <w:rFonts w:ascii="Tahoma" w:hAnsi="Tahoma" w:cs="Tahoma"/>
                      <w:sz w:val="20"/>
                      <w:szCs w:val="20"/>
                    </w:rPr>
                    <w:t>Mês</w:t>
                  </w:r>
                </w:p>
              </w:tc>
              <w:tc>
                <w:tcPr>
                  <w:tcW w:w="787" w:type="dxa"/>
                </w:tcPr>
                <w:p w14:paraId="6692EC96" w14:textId="15795C87" w:rsidR="000C5CC7" w:rsidRPr="000C5CC7" w:rsidRDefault="00145A6E" w:rsidP="000C5CC7">
                  <w:pPr>
                    <w:widowControl w:val="0"/>
                    <w:tabs>
                      <w:tab w:val="right" w:pos="686"/>
                      <w:tab w:val="right" w:pos="1669"/>
                      <w:tab w:val="left" w:pos="1759"/>
                      <w:tab w:val="center" w:pos="7983"/>
                      <w:tab w:val="center" w:pos="8928"/>
                      <w:tab w:val="right" w:pos="10480"/>
                    </w:tabs>
                    <w:overflowPunct w:val="0"/>
                    <w:autoSpaceDE w:val="0"/>
                    <w:autoSpaceDN w:val="0"/>
                    <w:adjustRightInd w:val="0"/>
                    <w:snapToGrid w:val="0"/>
                    <w:spacing w:before="56"/>
                    <w:jc w:val="center"/>
                    <w:textAlignment w:val="baseline"/>
                    <w:rPr>
                      <w:rFonts w:ascii="Tahoma" w:hAnsi="Tahoma" w:cs="Tahoma"/>
                      <w:sz w:val="20"/>
                      <w:szCs w:val="20"/>
                    </w:rPr>
                  </w:pPr>
                  <w:r>
                    <w:rPr>
                      <w:rFonts w:ascii="Tahoma" w:hAnsi="Tahoma" w:cs="Tahoma"/>
                      <w:sz w:val="20"/>
                      <w:szCs w:val="20"/>
                    </w:rPr>
                    <w:t>12</w:t>
                  </w:r>
                </w:p>
              </w:tc>
              <w:tc>
                <w:tcPr>
                  <w:tcW w:w="1183" w:type="dxa"/>
                </w:tcPr>
                <w:p w14:paraId="2D8B1F8B" w14:textId="23C2E3DB" w:rsidR="000C5CC7" w:rsidRPr="000C5CC7" w:rsidRDefault="002624B6" w:rsidP="000C5CC7">
                  <w:pPr>
                    <w:widowControl w:val="0"/>
                    <w:tabs>
                      <w:tab w:val="right" w:pos="686"/>
                      <w:tab w:val="right" w:pos="1669"/>
                      <w:tab w:val="left" w:pos="1759"/>
                      <w:tab w:val="center" w:pos="7983"/>
                      <w:tab w:val="center" w:pos="8928"/>
                      <w:tab w:val="right" w:pos="10480"/>
                    </w:tabs>
                    <w:overflowPunct w:val="0"/>
                    <w:autoSpaceDE w:val="0"/>
                    <w:autoSpaceDN w:val="0"/>
                    <w:adjustRightInd w:val="0"/>
                    <w:snapToGrid w:val="0"/>
                    <w:spacing w:before="56"/>
                    <w:jc w:val="center"/>
                    <w:textAlignment w:val="baseline"/>
                    <w:rPr>
                      <w:rFonts w:ascii="Tahoma" w:hAnsi="Tahoma" w:cs="Tahoma"/>
                      <w:sz w:val="20"/>
                      <w:szCs w:val="20"/>
                    </w:rPr>
                  </w:pPr>
                  <w:r>
                    <w:rPr>
                      <w:rFonts w:ascii="Tahoma" w:hAnsi="Tahoma" w:cs="Tahoma"/>
                      <w:sz w:val="20"/>
                      <w:szCs w:val="20"/>
                    </w:rPr>
                    <w:t>R$ 5.500,00</w:t>
                  </w:r>
                </w:p>
              </w:tc>
              <w:tc>
                <w:tcPr>
                  <w:tcW w:w="1718" w:type="dxa"/>
                </w:tcPr>
                <w:p w14:paraId="4D45E44C" w14:textId="731A68EC" w:rsidR="000C5CC7" w:rsidRPr="000C5CC7" w:rsidRDefault="002624B6" w:rsidP="000C5CC7">
                  <w:pPr>
                    <w:widowControl w:val="0"/>
                    <w:tabs>
                      <w:tab w:val="right" w:pos="686"/>
                      <w:tab w:val="right" w:pos="1669"/>
                      <w:tab w:val="left" w:pos="1759"/>
                      <w:tab w:val="center" w:pos="7983"/>
                      <w:tab w:val="center" w:pos="8928"/>
                      <w:tab w:val="right" w:pos="10480"/>
                    </w:tabs>
                    <w:overflowPunct w:val="0"/>
                    <w:autoSpaceDE w:val="0"/>
                    <w:autoSpaceDN w:val="0"/>
                    <w:adjustRightInd w:val="0"/>
                    <w:snapToGrid w:val="0"/>
                    <w:spacing w:before="56"/>
                    <w:jc w:val="center"/>
                    <w:textAlignment w:val="baseline"/>
                    <w:rPr>
                      <w:rFonts w:ascii="Tahoma" w:hAnsi="Tahoma" w:cs="Tahoma"/>
                      <w:sz w:val="20"/>
                      <w:szCs w:val="20"/>
                    </w:rPr>
                  </w:pPr>
                  <w:r>
                    <w:rPr>
                      <w:rFonts w:ascii="Tahoma" w:hAnsi="Tahoma" w:cs="Tahoma"/>
                      <w:sz w:val="20"/>
                      <w:szCs w:val="20"/>
                    </w:rPr>
                    <w:t>R$ 66.000,00</w:t>
                  </w:r>
                </w:p>
              </w:tc>
            </w:tr>
          </w:tbl>
          <w:p w14:paraId="6E398E6B" w14:textId="77777777" w:rsidR="000C5CC7" w:rsidRPr="000C5CC7" w:rsidRDefault="000C5CC7" w:rsidP="000C5CC7">
            <w:pPr>
              <w:widowControl w:val="0"/>
              <w:suppressAutoHyphens/>
              <w:autoSpaceDE w:val="0"/>
              <w:jc w:val="both"/>
              <w:rPr>
                <w:rFonts w:ascii="Tahoma" w:eastAsia="Arial" w:hAnsi="Tahoma" w:cs="Tahoma"/>
                <w:sz w:val="22"/>
                <w:szCs w:val="22"/>
                <w:lang w:eastAsia="ar-SA"/>
              </w:rPr>
            </w:pPr>
          </w:p>
          <w:p w14:paraId="31199F00"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CLÁUSULA SEGUNDA – DA LICITAÇÃO</w:t>
            </w:r>
          </w:p>
          <w:p w14:paraId="3EF58DDB" w14:textId="7EB60D8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2.1. </w:t>
            </w:r>
            <w:r w:rsidRPr="000C5CC7">
              <w:rPr>
                <w:rFonts w:ascii="Tahoma" w:hAnsi="Tahoma" w:cs="Tahoma"/>
                <w:sz w:val="22"/>
                <w:szCs w:val="22"/>
              </w:rPr>
              <w:t>Para a presente contratação foi realizada a Licitação Modalidade Pregão Presencial nº 00</w:t>
            </w:r>
            <w:r w:rsidR="000140E0">
              <w:rPr>
                <w:rFonts w:ascii="Tahoma" w:hAnsi="Tahoma" w:cs="Tahoma"/>
                <w:sz w:val="22"/>
                <w:szCs w:val="22"/>
              </w:rPr>
              <w:t>3</w:t>
            </w:r>
            <w:r w:rsidRPr="000C5CC7">
              <w:rPr>
                <w:rFonts w:ascii="Tahoma" w:hAnsi="Tahoma" w:cs="Tahoma"/>
                <w:sz w:val="22"/>
                <w:szCs w:val="22"/>
              </w:rPr>
              <w:t>/2023, nos termos da Lei Federal 8.666/93 e Lei Federal n° 10.520/02.</w:t>
            </w:r>
          </w:p>
          <w:p w14:paraId="6D4FCFA4"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p>
          <w:p w14:paraId="29DDB28D"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CLÁUSULA TERCEIRA – DA SUJEIÇÃO DAS PARTES</w:t>
            </w:r>
          </w:p>
          <w:p w14:paraId="39179B52"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3.1. </w:t>
            </w:r>
            <w:r w:rsidRPr="000C5CC7">
              <w:rPr>
                <w:rFonts w:ascii="Tahoma" w:hAnsi="Tahoma" w:cs="Tahoma"/>
                <w:sz w:val="22"/>
                <w:szCs w:val="22"/>
              </w:rPr>
              <w:t>As partes declaram-se sujeitas às normas previstas na Lei Federal 8.666/93 e Lei Federal 10.520/02 e suas alterações, supletivamente, pelos princípios da teoria geral dos contratos e pelas disposições de direito privado, bem como, pelas cláusulas e condições deste contrato.</w:t>
            </w:r>
          </w:p>
          <w:p w14:paraId="59AE794C"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p>
          <w:p w14:paraId="157030A7"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 xml:space="preserve">CLÁUSULA QUARTA – DA VIGÊNCIA </w:t>
            </w:r>
          </w:p>
          <w:p w14:paraId="1DE39E97" w14:textId="77777777" w:rsidR="00161C33" w:rsidRDefault="000C5CC7" w:rsidP="000C5CC7">
            <w:pPr>
              <w:overflowPunct w:val="0"/>
              <w:autoSpaceDE w:val="0"/>
              <w:autoSpaceDN w:val="0"/>
              <w:adjustRightInd w:val="0"/>
              <w:jc w:val="both"/>
              <w:textAlignment w:val="baseline"/>
              <w:rPr>
                <w:rFonts w:ascii="Tahoma" w:hAnsi="Tahoma" w:cs="Tahoma"/>
                <w:b/>
                <w:sz w:val="22"/>
                <w:szCs w:val="22"/>
              </w:rPr>
            </w:pPr>
            <w:r w:rsidRPr="000C5CC7">
              <w:rPr>
                <w:rFonts w:ascii="Tahoma" w:hAnsi="Tahoma" w:cs="Tahoma"/>
                <w:b/>
                <w:bCs/>
                <w:sz w:val="22"/>
                <w:szCs w:val="22"/>
              </w:rPr>
              <w:t xml:space="preserve">4.1. </w:t>
            </w:r>
            <w:r w:rsidRPr="000C5CC7">
              <w:rPr>
                <w:rFonts w:ascii="Tahoma" w:hAnsi="Tahoma" w:cs="Tahoma"/>
                <w:sz w:val="22"/>
                <w:szCs w:val="22"/>
              </w:rPr>
              <w:t xml:space="preserve">A vigência do presente contrato é da data de sua assinatura, iniciando-se em </w:t>
            </w:r>
            <w:r w:rsidR="00432471">
              <w:rPr>
                <w:rFonts w:ascii="Tahoma" w:hAnsi="Tahoma" w:cs="Tahoma"/>
                <w:sz w:val="22"/>
                <w:szCs w:val="22"/>
              </w:rPr>
              <w:t>28/03/2023</w:t>
            </w:r>
            <w:r w:rsidRPr="000C5CC7">
              <w:rPr>
                <w:rFonts w:ascii="Tahoma" w:hAnsi="Tahoma" w:cs="Tahoma"/>
                <w:sz w:val="22"/>
                <w:szCs w:val="22"/>
              </w:rPr>
              <w:t xml:space="preserve"> até </w:t>
            </w:r>
            <w:r w:rsidR="00161C33">
              <w:rPr>
                <w:rFonts w:ascii="Tahoma" w:hAnsi="Tahoma" w:cs="Tahoma"/>
                <w:b/>
                <w:sz w:val="22"/>
                <w:szCs w:val="22"/>
              </w:rPr>
              <w:t>30</w:t>
            </w:r>
            <w:r w:rsidR="00432471">
              <w:rPr>
                <w:rFonts w:ascii="Tahoma" w:hAnsi="Tahoma" w:cs="Tahoma"/>
                <w:b/>
                <w:sz w:val="22"/>
                <w:szCs w:val="22"/>
              </w:rPr>
              <w:t>/03/2024</w:t>
            </w:r>
            <w:r w:rsidRPr="000C5CC7">
              <w:rPr>
                <w:rFonts w:ascii="Tahoma" w:hAnsi="Tahoma" w:cs="Tahoma"/>
                <w:b/>
                <w:sz w:val="22"/>
                <w:szCs w:val="22"/>
              </w:rPr>
              <w:t>.</w:t>
            </w:r>
          </w:p>
          <w:p w14:paraId="0C5E22CB" w14:textId="3035E01E"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sz w:val="22"/>
                <w:szCs w:val="22"/>
              </w:rPr>
              <w:lastRenderedPageBreak/>
              <w:t xml:space="preserve">4.2. </w:t>
            </w:r>
            <w:r w:rsidRPr="000C5CC7">
              <w:rPr>
                <w:rFonts w:ascii="Tahoma" w:hAnsi="Tahoma" w:cs="Tahoma"/>
                <w:sz w:val="22"/>
                <w:szCs w:val="22"/>
              </w:rPr>
              <w:t>O contrato poderá, todavia, por acordo das partes, ser prorrogado por iguais e sucessivos períodos até o limite de 60 (sessenta) meses, desde que seja de interesse da Contratante, mediante termo próprio, com vistas à obtenção de preços e condições mais vantajosas para a Administração, conforme faculta o inciso II, do artigo 57 da Lei n.º 8.666/93.</w:t>
            </w:r>
          </w:p>
          <w:p w14:paraId="12698AFC" w14:textId="77777777" w:rsidR="000C5CC7" w:rsidRPr="000C5CC7" w:rsidRDefault="000C5CC7" w:rsidP="000C5CC7">
            <w:pPr>
              <w:overflowPunct w:val="0"/>
              <w:autoSpaceDE w:val="0"/>
              <w:autoSpaceDN w:val="0"/>
              <w:adjustRightInd w:val="0"/>
              <w:jc w:val="both"/>
              <w:textAlignment w:val="baseline"/>
              <w:rPr>
                <w:rFonts w:ascii="Tahoma" w:hAnsi="Tahoma" w:cs="Tahoma"/>
                <w:bCs/>
                <w:sz w:val="22"/>
                <w:szCs w:val="22"/>
              </w:rPr>
            </w:pPr>
          </w:p>
          <w:p w14:paraId="760592BA"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CLÁUSULA QUINTA – DO PREÇO, DAS CONDIÇÕES DE PAGAMENTO E REAJUSTAMENTO:</w:t>
            </w:r>
          </w:p>
          <w:p w14:paraId="4EDAD7B7" w14:textId="5C549893"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5.1. </w:t>
            </w:r>
            <w:r w:rsidRPr="000C5CC7">
              <w:rPr>
                <w:rFonts w:ascii="Tahoma" w:hAnsi="Tahoma" w:cs="Tahoma"/>
                <w:sz w:val="22"/>
                <w:szCs w:val="22"/>
              </w:rPr>
              <w:t xml:space="preserve">O valor global do referido contrato é de R$ </w:t>
            </w:r>
            <w:r w:rsidR="00161C33">
              <w:rPr>
                <w:rFonts w:ascii="Tahoma" w:hAnsi="Tahoma" w:cs="Tahoma"/>
                <w:sz w:val="22"/>
                <w:szCs w:val="22"/>
              </w:rPr>
              <w:t>66.000,</w:t>
            </w:r>
            <w:proofErr w:type="gramStart"/>
            <w:r w:rsidR="00161C33">
              <w:rPr>
                <w:rFonts w:ascii="Tahoma" w:hAnsi="Tahoma" w:cs="Tahoma"/>
                <w:sz w:val="22"/>
                <w:szCs w:val="22"/>
              </w:rPr>
              <w:t>00</w:t>
            </w:r>
            <w:r w:rsidRPr="000C5CC7">
              <w:rPr>
                <w:rFonts w:ascii="Tahoma" w:hAnsi="Tahoma" w:cs="Tahoma"/>
                <w:sz w:val="22"/>
                <w:szCs w:val="22"/>
              </w:rPr>
              <w:t xml:space="preserve">  (</w:t>
            </w:r>
            <w:proofErr w:type="gramEnd"/>
            <w:r w:rsidR="00161C33">
              <w:rPr>
                <w:rFonts w:ascii="Tahoma" w:hAnsi="Tahoma" w:cs="Tahoma"/>
                <w:sz w:val="22"/>
                <w:szCs w:val="22"/>
              </w:rPr>
              <w:t>sessenta e seis mil reais</w:t>
            </w:r>
            <w:r w:rsidRPr="000C5CC7">
              <w:rPr>
                <w:rFonts w:ascii="Tahoma" w:hAnsi="Tahoma" w:cs="Tahoma"/>
                <w:sz w:val="22"/>
                <w:szCs w:val="22"/>
              </w:rPr>
              <w:t xml:space="preserve">), a serem pagos em </w:t>
            </w:r>
            <w:r w:rsidR="00432471">
              <w:rPr>
                <w:rFonts w:ascii="Tahoma" w:hAnsi="Tahoma" w:cs="Tahoma"/>
                <w:sz w:val="22"/>
                <w:szCs w:val="22"/>
              </w:rPr>
              <w:t>12</w:t>
            </w:r>
            <w:r w:rsidRPr="000C5CC7">
              <w:rPr>
                <w:rFonts w:ascii="Tahoma" w:hAnsi="Tahoma" w:cs="Tahoma"/>
                <w:sz w:val="22"/>
                <w:szCs w:val="22"/>
              </w:rPr>
              <w:t xml:space="preserve"> parcelas mensais de R$</w:t>
            </w:r>
            <w:r w:rsidR="00161C33">
              <w:rPr>
                <w:rFonts w:ascii="Tahoma" w:hAnsi="Tahoma" w:cs="Tahoma"/>
                <w:sz w:val="22"/>
                <w:szCs w:val="22"/>
              </w:rPr>
              <w:t xml:space="preserve"> 5.500,00</w:t>
            </w:r>
            <w:r w:rsidRPr="000C5CC7">
              <w:rPr>
                <w:rFonts w:ascii="Tahoma" w:hAnsi="Tahoma" w:cs="Tahoma"/>
                <w:sz w:val="22"/>
                <w:szCs w:val="22"/>
              </w:rPr>
              <w:t xml:space="preserve"> </w:t>
            </w:r>
            <w:r w:rsidR="00161C33">
              <w:rPr>
                <w:rFonts w:ascii="Tahoma" w:hAnsi="Tahoma" w:cs="Tahoma"/>
                <w:sz w:val="22"/>
                <w:szCs w:val="22"/>
              </w:rPr>
              <w:t>(cinco mil e quinhentos reais).</w:t>
            </w:r>
          </w:p>
          <w:p w14:paraId="6B1F270C" w14:textId="77777777" w:rsidR="00CD3E91" w:rsidRPr="000C5CC7" w:rsidRDefault="00CD3E91" w:rsidP="000C5CC7">
            <w:pPr>
              <w:overflowPunct w:val="0"/>
              <w:autoSpaceDE w:val="0"/>
              <w:autoSpaceDN w:val="0"/>
              <w:adjustRightInd w:val="0"/>
              <w:jc w:val="both"/>
              <w:textAlignment w:val="baseline"/>
              <w:rPr>
                <w:rFonts w:ascii="Tahoma" w:hAnsi="Tahoma" w:cs="Tahoma"/>
                <w:b/>
                <w:bCs/>
                <w:sz w:val="22"/>
                <w:szCs w:val="22"/>
              </w:rPr>
            </w:pPr>
          </w:p>
          <w:p w14:paraId="3C9261EB" w14:textId="2529FAB6" w:rsidR="000C5CC7" w:rsidRDefault="000C5CC7" w:rsidP="000C5CC7">
            <w:pPr>
              <w:shd w:val="clear" w:color="auto" w:fill="FFFFFF"/>
              <w:overflowPunct w:val="0"/>
              <w:autoSpaceDE w:val="0"/>
              <w:autoSpaceDN w:val="0"/>
              <w:adjustRightInd w:val="0"/>
              <w:ind w:right="38"/>
              <w:jc w:val="both"/>
              <w:textAlignment w:val="baseline"/>
              <w:rPr>
                <w:rFonts w:ascii="Tahoma" w:hAnsi="Tahoma" w:cs="Tahoma"/>
                <w:sz w:val="22"/>
                <w:szCs w:val="22"/>
              </w:rPr>
            </w:pPr>
            <w:r w:rsidRPr="000C5CC7">
              <w:rPr>
                <w:rFonts w:ascii="Tahoma" w:hAnsi="Tahoma" w:cs="Tahoma"/>
                <w:b/>
                <w:sz w:val="22"/>
                <w:szCs w:val="22"/>
              </w:rPr>
              <w:t>5.2.</w:t>
            </w:r>
            <w:r w:rsidRPr="000C5CC7">
              <w:rPr>
                <w:rFonts w:ascii="Tahoma" w:hAnsi="Tahoma" w:cs="Tahoma"/>
                <w:sz w:val="22"/>
                <w:szCs w:val="22"/>
              </w:rPr>
              <w:t xml:space="preserve"> O pagamento dos serviços continuados será efetuado mensalmente até o 5º (quinto</w:t>
            </w:r>
            <w:r w:rsidRPr="000C5CC7">
              <w:rPr>
                <w:rFonts w:ascii="Tahoma" w:hAnsi="Tahoma" w:cs="Tahoma"/>
                <w:bCs/>
                <w:sz w:val="22"/>
                <w:szCs w:val="22"/>
              </w:rPr>
              <w:t>) do mês subsequente, mediante apresentação do Relatório dos serviços executados</w:t>
            </w:r>
            <w:r w:rsidRPr="000C5CC7">
              <w:rPr>
                <w:rFonts w:ascii="Tahoma" w:hAnsi="Tahoma" w:cs="Tahoma"/>
                <w:sz w:val="22"/>
                <w:szCs w:val="22"/>
              </w:rPr>
              <w:t>, bem como a apresentação da Nota Fiscal Eletrônica Fatura discriminativa.</w:t>
            </w:r>
          </w:p>
          <w:p w14:paraId="5683DBA0" w14:textId="77777777" w:rsidR="00CD3E91" w:rsidRPr="000C5CC7" w:rsidRDefault="00CD3E91" w:rsidP="000C5CC7">
            <w:pPr>
              <w:shd w:val="clear" w:color="auto" w:fill="FFFFFF"/>
              <w:overflowPunct w:val="0"/>
              <w:autoSpaceDE w:val="0"/>
              <w:autoSpaceDN w:val="0"/>
              <w:adjustRightInd w:val="0"/>
              <w:ind w:right="38"/>
              <w:jc w:val="both"/>
              <w:textAlignment w:val="baseline"/>
              <w:rPr>
                <w:rFonts w:ascii="Tahoma" w:hAnsi="Tahoma" w:cs="Tahoma"/>
                <w:sz w:val="22"/>
                <w:szCs w:val="22"/>
              </w:rPr>
            </w:pPr>
          </w:p>
          <w:p w14:paraId="56C3576D" w14:textId="1B8D7C38" w:rsidR="000C5CC7" w:rsidRDefault="000C5CC7" w:rsidP="000C5CC7">
            <w:pPr>
              <w:overflowPunct w:val="0"/>
              <w:autoSpaceDE w:val="0"/>
              <w:autoSpaceDN w:val="0"/>
              <w:adjustRightInd w:val="0"/>
              <w:ind w:right="13"/>
              <w:jc w:val="both"/>
              <w:textAlignment w:val="baseline"/>
              <w:rPr>
                <w:rFonts w:ascii="Tahoma" w:hAnsi="Tahoma" w:cs="Tahoma"/>
                <w:sz w:val="22"/>
                <w:szCs w:val="22"/>
              </w:rPr>
            </w:pPr>
            <w:r w:rsidRPr="000C5CC7">
              <w:rPr>
                <w:rFonts w:ascii="Tahoma" w:hAnsi="Tahoma" w:cs="Tahoma"/>
                <w:b/>
                <w:sz w:val="22"/>
                <w:szCs w:val="22"/>
              </w:rPr>
              <w:t xml:space="preserve">5.3. </w:t>
            </w:r>
            <w:r w:rsidRPr="000C5CC7">
              <w:rPr>
                <w:rFonts w:ascii="Tahoma" w:hAnsi="Tahoma" w:cs="Tahoma"/>
                <w:sz w:val="22"/>
                <w:szCs w:val="22"/>
              </w:rPr>
              <w:t>Caso constatado alguma irregularidade nas Notas Fiscais Eletrônicas/faturas, estas serão devolvidas ao fornecedor, para as necessárias correções, com as informações que motivaram sua rejeição, contando-se o prazo para pagamento da data da sua reapresentação.</w:t>
            </w:r>
          </w:p>
          <w:p w14:paraId="1DE323D2" w14:textId="77777777" w:rsidR="00CD3E91" w:rsidRPr="000C5CC7" w:rsidRDefault="00CD3E91" w:rsidP="000C5CC7">
            <w:pPr>
              <w:overflowPunct w:val="0"/>
              <w:autoSpaceDE w:val="0"/>
              <w:autoSpaceDN w:val="0"/>
              <w:adjustRightInd w:val="0"/>
              <w:ind w:right="13"/>
              <w:jc w:val="both"/>
              <w:textAlignment w:val="baseline"/>
              <w:rPr>
                <w:rFonts w:ascii="Tahoma" w:hAnsi="Tahoma" w:cs="Tahoma"/>
                <w:b/>
                <w:sz w:val="22"/>
                <w:szCs w:val="22"/>
              </w:rPr>
            </w:pPr>
          </w:p>
          <w:p w14:paraId="1EFDCF62" w14:textId="2DE200F6"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5.4. </w:t>
            </w:r>
            <w:r w:rsidRPr="000C5CC7">
              <w:rPr>
                <w:rFonts w:ascii="Tahoma" w:hAnsi="Tahoma" w:cs="Tahoma"/>
                <w:bCs/>
                <w:sz w:val="22"/>
                <w:szCs w:val="22"/>
              </w:rPr>
              <w:t xml:space="preserve">Não haverá reajuste de preços </w:t>
            </w:r>
            <w:r w:rsidRPr="000C5CC7">
              <w:rPr>
                <w:rFonts w:ascii="Tahoma" w:hAnsi="Tahoma" w:cs="Tahoma"/>
                <w:sz w:val="22"/>
                <w:szCs w:val="22"/>
              </w:rPr>
              <w:t>durante a vigência deste contrato, salvo nas hipóteses previstas no Art. 65 e seguintes da Lei Federal 8.666/93.</w:t>
            </w:r>
          </w:p>
          <w:p w14:paraId="524BB6C1" w14:textId="77777777" w:rsidR="00CD3E91" w:rsidRPr="000C5CC7" w:rsidRDefault="00CD3E91" w:rsidP="000C5CC7">
            <w:pPr>
              <w:overflowPunct w:val="0"/>
              <w:autoSpaceDE w:val="0"/>
              <w:autoSpaceDN w:val="0"/>
              <w:adjustRightInd w:val="0"/>
              <w:jc w:val="both"/>
              <w:textAlignment w:val="baseline"/>
              <w:rPr>
                <w:rFonts w:ascii="Tahoma" w:hAnsi="Tahoma" w:cs="Tahoma"/>
                <w:sz w:val="22"/>
                <w:szCs w:val="22"/>
              </w:rPr>
            </w:pPr>
          </w:p>
          <w:p w14:paraId="0A09B3D4" w14:textId="69D65F57" w:rsidR="000C5CC7" w:rsidRPr="000C5CC7" w:rsidRDefault="000C5CC7" w:rsidP="000C5CC7">
            <w:pPr>
              <w:overflowPunct w:val="0"/>
              <w:autoSpaceDE w:val="0"/>
              <w:autoSpaceDN w:val="0"/>
              <w:adjustRightInd w:val="0"/>
              <w:jc w:val="both"/>
              <w:textAlignment w:val="baseline"/>
              <w:rPr>
                <w:rFonts w:ascii="Tahoma" w:hAnsi="Tahoma" w:cs="Tahoma"/>
                <w:bCs/>
                <w:sz w:val="22"/>
                <w:szCs w:val="22"/>
              </w:rPr>
            </w:pPr>
            <w:r w:rsidRPr="000C5CC7">
              <w:rPr>
                <w:rFonts w:ascii="Tahoma" w:hAnsi="Tahoma" w:cs="Tahoma"/>
                <w:b/>
                <w:sz w:val="22"/>
                <w:szCs w:val="22"/>
              </w:rPr>
              <w:t xml:space="preserve">5.4.1. </w:t>
            </w:r>
            <w:r w:rsidRPr="000C5CC7">
              <w:rPr>
                <w:rFonts w:ascii="Tahoma" w:hAnsi="Tahoma" w:cs="Tahoma"/>
                <w:sz w:val="22"/>
                <w:szCs w:val="22"/>
              </w:rPr>
              <w:t>O índice a ser utilizado como base para eventuais reajustes será o</w:t>
            </w:r>
            <w:r w:rsidR="00D17032">
              <w:rPr>
                <w:rFonts w:ascii="Tahoma" w:hAnsi="Tahoma" w:cs="Tahoma"/>
                <w:sz w:val="22"/>
                <w:szCs w:val="22"/>
              </w:rPr>
              <w:t xml:space="preserve"> </w:t>
            </w:r>
            <w:r w:rsidR="00161C33">
              <w:rPr>
                <w:rFonts w:ascii="Tahoma" w:hAnsi="Tahoma" w:cs="Tahoma"/>
                <w:sz w:val="22"/>
                <w:szCs w:val="22"/>
              </w:rPr>
              <w:t>INPC</w:t>
            </w:r>
            <w:r w:rsidRPr="00161C33">
              <w:rPr>
                <w:rFonts w:ascii="Tahoma" w:hAnsi="Tahoma" w:cs="Tahoma"/>
                <w:color w:val="000000" w:themeColor="text1"/>
                <w:sz w:val="22"/>
                <w:szCs w:val="22"/>
              </w:rPr>
              <w:t xml:space="preserve">. </w:t>
            </w:r>
          </w:p>
          <w:p w14:paraId="31447B99"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p>
          <w:p w14:paraId="2B465D2C"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CLÁUSULA SEXTA – DO CRÉDITO PELO QUAL CORRERÁ A DESPESA</w:t>
            </w:r>
          </w:p>
          <w:p w14:paraId="45712A7D" w14:textId="49A207EE"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6.1. </w:t>
            </w:r>
            <w:r w:rsidRPr="000C5CC7">
              <w:rPr>
                <w:rFonts w:ascii="Tahoma" w:hAnsi="Tahoma" w:cs="Tahoma"/>
                <w:sz w:val="22"/>
                <w:szCs w:val="22"/>
              </w:rPr>
              <w:t xml:space="preserve">As despesas relativas a esta contratação correrão por conta de recursos próprios do orçamento da entidade, sendo na seguinte dotação orçamentária: </w:t>
            </w:r>
          </w:p>
          <w:p w14:paraId="68171046" w14:textId="77777777" w:rsidR="00714FF4" w:rsidRPr="000C5CC7" w:rsidRDefault="00714FF4" w:rsidP="000C5CC7">
            <w:pPr>
              <w:overflowPunct w:val="0"/>
              <w:autoSpaceDE w:val="0"/>
              <w:autoSpaceDN w:val="0"/>
              <w:adjustRightInd w:val="0"/>
              <w:jc w:val="both"/>
              <w:textAlignment w:val="baseline"/>
              <w:rPr>
                <w:rFonts w:ascii="Tahoma" w:hAnsi="Tahoma" w:cs="Tahoma"/>
                <w:sz w:val="22"/>
                <w:szCs w:val="22"/>
              </w:rPr>
            </w:pPr>
          </w:p>
          <w:p w14:paraId="4758FD6A" w14:textId="77777777" w:rsidR="00714FF4" w:rsidRPr="00714FF4" w:rsidRDefault="00714FF4" w:rsidP="00714FF4">
            <w:pPr>
              <w:rPr>
                <w:rFonts w:ascii="Tahoma" w:eastAsia="Calibri" w:hAnsi="Tahoma" w:cs="Tahoma"/>
                <w:color w:val="000000" w:themeColor="text1"/>
                <w:sz w:val="22"/>
                <w:szCs w:val="22"/>
              </w:rPr>
            </w:pPr>
            <w:r w:rsidRPr="00714FF4">
              <w:rPr>
                <w:rFonts w:ascii="Tahoma" w:eastAsia="Calibri" w:hAnsi="Tahoma" w:cs="Tahoma"/>
                <w:color w:val="000000" w:themeColor="text1"/>
                <w:sz w:val="22"/>
                <w:szCs w:val="22"/>
              </w:rPr>
              <w:t>01 – CÂMARA MUNICIPAL DE ITANHANGÁ</w:t>
            </w:r>
          </w:p>
          <w:p w14:paraId="3F66019F" w14:textId="350DD1F5" w:rsidR="00714FF4" w:rsidRDefault="00714FF4" w:rsidP="00714FF4">
            <w:pPr>
              <w:jc w:val="both"/>
              <w:rPr>
                <w:rFonts w:eastAsia="Calibri"/>
                <w:b/>
                <w:i/>
                <w:color w:val="000000" w:themeColor="text1"/>
                <w:sz w:val="22"/>
                <w:szCs w:val="22"/>
              </w:rPr>
            </w:pPr>
            <w:r w:rsidRPr="00714FF4">
              <w:rPr>
                <w:rFonts w:ascii="Tahoma" w:eastAsia="Calibri" w:hAnsi="Tahoma" w:cs="Tahoma"/>
                <w:b/>
                <w:i/>
                <w:color w:val="000000" w:themeColor="text1"/>
                <w:sz w:val="22"/>
                <w:szCs w:val="22"/>
              </w:rPr>
              <w:t>01.001.01.031.0001.2001.33.90.39.00.00.00 – Outros Serviços de Terceiros – Pessoa Jurídica</w:t>
            </w:r>
            <w:r w:rsidRPr="00714FF4">
              <w:rPr>
                <w:rFonts w:eastAsia="Calibri"/>
                <w:b/>
                <w:i/>
                <w:color w:val="000000" w:themeColor="text1"/>
                <w:sz w:val="22"/>
                <w:szCs w:val="22"/>
              </w:rPr>
              <w:t>.</w:t>
            </w:r>
          </w:p>
          <w:p w14:paraId="6E3C7EE4" w14:textId="77777777" w:rsidR="00714FF4" w:rsidRPr="000C5CC7" w:rsidRDefault="00714FF4" w:rsidP="00714FF4">
            <w:pPr>
              <w:jc w:val="both"/>
              <w:rPr>
                <w:rFonts w:ascii="Tahoma" w:hAnsi="Tahoma" w:cs="Tahoma"/>
                <w:b/>
                <w:bCs/>
                <w:sz w:val="22"/>
                <w:szCs w:val="22"/>
              </w:rPr>
            </w:pPr>
          </w:p>
          <w:p w14:paraId="3844ED85"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CLÁUSULA SÉTIMA - DAS OBRIGAÇÃOES E RESPONSABILIDADES DAS PARTES</w:t>
            </w:r>
          </w:p>
          <w:p w14:paraId="4758D385" w14:textId="77777777" w:rsidR="000C5CC7" w:rsidRPr="000C5CC7" w:rsidRDefault="000C5CC7" w:rsidP="00831DC9">
            <w:pPr>
              <w:numPr>
                <w:ilvl w:val="1"/>
                <w:numId w:val="3"/>
              </w:numPr>
              <w:overflowPunct w:val="0"/>
              <w:autoSpaceDE w:val="0"/>
              <w:autoSpaceDN w:val="0"/>
              <w:adjustRightInd w:val="0"/>
              <w:ind w:left="0" w:firstLine="0"/>
              <w:jc w:val="both"/>
              <w:textAlignment w:val="baseline"/>
              <w:rPr>
                <w:rFonts w:ascii="Tahoma" w:hAnsi="Tahoma" w:cs="Tahoma"/>
                <w:sz w:val="22"/>
                <w:szCs w:val="22"/>
              </w:rPr>
            </w:pPr>
            <w:r w:rsidRPr="000C5CC7">
              <w:rPr>
                <w:rFonts w:ascii="Tahoma" w:hAnsi="Tahoma" w:cs="Tahoma"/>
                <w:sz w:val="22"/>
                <w:szCs w:val="22"/>
              </w:rPr>
              <w:t xml:space="preserve">São direitos e responsabilidades da </w:t>
            </w:r>
            <w:r w:rsidRPr="000C5CC7">
              <w:rPr>
                <w:rFonts w:ascii="Tahoma" w:hAnsi="Tahoma" w:cs="Tahoma"/>
                <w:b/>
                <w:bCs/>
                <w:sz w:val="22"/>
                <w:szCs w:val="22"/>
              </w:rPr>
              <w:t xml:space="preserve">CONTRATADA </w:t>
            </w:r>
            <w:r w:rsidRPr="000C5CC7">
              <w:rPr>
                <w:rFonts w:ascii="Tahoma" w:hAnsi="Tahoma" w:cs="Tahoma"/>
                <w:sz w:val="22"/>
                <w:szCs w:val="22"/>
              </w:rPr>
              <w:t>os seguintes:</w:t>
            </w:r>
          </w:p>
          <w:p w14:paraId="35B764BE"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 xml:space="preserve">a) </w:t>
            </w:r>
            <w:r w:rsidRPr="000C5CC7">
              <w:rPr>
                <w:rFonts w:ascii="Tahoma" w:hAnsi="Tahoma" w:cs="Tahoma"/>
                <w:bCs/>
                <w:sz w:val="22"/>
                <w:szCs w:val="22"/>
              </w:rPr>
              <w:t>Executar</w:t>
            </w:r>
            <w:r w:rsidRPr="000C5CC7">
              <w:rPr>
                <w:rFonts w:ascii="Tahoma" w:hAnsi="Tahoma" w:cs="Tahoma"/>
                <w:b/>
                <w:bCs/>
                <w:sz w:val="22"/>
                <w:szCs w:val="22"/>
              </w:rPr>
              <w:t xml:space="preserve"> </w:t>
            </w:r>
            <w:r w:rsidRPr="000C5CC7">
              <w:rPr>
                <w:rFonts w:ascii="Tahoma" w:hAnsi="Tahoma" w:cs="Tahoma"/>
                <w:sz w:val="22"/>
                <w:szCs w:val="22"/>
              </w:rPr>
              <w:t>os serviços licitados, conforme solicitação do setor competente, que ocorrerá com acompanhamento do Servidor responsável pelo recebimento e fiscalização da execução do contrato, em horário e local definido pela secretaria solicitante;</w:t>
            </w:r>
          </w:p>
          <w:p w14:paraId="57A0952E"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 xml:space="preserve">b) </w:t>
            </w:r>
            <w:r w:rsidRPr="000C5CC7">
              <w:rPr>
                <w:rFonts w:ascii="Tahoma" w:hAnsi="Tahoma" w:cs="Tahoma"/>
                <w:bCs/>
                <w:sz w:val="22"/>
                <w:szCs w:val="22"/>
              </w:rPr>
              <w:t>Cumprir</w:t>
            </w:r>
            <w:r w:rsidRPr="000C5CC7">
              <w:rPr>
                <w:rFonts w:ascii="Tahoma" w:hAnsi="Tahoma" w:cs="Tahoma"/>
                <w:b/>
                <w:bCs/>
                <w:sz w:val="22"/>
                <w:szCs w:val="22"/>
              </w:rPr>
              <w:t xml:space="preserve"> </w:t>
            </w:r>
            <w:r w:rsidRPr="000C5CC7">
              <w:rPr>
                <w:rFonts w:ascii="Tahoma" w:hAnsi="Tahoma" w:cs="Tahoma"/>
                <w:sz w:val="22"/>
                <w:szCs w:val="22"/>
              </w:rPr>
              <w:t>todas as leis e posturas federais, estaduais e municipais pertinentes e responsabilizar-se por todos os prejuízos decorrentes de infrações a que houver dado causa;</w:t>
            </w:r>
          </w:p>
          <w:p w14:paraId="4687DC7A"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 xml:space="preserve">c) </w:t>
            </w:r>
            <w:r w:rsidRPr="000C5CC7">
              <w:rPr>
                <w:rFonts w:ascii="Tahoma" w:hAnsi="Tahoma" w:cs="Tahoma"/>
                <w:bCs/>
                <w:sz w:val="22"/>
                <w:szCs w:val="22"/>
              </w:rPr>
              <w:t>Assumir</w:t>
            </w:r>
            <w:r w:rsidRPr="000C5CC7">
              <w:rPr>
                <w:rFonts w:ascii="Tahoma" w:hAnsi="Tahoma" w:cs="Tahoma"/>
                <w:sz w:val="22"/>
                <w:szCs w:val="22"/>
              </w:rPr>
              <w:t xml:space="preserve">, com exclusividade, todos os impostos e taxas que forem devidos em decorrência do objeto </w:t>
            </w:r>
            <w:proofErr w:type="gramStart"/>
            <w:r w:rsidRPr="000C5CC7">
              <w:rPr>
                <w:rFonts w:ascii="Tahoma" w:hAnsi="Tahoma" w:cs="Tahoma"/>
                <w:sz w:val="22"/>
                <w:szCs w:val="22"/>
              </w:rPr>
              <w:t>deste contrato quaisquer</w:t>
            </w:r>
            <w:proofErr w:type="gramEnd"/>
            <w:r w:rsidRPr="000C5CC7">
              <w:rPr>
                <w:rFonts w:ascii="Tahoma" w:hAnsi="Tahoma" w:cs="Tahoma"/>
                <w:sz w:val="22"/>
                <w:szCs w:val="22"/>
              </w:rPr>
              <w:t xml:space="preserve"> outras despesas que se fizerem necessárias ao cumprimento do objeto pactuado, inclusive quanto ao transporte e instalação, carga e descarga, assistência técnica e apresentar os respectivos comprovantes quando solicitado pela CONTRATANTE;</w:t>
            </w:r>
          </w:p>
          <w:p w14:paraId="65221B32"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 xml:space="preserve">d) </w:t>
            </w:r>
            <w:r w:rsidRPr="000C5CC7">
              <w:rPr>
                <w:rFonts w:ascii="Tahoma" w:hAnsi="Tahoma" w:cs="Tahoma"/>
                <w:bCs/>
                <w:sz w:val="22"/>
                <w:szCs w:val="22"/>
              </w:rPr>
              <w:t>Aceitar</w:t>
            </w:r>
            <w:r w:rsidRPr="000C5CC7">
              <w:rPr>
                <w:rFonts w:ascii="Tahoma" w:hAnsi="Tahoma" w:cs="Tahoma"/>
                <w:sz w:val="22"/>
                <w:szCs w:val="22"/>
              </w:rPr>
              <w:t>, nas mesmas condições contratuais, os acréscimos ou supressões que se fizerem no objeto do presente instrumento até 25% (vinte cinco por cento) do valor inicial atualizado do presente contrato, observado o art. 65 da Lei n.º 8.666/93;</w:t>
            </w:r>
          </w:p>
          <w:p w14:paraId="687A3610"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 xml:space="preserve">e) </w:t>
            </w:r>
            <w:r w:rsidRPr="000C5CC7">
              <w:rPr>
                <w:rFonts w:ascii="Tahoma" w:hAnsi="Tahoma" w:cs="Tahoma"/>
                <w:bCs/>
                <w:sz w:val="22"/>
                <w:szCs w:val="22"/>
              </w:rPr>
              <w:t>Responder</w:t>
            </w:r>
            <w:r w:rsidRPr="000C5CC7">
              <w:rPr>
                <w:rFonts w:ascii="Tahoma" w:hAnsi="Tahoma" w:cs="Tahoma"/>
                <w:b/>
                <w:bCs/>
                <w:sz w:val="22"/>
                <w:szCs w:val="22"/>
              </w:rPr>
              <w:t xml:space="preserve"> </w:t>
            </w:r>
            <w:r w:rsidRPr="000C5CC7">
              <w:rPr>
                <w:rFonts w:ascii="Tahoma" w:hAnsi="Tahoma" w:cs="Tahoma"/>
                <w:sz w:val="22"/>
                <w:szCs w:val="22"/>
              </w:rPr>
              <w:t>perante o CONTRATANTE e terceiros por eventuais prejuízos e danos decorrentes de sua demora ou da sua omissão, na condução do objeto deste instrumento sob a sua responsabilidade ou por erro relativo à execução do objeto deste contrato;</w:t>
            </w:r>
          </w:p>
          <w:p w14:paraId="3378E90B"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 xml:space="preserve">f) </w:t>
            </w:r>
            <w:r w:rsidRPr="000C5CC7">
              <w:rPr>
                <w:rFonts w:ascii="Tahoma" w:hAnsi="Tahoma" w:cs="Tahoma"/>
                <w:bCs/>
                <w:sz w:val="22"/>
                <w:szCs w:val="22"/>
              </w:rPr>
              <w:t>Responsabiliza-se</w:t>
            </w:r>
            <w:r w:rsidRPr="000C5CC7">
              <w:rPr>
                <w:rFonts w:ascii="Tahoma" w:hAnsi="Tahoma" w:cs="Tahoma"/>
                <w:b/>
                <w:bCs/>
                <w:sz w:val="22"/>
                <w:szCs w:val="22"/>
              </w:rPr>
              <w:t xml:space="preserve"> </w:t>
            </w:r>
            <w:r w:rsidRPr="000C5CC7">
              <w:rPr>
                <w:rFonts w:ascii="Tahoma" w:hAnsi="Tahoma" w:cs="Tahoma"/>
                <w:sz w:val="22"/>
                <w:szCs w:val="22"/>
              </w:rPr>
              <w:t>por quaisquer ônus decorrentes de omissão ou erros na elaboração de estimativa de custos e que redundem em aumento das despesas para o CONTRATANTE;</w:t>
            </w:r>
          </w:p>
          <w:p w14:paraId="40910DAF"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lastRenderedPageBreak/>
              <w:t xml:space="preserve">g) </w:t>
            </w:r>
            <w:r w:rsidRPr="000C5CC7">
              <w:rPr>
                <w:rFonts w:ascii="Tahoma" w:hAnsi="Tahoma" w:cs="Tahoma"/>
                <w:bCs/>
                <w:sz w:val="22"/>
                <w:szCs w:val="22"/>
              </w:rPr>
              <w:t>Responsabilizarem-se</w:t>
            </w:r>
            <w:r w:rsidRPr="000C5CC7">
              <w:rPr>
                <w:rFonts w:ascii="Tahoma" w:hAnsi="Tahoma" w:cs="Tahoma"/>
                <w:b/>
                <w:bCs/>
                <w:sz w:val="22"/>
                <w:szCs w:val="22"/>
              </w:rPr>
              <w:t xml:space="preserve"> </w:t>
            </w:r>
            <w:r w:rsidRPr="000C5CC7">
              <w:rPr>
                <w:rFonts w:ascii="Tahoma" w:hAnsi="Tahoma" w:cs="Tahoma"/>
                <w:sz w:val="22"/>
                <w:szCs w:val="22"/>
              </w:rPr>
              <w:t>pelo ônus resultante de quaisquer ações, demandas, custos e despesas decorrentes de danos causados por culpa ou dolo de seus empregados, prepostos e/ou contratados, bem como se obriga por quaisquer responsabilidades decorrentes de ações judiciais que lhe venham a ser atribuídas por força da lei, relacionadas com o cumprimento do presente contrato;</w:t>
            </w:r>
          </w:p>
          <w:p w14:paraId="17C6BF61" w14:textId="56E2D1FE"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 xml:space="preserve">h) Realizar atendimento de assessoria e consultoria </w:t>
            </w:r>
            <w:r w:rsidRPr="000C5CC7">
              <w:rPr>
                <w:rFonts w:ascii="Tahoma" w:hAnsi="Tahoma" w:cs="Tahoma"/>
                <w:i/>
                <w:sz w:val="22"/>
                <w:szCs w:val="22"/>
              </w:rPr>
              <w:t>in loco</w:t>
            </w:r>
            <w:r w:rsidRPr="000C5CC7">
              <w:rPr>
                <w:rFonts w:ascii="Tahoma" w:hAnsi="Tahoma" w:cs="Tahoma"/>
                <w:sz w:val="22"/>
                <w:szCs w:val="22"/>
              </w:rPr>
              <w:t xml:space="preserve"> na Câmara Municipal de I</w:t>
            </w:r>
            <w:r w:rsidR="00145A6E">
              <w:rPr>
                <w:rFonts w:ascii="Tahoma" w:hAnsi="Tahoma" w:cs="Tahoma"/>
                <w:sz w:val="22"/>
                <w:szCs w:val="22"/>
              </w:rPr>
              <w:t>tanhangá</w:t>
            </w:r>
            <w:r w:rsidRPr="000C5CC7">
              <w:rPr>
                <w:rFonts w:ascii="Tahoma" w:hAnsi="Tahoma" w:cs="Tahoma"/>
                <w:sz w:val="22"/>
                <w:szCs w:val="22"/>
              </w:rPr>
              <w:t>, na periodicidade exigida ou quando solicitado;</w:t>
            </w:r>
          </w:p>
          <w:p w14:paraId="3EA8A6AF" w14:textId="3DAEFEB4"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i) Realizar mensalmente relatórios de atividades executadas.</w:t>
            </w:r>
          </w:p>
          <w:p w14:paraId="7D6E0B24" w14:textId="77777777" w:rsidR="00CD3E91" w:rsidRPr="000C5CC7" w:rsidRDefault="00CD3E91" w:rsidP="000C5CC7">
            <w:pPr>
              <w:overflowPunct w:val="0"/>
              <w:autoSpaceDE w:val="0"/>
              <w:autoSpaceDN w:val="0"/>
              <w:adjustRightInd w:val="0"/>
              <w:jc w:val="both"/>
              <w:textAlignment w:val="baseline"/>
              <w:rPr>
                <w:rFonts w:ascii="Tahoma" w:hAnsi="Tahoma" w:cs="Tahoma"/>
                <w:sz w:val="22"/>
                <w:szCs w:val="22"/>
              </w:rPr>
            </w:pPr>
          </w:p>
          <w:p w14:paraId="52418663"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7.2 </w:t>
            </w:r>
            <w:r w:rsidRPr="000C5CC7">
              <w:rPr>
                <w:rFonts w:ascii="Tahoma" w:hAnsi="Tahoma" w:cs="Tahoma"/>
                <w:sz w:val="22"/>
                <w:szCs w:val="22"/>
              </w:rPr>
              <w:t xml:space="preserve">São direitos e responsabilidades da </w:t>
            </w:r>
            <w:r w:rsidRPr="000C5CC7">
              <w:rPr>
                <w:rFonts w:ascii="Tahoma" w:hAnsi="Tahoma" w:cs="Tahoma"/>
                <w:b/>
                <w:bCs/>
                <w:sz w:val="22"/>
                <w:szCs w:val="22"/>
              </w:rPr>
              <w:t xml:space="preserve">CONTRATANTE </w:t>
            </w:r>
            <w:r w:rsidRPr="000C5CC7">
              <w:rPr>
                <w:rFonts w:ascii="Tahoma" w:hAnsi="Tahoma" w:cs="Tahoma"/>
                <w:sz w:val="22"/>
                <w:szCs w:val="22"/>
              </w:rPr>
              <w:t>os seguintes:</w:t>
            </w:r>
          </w:p>
          <w:p w14:paraId="36CD7508"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 xml:space="preserve">a) Fornecer e colocar </w:t>
            </w:r>
            <w:proofErr w:type="spellStart"/>
            <w:r w:rsidRPr="000C5CC7">
              <w:rPr>
                <w:rFonts w:ascii="Tahoma" w:hAnsi="Tahoma" w:cs="Tahoma"/>
                <w:sz w:val="22"/>
                <w:szCs w:val="22"/>
              </w:rPr>
              <w:t>a</w:t>
            </w:r>
            <w:proofErr w:type="spellEnd"/>
            <w:r w:rsidRPr="000C5CC7">
              <w:rPr>
                <w:rFonts w:ascii="Tahoma" w:hAnsi="Tahoma" w:cs="Tahoma"/>
                <w:sz w:val="22"/>
                <w:szCs w:val="22"/>
              </w:rPr>
              <w:t xml:space="preserve"> disposição da CONTRATADA todos os elementos e informações que se fizerem necessários à execução do fornecimento;</w:t>
            </w:r>
          </w:p>
          <w:p w14:paraId="030F916C"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b) Proporcionar condições para a boa consecução do objeto deste contrato;</w:t>
            </w:r>
          </w:p>
          <w:p w14:paraId="074A83BA"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c) Aplicar as penalidades regulamentares e contratuais no caso de inadimplemento das obrigações da CONTRATADA. Notificando a CONTRATADA, por escrito e com antecedência, sobre multas, penalidades e quaisquer débitos de sua responsabilidade;</w:t>
            </w:r>
          </w:p>
          <w:p w14:paraId="50AC1F7C"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d) Cumprir e fazer cumprir os termos das Leis nº 8.666/93 3, 10.520/2002 e do presente instrumento, inclusive no que diz respeito ao equilíbrio econômico-financeiro durante a execução do contrato;</w:t>
            </w:r>
          </w:p>
          <w:p w14:paraId="7640A942"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e) Efetuar os pagamentos devidos à CONTRATADA no prazo estipulado no contrato depois do recebimento das notas fiscais, já devidamente atestadas pelo servidor responsável pela fiscalização;</w:t>
            </w:r>
          </w:p>
          <w:p w14:paraId="29AA3600"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f) Modificar o contrato, unilateralmente, para melhor adequação às finalidades de interesse público respeitando os direitos da CONTRATADA;</w:t>
            </w:r>
          </w:p>
          <w:p w14:paraId="01E65C92"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g) Rescindir unilateralmente o contrato, nos casos especificados no inciso I do artigo 79 da referida Lei.</w:t>
            </w:r>
          </w:p>
          <w:p w14:paraId="7D79F3D9"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p>
          <w:p w14:paraId="4A8CCF7C"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CLÁUSULA OITAVA – DAS PENALIDADES CABÍVEIS E DOS VALORES DAS MULTAS</w:t>
            </w:r>
          </w:p>
          <w:p w14:paraId="17009800"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8.1 </w:t>
            </w:r>
            <w:r w:rsidRPr="000C5CC7">
              <w:rPr>
                <w:rFonts w:ascii="Tahoma" w:hAnsi="Tahoma" w:cs="Tahoma"/>
                <w:sz w:val="22"/>
                <w:szCs w:val="22"/>
              </w:rPr>
              <w:t>As penalidades contratuais aplicáveis são:</w:t>
            </w:r>
          </w:p>
          <w:p w14:paraId="0CD3E436"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a) Advertência verbal ou escrita;</w:t>
            </w:r>
          </w:p>
          <w:p w14:paraId="37E6A58A"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b) Multas;</w:t>
            </w:r>
          </w:p>
          <w:p w14:paraId="26696245"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c) Declaração de inidoneidade; e</w:t>
            </w:r>
          </w:p>
          <w:p w14:paraId="33EBC151" w14:textId="01AE566C"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d) Suspensão do direito de licitar e contratar de acordo com o Capítulo IV, da Lei n.º 8.666/93, de 21/06/93 e alterações posteriores.</w:t>
            </w:r>
          </w:p>
          <w:p w14:paraId="183627E8" w14:textId="77777777" w:rsidR="00CD3E91" w:rsidRPr="000C5CC7" w:rsidRDefault="00CD3E91" w:rsidP="000C5CC7">
            <w:pPr>
              <w:overflowPunct w:val="0"/>
              <w:autoSpaceDE w:val="0"/>
              <w:autoSpaceDN w:val="0"/>
              <w:adjustRightInd w:val="0"/>
              <w:jc w:val="both"/>
              <w:textAlignment w:val="baseline"/>
              <w:rPr>
                <w:rFonts w:ascii="Tahoma" w:hAnsi="Tahoma" w:cs="Tahoma"/>
                <w:sz w:val="22"/>
                <w:szCs w:val="22"/>
              </w:rPr>
            </w:pPr>
          </w:p>
          <w:p w14:paraId="76640881" w14:textId="24E86F21"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8.2 </w:t>
            </w:r>
            <w:r w:rsidRPr="000C5CC7">
              <w:rPr>
                <w:rFonts w:ascii="Tahoma" w:hAnsi="Tahoma" w:cs="Tahoma"/>
                <w:sz w:val="22"/>
                <w:szCs w:val="22"/>
              </w:rPr>
              <w:t>A advertência verbal ou escrita será aplicada independentemente de outras sanções cabíveis, quando houver descumprimento de condições contratuais ou condições técnicas estabelecidas.</w:t>
            </w:r>
          </w:p>
          <w:p w14:paraId="03FC1B3C" w14:textId="77777777" w:rsidR="00CD3E91" w:rsidRPr="000C5CC7" w:rsidRDefault="00CD3E91" w:rsidP="000C5CC7">
            <w:pPr>
              <w:overflowPunct w:val="0"/>
              <w:autoSpaceDE w:val="0"/>
              <w:autoSpaceDN w:val="0"/>
              <w:adjustRightInd w:val="0"/>
              <w:jc w:val="both"/>
              <w:textAlignment w:val="baseline"/>
              <w:rPr>
                <w:rFonts w:ascii="Tahoma" w:hAnsi="Tahoma" w:cs="Tahoma"/>
                <w:sz w:val="22"/>
                <w:szCs w:val="22"/>
              </w:rPr>
            </w:pPr>
          </w:p>
          <w:p w14:paraId="075D5842" w14:textId="79AD82E4"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8.3 </w:t>
            </w:r>
            <w:r w:rsidRPr="000C5CC7">
              <w:rPr>
                <w:rFonts w:ascii="Tahoma" w:hAnsi="Tahoma" w:cs="Tahoma"/>
                <w:sz w:val="22"/>
                <w:szCs w:val="22"/>
              </w:rPr>
              <w:t>As multas e as demais penalidades previstas são as seguintes:</w:t>
            </w:r>
          </w:p>
          <w:p w14:paraId="10836A94" w14:textId="77777777" w:rsidR="00CD3E91" w:rsidRPr="000C5CC7" w:rsidRDefault="00CD3E91" w:rsidP="000C5CC7">
            <w:pPr>
              <w:overflowPunct w:val="0"/>
              <w:autoSpaceDE w:val="0"/>
              <w:autoSpaceDN w:val="0"/>
              <w:adjustRightInd w:val="0"/>
              <w:jc w:val="both"/>
              <w:textAlignment w:val="baseline"/>
              <w:rPr>
                <w:rFonts w:ascii="Tahoma" w:hAnsi="Tahoma" w:cs="Tahoma"/>
                <w:sz w:val="22"/>
                <w:szCs w:val="22"/>
              </w:rPr>
            </w:pPr>
          </w:p>
          <w:p w14:paraId="230F7ED2"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8.3.1 </w:t>
            </w:r>
            <w:r w:rsidRPr="000C5CC7">
              <w:rPr>
                <w:rFonts w:ascii="Tahoma" w:hAnsi="Tahoma" w:cs="Tahoma"/>
                <w:sz w:val="22"/>
                <w:szCs w:val="22"/>
              </w:rPr>
              <w:t>O atraso injustificado na execução dos serviços licitados após o prazo preestabelecido no Edital, sujeitará o contratado a multa, na forma estabelecida a seguir:</w:t>
            </w:r>
          </w:p>
          <w:p w14:paraId="24810386"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a) 0,5% (cinco décimos por cento) por dia de atraso, até o máximo de 15 (quinze) dias;</w:t>
            </w:r>
          </w:p>
          <w:p w14:paraId="0470FF3B" w14:textId="444C345D"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b) 2% (dois por cento) a partir do 16º (décimo sexto) dia, até o 30º (trigésimo) dia de atraso, configurando-se após esse prazo a inexecução do contrato, descontadas dos pagamentos eventualmente devidos pela Administração ou, quando for o caso, cobradas judicialmente.</w:t>
            </w:r>
          </w:p>
          <w:p w14:paraId="3A81AB87" w14:textId="77777777" w:rsidR="00CD3E91" w:rsidRPr="000C5CC7" w:rsidRDefault="00CD3E91" w:rsidP="000C5CC7">
            <w:pPr>
              <w:overflowPunct w:val="0"/>
              <w:autoSpaceDE w:val="0"/>
              <w:autoSpaceDN w:val="0"/>
              <w:adjustRightInd w:val="0"/>
              <w:jc w:val="both"/>
              <w:textAlignment w:val="baseline"/>
              <w:rPr>
                <w:rFonts w:ascii="Tahoma" w:hAnsi="Tahoma" w:cs="Tahoma"/>
                <w:sz w:val="22"/>
                <w:szCs w:val="22"/>
              </w:rPr>
            </w:pPr>
          </w:p>
          <w:p w14:paraId="4BC5547C"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8.3.2 </w:t>
            </w:r>
            <w:r w:rsidRPr="000C5CC7">
              <w:rPr>
                <w:rFonts w:ascii="Tahoma" w:hAnsi="Tahoma" w:cs="Tahoma"/>
                <w:sz w:val="22"/>
                <w:szCs w:val="22"/>
              </w:rPr>
              <w:t>Pela inexecução total ou parcial de cada ajuste (objeto de contrato ou nota de empenho), a Contratante poderá aplicar às empresas, as seguintes penalidades, sem prejuízo das demais sanções legalmente estabelecidas:</w:t>
            </w:r>
          </w:p>
          <w:p w14:paraId="6C46EE3D"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a) advertência;</w:t>
            </w:r>
          </w:p>
          <w:p w14:paraId="782E8827"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lastRenderedPageBreak/>
              <w:t>b) multa de 0,1% (um décimo por cento) sobre o valor contratual, por dia de atraso na entrega dos serviços;</w:t>
            </w:r>
          </w:p>
          <w:p w14:paraId="2C2A32E2"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c) multa de 0,5% (cinco décimos por cento) sobre o valor contratual, por infração a quaisquer das cláusulas do contrato e itens deste Edital e pela recusa da assinatura do contrato;</w:t>
            </w:r>
          </w:p>
          <w:p w14:paraId="69EEE589"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d) multa de 2% (dois por cento) do valor contratual, na hipótese de rescisão do contrato nos casos previstos em Lei, por culpa da contratada, sem prejuízo da responsabilidade civil ou criminal incidente e da obrigação de ressarcir das perdas e danos que der causa;</w:t>
            </w:r>
          </w:p>
          <w:p w14:paraId="0CE8A605"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e) suspensão temporária de participar em licitações e impedimentos de contratar com a Câmara Municipal de ITANHANGÁ - MT, por prazo não superior a 02 (dois) anos;</w:t>
            </w:r>
          </w:p>
          <w:p w14:paraId="5435BAD9"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 xml:space="preserve">f) declaração de inidoneidade para licitar ou contratar com as Administrações Públicas Federal, </w:t>
            </w:r>
            <w:proofErr w:type="gramStart"/>
            <w:r w:rsidRPr="000C5CC7">
              <w:rPr>
                <w:rFonts w:ascii="Tahoma" w:hAnsi="Tahoma" w:cs="Tahoma"/>
                <w:sz w:val="22"/>
                <w:szCs w:val="22"/>
              </w:rPr>
              <w:t>Estaduais ou Municipais</w:t>
            </w:r>
            <w:proofErr w:type="gramEnd"/>
            <w:r w:rsidRPr="000C5CC7">
              <w:rPr>
                <w:rFonts w:ascii="Tahoma" w:hAnsi="Tahoma" w:cs="Tahoma"/>
                <w:sz w:val="22"/>
                <w:szCs w:val="22"/>
              </w:rPr>
              <w:t>, enquanto perdurarem os motivos determinantes da punição ou até que seja promovida a reabilitação do infrator, perante a própria autoridade que aplicou a penalidade;</w:t>
            </w:r>
          </w:p>
          <w:p w14:paraId="2C4DF70B"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g) perda da garantia contratual, quando for o caso.</w:t>
            </w:r>
          </w:p>
          <w:p w14:paraId="460B1D2A"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p>
          <w:p w14:paraId="336AA8A1" w14:textId="1B9E286C"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8.4 </w:t>
            </w:r>
            <w:r w:rsidRPr="000C5CC7">
              <w:rPr>
                <w:rFonts w:ascii="Tahoma" w:hAnsi="Tahoma" w:cs="Tahoma"/>
                <w:sz w:val="22"/>
                <w:szCs w:val="22"/>
              </w:rPr>
              <w:t>De qualquer sanção imposta, a CONTRATADA poderá, no prazo máximo de cinco dias, contados da intimação do ato, oferecer recurso à CONTRATANTE, devidamente fundamentado.</w:t>
            </w:r>
          </w:p>
          <w:p w14:paraId="1D816A90" w14:textId="77777777" w:rsidR="00CD3E91" w:rsidRPr="000C5CC7" w:rsidRDefault="00CD3E91" w:rsidP="000C5CC7">
            <w:pPr>
              <w:overflowPunct w:val="0"/>
              <w:autoSpaceDE w:val="0"/>
              <w:autoSpaceDN w:val="0"/>
              <w:adjustRightInd w:val="0"/>
              <w:jc w:val="both"/>
              <w:textAlignment w:val="baseline"/>
              <w:rPr>
                <w:rFonts w:ascii="Tahoma" w:hAnsi="Tahoma" w:cs="Tahoma"/>
                <w:sz w:val="22"/>
                <w:szCs w:val="22"/>
              </w:rPr>
            </w:pPr>
          </w:p>
          <w:p w14:paraId="1DD3F032"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8.5 </w:t>
            </w:r>
            <w:r w:rsidRPr="000C5CC7">
              <w:rPr>
                <w:rFonts w:ascii="Tahoma" w:hAnsi="Tahoma" w:cs="Tahoma"/>
                <w:sz w:val="22"/>
                <w:szCs w:val="22"/>
              </w:rPr>
              <w:t>As multas previstas no item anterior são independentes e serão aplicadas cumulativamente.</w:t>
            </w:r>
          </w:p>
          <w:p w14:paraId="66B2817B"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p>
          <w:p w14:paraId="691E4B49"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CLÁUSULA NONA – DOS CASOS DE RESCISÃO</w:t>
            </w:r>
          </w:p>
          <w:p w14:paraId="4A3B162C"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sz w:val="22"/>
                <w:szCs w:val="22"/>
              </w:rPr>
              <w:t>9.1</w:t>
            </w:r>
            <w:r w:rsidRPr="000C5CC7">
              <w:rPr>
                <w:rFonts w:ascii="Tahoma" w:hAnsi="Tahoma" w:cs="Tahoma"/>
                <w:sz w:val="22"/>
                <w:szCs w:val="22"/>
              </w:rPr>
              <w:t xml:space="preserve"> O presente contrato poderá ser rescindido pela CONTRATANTE, sem ônus, mediante notificação extrajudicial com antecedência mínima de 30 (trinta) dias, no caso de descumprimento de quaisquer das cláusulas do presente contrato pela CONTRATADA, sendo reconhecido o direito de rescisão administrativa nos termos do art. 77 da lei 8.666/93.</w:t>
            </w:r>
          </w:p>
          <w:p w14:paraId="57CE69FA"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p>
          <w:p w14:paraId="24C48D6A"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 xml:space="preserve">CLÁUSULA DÉCIMA – DA FISCALIZAÇÃO </w:t>
            </w:r>
          </w:p>
          <w:p w14:paraId="2371DD12" w14:textId="08E1DA0D"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10.1 </w:t>
            </w:r>
            <w:r w:rsidRPr="000C5CC7">
              <w:rPr>
                <w:rFonts w:ascii="Tahoma" w:hAnsi="Tahoma" w:cs="Tahoma"/>
                <w:sz w:val="22"/>
                <w:szCs w:val="22"/>
              </w:rPr>
              <w:t xml:space="preserve">A fiscalização da execução do contrato será exercida pelo seguinte servidor </w:t>
            </w:r>
            <w:r w:rsidR="00643C93" w:rsidRPr="00161C33">
              <w:rPr>
                <w:rFonts w:ascii="Tahoma" w:hAnsi="Tahoma" w:cs="Tahoma"/>
                <w:color w:val="FF0000"/>
                <w:sz w:val="22"/>
                <w:szCs w:val="22"/>
              </w:rPr>
              <w:t xml:space="preserve">JEAN CARLO </w:t>
            </w:r>
            <w:r w:rsidR="0012720F" w:rsidRPr="00161C33">
              <w:rPr>
                <w:rFonts w:ascii="Tahoma" w:hAnsi="Tahoma" w:cs="Tahoma"/>
                <w:color w:val="FF0000"/>
                <w:sz w:val="22"/>
                <w:szCs w:val="22"/>
              </w:rPr>
              <w:t>KRAEMER KNOST</w:t>
            </w:r>
            <w:r w:rsidRPr="000C5CC7">
              <w:rPr>
                <w:rFonts w:ascii="Tahoma" w:hAnsi="Tahoma" w:cs="Tahoma"/>
                <w:sz w:val="22"/>
                <w:szCs w:val="22"/>
              </w:rPr>
              <w:t>, nomeado para esta finalidade.</w:t>
            </w:r>
          </w:p>
          <w:p w14:paraId="5B76DFFD" w14:textId="77777777" w:rsidR="00CD3E91" w:rsidRPr="000C5CC7" w:rsidRDefault="00CD3E91" w:rsidP="000C5CC7">
            <w:pPr>
              <w:overflowPunct w:val="0"/>
              <w:autoSpaceDE w:val="0"/>
              <w:autoSpaceDN w:val="0"/>
              <w:adjustRightInd w:val="0"/>
              <w:jc w:val="both"/>
              <w:textAlignment w:val="baseline"/>
              <w:rPr>
                <w:rFonts w:ascii="Tahoma" w:hAnsi="Tahoma" w:cs="Tahoma"/>
                <w:sz w:val="22"/>
                <w:szCs w:val="22"/>
              </w:rPr>
            </w:pPr>
          </w:p>
          <w:p w14:paraId="623AD2E7" w14:textId="12975F63"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sz w:val="22"/>
                <w:szCs w:val="22"/>
              </w:rPr>
              <w:t>10.1.1</w:t>
            </w:r>
            <w:r w:rsidRPr="000C5CC7">
              <w:rPr>
                <w:rFonts w:ascii="Tahoma" w:hAnsi="Tahoma" w:cs="Tahoma"/>
                <w:sz w:val="22"/>
                <w:szCs w:val="22"/>
              </w:rPr>
              <w:t>. A fiscalização de que trata este item não exclui, nem reduz a responsabilidade da CONTRATADA.</w:t>
            </w:r>
          </w:p>
          <w:p w14:paraId="54330E2A" w14:textId="77777777" w:rsidR="00CD3E91" w:rsidRPr="000C5CC7" w:rsidRDefault="00CD3E91" w:rsidP="000C5CC7">
            <w:pPr>
              <w:overflowPunct w:val="0"/>
              <w:autoSpaceDE w:val="0"/>
              <w:autoSpaceDN w:val="0"/>
              <w:adjustRightInd w:val="0"/>
              <w:jc w:val="both"/>
              <w:textAlignment w:val="baseline"/>
              <w:rPr>
                <w:rFonts w:ascii="Tahoma" w:hAnsi="Tahoma" w:cs="Tahoma"/>
                <w:sz w:val="22"/>
                <w:szCs w:val="22"/>
              </w:rPr>
            </w:pPr>
          </w:p>
          <w:p w14:paraId="05B9E02F"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sz w:val="22"/>
                <w:szCs w:val="22"/>
              </w:rPr>
              <w:t xml:space="preserve">10.2 </w:t>
            </w:r>
            <w:r w:rsidRPr="000C5CC7">
              <w:rPr>
                <w:rFonts w:ascii="Tahoma" w:hAnsi="Tahoma" w:cs="Tahoma"/>
                <w:sz w:val="22"/>
                <w:szCs w:val="22"/>
              </w:rPr>
              <w:t xml:space="preserve">A contratada obriga-se a realizar os serviços conforme especificação estabelecida no edital. </w:t>
            </w:r>
          </w:p>
          <w:p w14:paraId="46DA0CA4"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p>
          <w:p w14:paraId="3623D7CE"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CLÁUSULA DÉCIMA PRIMEIRA – DA LEGISLAÇÃO APLICÁVEL AO CONTRATO E AOS CASOS OMISSOS</w:t>
            </w:r>
          </w:p>
          <w:p w14:paraId="181AC6B7"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11.1 </w:t>
            </w:r>
            <w:r w:rsidRPr="000C5CC7">
              <w:rPr>
                <w:rFonts w:ascii="Tahoma" w:hAnsi="Tahoma" w:cs="Tahoma"/>
                <w:sz w:val="22"/>
                <w:szCs w:val="22"/>
              </w:rPr>
              <w:t>Aplica-se a Lei nº 8.666/93 e o Código Civil Brasileiro ao presente contrato e em especial aos seus casos omissos.</w:t>
            </w:r>
          </w:p>
          <w:p w14:paraId="56461BE4"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p>
          <w:p w14:paraId="5AA8E99F" w14:textId="77777777" w:rsidR="000C5CC7" w:rsidRPr="000C5CC7" w:rsidRDefault="000C5CC7" w:rsidP="000C5CC7">
            <w:pPr>
              <w:overflowPunct w:val="0"/>
              <w:autoSpaceDE w:val="0"/>
              <w:autoSpaceDN w:val="0"/>
              <w:adjustRightInd w:val="0"/>
              <w:jc w:val="both"/>
              <w:textAlignment w:val="baseline"/>
              <w:rPr>
                <w:rFonts w:ascii="Tahoma" w:hAnsi="Tahoma" w:cs="Tahoma"/>
                <w:b/>
                <w:sz w:val="22"/>
                <w:szCs w:val="22"/>
              </w:rPr>
            </w:pPr>
            <w:r w:rsidRPr="000C5CC7">
              <w:rPr>
                <w:rFonts w:ascii="Tahoma" w:hAnsi="Tahoma" w:cs="Tahoma"/>
                <w:b/>
                <w:sz w:val="22"/>
                <w:szCs w:val="22"/>
              </w:rPr>
              <w:t>CLÁUSULA DÉCIMA SEGUNDA – VINCULAÇÃO AO EDITAL</w:t>
            </w:r>
          </w:p>
          <w:p w14:paraId="1D1752E7" w14:textId="07BB4216"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sz w:val="22"/>
                <w:szCs w:val="22"/>
              </w:rPr>
              <w:t xml:space="preserve">12.1 </w:t>
            </w:r>
            <w:r w:rsidRPr="000C5CC7">
              <w:rPr>
                <w:rFonts w:ascii="Tahoma" w:hAnsi="Tahoma" w:cs="Tahoma"/>
                <w:sz w:val="22"/>
                <w:szCs w:val="22"/>
              </w:rPr>
              <w:t>Farão parte do presente contrato, além de suas expressas cláusulas, independentemente de transcrição no corpo do presente, as instruções contidas no Edital de Pregão Presencial nº 00</w:t>
            </w:r>
            <w:r w:rsidR="00CD3E91">
              <w:rPr>
                <w:rFonts w:ascii="Tahoma" w:hAnsi="Tahoma" w:cs="Tahoma"/>
                <w:sz w:val="22"/>
                <w:szCs w:val="22"/>
              </w:rPr>
              <w:t>3</w:t>
            </w:r>
            <w:r w:rsidRPr="000C5CC7">
              <w:rPr>
                <w:rFonts w:ascii="Tahoma" w:hAnsi="Tahoma" w:cs="Tahoma"/>
                <w:sz w:val="22"/>
                <w:szCs w:val="22"/>
              </w:rPr>
              <w:t>/2023, bem como os documentos a ele referentes, além da proposta apresentada pela CONTRATADA, no certame licitatório.</w:t>
            </w:r>
          </w:p>
          <w:p w14:paraId="22D42F1A"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p>
          <w:p w14:paraId="411FC15A"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CLÁUSULA DÉCIMA TERCEIRA – DAS DISPOSIÇÕES GERAIS</w:t>
            </w:r>
          </w:p>
          <w:p w14:paraId="7A49696A" w14:textId="35E2F679"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13.1 </w:t>
            </w:r>
            <w:r w:rsidRPr="000C5CC7">
              <w:rPr>
                <w:rFonts w:ascii="Tahoma" w:hAnsi="Tahoma" w:cs="Tahoma"/>
                <w:sz w:val="22"/>
                <w:szCs w:val="22"/>
              </w:rPr>
              <w:t>Como condição para o pagamento, o licitante vencedor deverá se encontrar nas mesmas condições requeridas na fase de habilitação, bem assim para o recebimento dos pagamentos relativos aos serviços fornecidos e aceitos.</w:t>
            </w:r>
          </w:p>
          <w:p w14:paraId="1C239F1C" w14:textId="77777777" w:rsidR="00161C33" w:rsidRDefault="00161C33" w:rsidP="000C5CC7">
            <w:pPr>
              <w:overflowPunct w:val="0"/>
              <w:autoSpaceDE w:val="0"/>
              <w:autoSpaceDN w:val="0"/>
              <w:adjustRightInd w:val="0"/>
              <w:jc w:val="both"/>
              <w:textAlignment w:val="baseline"/>
              <w:rPr>
                <w:rFonts w:ascii="Tahoma" w:hAnsi="Tahoma" w:cs="Tahoma"/>
                <w:b/>
                <w:bCs/>
                <w:sz w:val="22"/>
                <w:szCs w:val="22"/>
              </w:rPr>
            </w:pPr>
          </w:p>
          <w:p w14:paraId="6D5E11E6" w14:textId="7C5320F0"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lastRenderedPageBreak/>
              <w:t xml:space="preserve">13.2 </w:t>
            </w:r>
            <w:r w:rsidRPr="000C5CC7">
              <w:rPr>
                <w:rFonts w:ascii="Tahoma" w:hAnsi="Tahoma" w:cs="Tahoma"/>
                <w:sz w:val="22"/>
                <w:szCs w:val="22"/>
              </w:rPr>
              <w:t>As alterações contratuais obedecerão aos dispositivos constantes do artigo 65 da Lei acima referida.</w:t>
            </w:r>
          </w:p>
          <w:p w14:paraId="4CE19146"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p>
          <w:p w14:paraId="00DF777F"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CLÁUSULA DÉCIMA QUARTA – DO FORO</w:t>
            </w:r>
          </w:p>
          <w:p w14:paraId="17F7F890" w14:textId="68E84F3E"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14.1 </w:t>
            </w:r>
            <w:r w:rsidRPr="000C5CC7">
              <w:rPr>
                <w:rFonts w:ascii="Tahoma" w:hAnsi="Tahoma" w:cs="Tahoma"/>
                <w:sz w:val="22"/>
                <w:szCs w:val="22"/>
              </w:rPr>
              <w:t xml:space="preserve">Fica eleito o Foro da Comarca do Município de </w:t>
            </w:r>
            <w:proofErr w:type="spellStart"/>
            <w:r w:rsidR="004905CF">
              <w:rPr>
                <w:rFonts w:ascii="Tahoma" w:hAnsi="Tahoma" w:cs="Tahoma"/>
                <w:sz w:val="22"/>
                <w:szCs w:val="22"/>
              </w:rPr>
              <w:t>Tapurah</w:t>
            </w:r>
            <w:proofErr w:type="spellEnd"/>
            <w:r w:rsidR="004905CF">
              <w:rPr>
                <w:rFonts w:ascii="Tahoma" w:hAnsi="Tahoma" w:cs="Tahoma"/>
                <w:sz w:val="22"/>
                <w:szCs w:val="22"/>
              </w:rPr>
              <w:t>/</w:t>
            </w:r>
            <w:r w:rsidRPr="000C5CC7">
              <w:rPr>
                <w:rFonts w:ascii="Tahoma" w:hAnsi="Tahoma" w:cs="Tahoma"/>
                <w:sz w:val="22"/>
                <w:szCs w:val="22"/>
              </w:rPr>
              <w:t>MT, com recusa expressa de qualquer outro por mais privilegiado que seja.</w:t>
            </w:r>
          </w:p>
          <w:p w14:paraId="1F077359"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p>
          <w:p w14:paraId="7BE0E3CC"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E por estarem justos e contratados mutuamente assinam o presente instrumento contratual, em duas vias de igual valor e teor e para todos os efeitos legais, na presença de duas testemunhas idôneas e civilmente capazes.</w:t>
            </w:r>
          </w:p>
          <w:p w14:paraId="7D901615"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p>
          <w:p w14:paraId="1BAC2DB9" w14:textId="77777777" w:rsidR="000C5CC7" w:rsidRPr="000C5CC7" w:rsidRDefault="000C5CC7" w:rsidP="000C5CC7">
            <w:pPr>
              <w:overflowPunct w:val="0"/>
              <w:autoSpaceDE w:val="0"/>
              <w:autoSpaceDN w:val="0"/>
              <w:adjustRightInd w:val="0"/>
              <w:jc w:val="center"/>
              <w:textAlignment w:val="baseline"/>
              <w:rPr>
                <w:rFonts w:ascii="Tahoma" w:hAnsi="Tahoma" w:cs="Tahoma"/>
                <w:sz w:val="22"/>
                <w:szCs w:val="22"/>
              </w:rPr>
            </w:pPr>
          </w:p>
          <w:p w14:paraId="3762E30E" w14:textId="3BDF112F" w:rsidR="000C5CC7" w:rsidRPr="000C5CC7" w:rsidRDefault="000C5CC7" w:rsidP="000C5CC7">
            <w:pPr>
              <w:overflowPunct w:val="0"/>
              <w:autoSpaceDE w:val="0"/>
              <w:autoSpaceDN w:val="0"/>
              <w:adjustRightInd w:val="0"/>
              <w:jc w:val="center"/>
              <w:textAlignment w:val="baseline"/>
              <w:rPr>
                <w:rFonts w:ascii="Tahoma" w:hAnsi="Tahoma" w:cs="Tahoma"/>
                <w:sz w:val="22"/>
                <w:szCs w:val="22"/>
              </w:rPr>
            </w:pPr>
            <w:r w:rsidRPr="000C5CC7">
              <w:rPr>
                <w:rFonts w:ascii="Tahoma" w:hAnsi="Tahoma" w:cs="Tahoma"/>
                <w:sz w:val="22"/>
                <w:szCs w:val="22"/>
              </w:rPr>
              <w:t xml:space="preserve">ITANHANGÁ – MT, </w:t>
            </w:r>
            <w:r w:rsidR="00432471">
              <w:rPr>
                <w:rFonts w:ascii="Tahoma" w:hAnsi="Tahoma" w:cs="Tahoma"/>
                <w:sz w:val="22"/>
                <w:szCs w:val="22"/>
              </w:rPr>
              <w:t xml:space="preserve">28 </w:t>
            </w:r>
            <w:r w:rsidRPr="000C5CC7">
              <w:rPr>
                <w:rFonts w:ascii="Tahoma" w:hAnsi="Tahoma" w:cs="Tahoma"/>
                <w:sz w:val="22"/>
                <w:szCs w:val="22"/>
              </w:rPr>
              <w:t>de</w:t>
            </w:r>
            <w:r w:rsidR="00432471">
              <w:rPr>
                <w:rFonts w:ascii="Tahoma" w:hAnsi="Tahoma" w:cs="Tahoma"/>
                <w:sz w:val="22"/>
                <w:szCs w:val="22"/>
              </w:rPr>
              <w:t xml:space="preserve"> março de </w:t>
            </w:r>
            <w:r w:rsidRPr="000C5CC7">
              <w:rPr>
                <w:rFonts w:ascii="Tahoma" w:hAnsi="Tahoma" w:cs="Tahoma"/>
                <w:sz w:val="22"/>
                <w:szCs w:val="22"/>
              </w:rPr>
              <w:t>2023.</w:t>
            </w:r>
          </w:p>
          <w:p w14:paraId="67AD698C"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p>
          <w:p w14:paraId="02B71B6C"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p>
          <w:p w14:paraId="45A39F81" w14:textId="7532DE4B" w:rsidR="000C5CC7" w:rsidRDefault="000C5CC7" w:rsidP="000C5CC7">
            <w:pPr>
              <w:overflowPunct w:val="0"/>
              <w:autoSpaceDE w:val="0"/>
              <w:autoSpaceDN w:val="0"/>
              <w:adjustRightInd w:val="0"/>
              <w:jc w:val="both"/>
              <w:textAlignment w:val="baseline"/>
              <w:rPr>
                <w:rFonts w:ascii="Tahoma" w:hAnsi="Tahoma" w:cs="Tahoma"/>
                <w:sz w:val="22"/>
                <w:szCs w:val="22"/>
              </w:rPr>
            </w:pPr>
          </w:p>
          <w:p w14:paraId="3B86E3AC" w14:textId="77777777" w:rsidR="00161C33" w:rsidRPr="000C5CC7" w:rsidRDefault="00161C33" w:rsidP="000C5CC7">
            <w:pPr>
              <w:overflowPunct w:val="0"/>
              <w:autoSpaceDE w:val="0"/>
              <w:autoSpaceDN w:val="0"/>
              <w:adjustRightInd w:val="0"/>
              <w:jc w:val="both"/>
              <w:textAlignment w:val="baseline"/>
              <w:rPr>
                <w:rFonts w:ascii="Tahoma" w:hAnsi="Tahoma" w:cs="Tahoma"/>
                <w:sz w:val="22"/>
                <w:szCs w:val="22"/>
              </w:rPr>
            </w:pPr>
          </w:p>
          <w:p w14:paraId="312AE438" w14:textId="77777777" w:rsidR="000C5CC7" w:rsidRPr="000C5CC7" w:rsidRDefault="000C5CC7" w:rsidP="000C5CC7">
            <w:pPr>
              <w:overflowPunct w:val="0"/>
              <w:autoSpaceDE w:val="0"/>
              <w:autoSpaceDN w:val="0"/>
              <w:adjustRightInd w:val="0"/>
              <w:jc w:val="center"/>
              <w:textAlignment w:val="baseline"/>
              <w:rPr>
                <w:rFonts w:ascii="Tahoma" w:hAnsi="Tahoma" w:cs="Tahoma"/>
                <w:b/>
                <w:sz w:val="22"/>
                <w:szCs w:val="22"/>
              </w:rPr>
            </w:pPr>
          </w:p>
          <w:p w14:paraId="55820658" w14:textId="77777777" w:rsidR="000C5CC7" w:rsidRPr="000C5CC7" w:rsidRDefault="000C5CC7" w:rsidP="000C5CC7">
            <w:pPr>
              <w:overflowPunct w:val="0"/>
              <w:autoSpaceDE w:val="0"/>
              <w:autoSpaceDN w:val="0"/>
              <w:adjustRightInd w:val="0"/>
              <w:jc w:val="center"/>
              <w:textAlignment w:val="baseline"/>
              <w:rPr>
                <w:rFonts w:ascii="Tahoma" w:hAnsi="Tahoma" w:cs="Tahoma"/>
                <w:b/>
                <w:sz w:val="22"/>
                <w:szCs w:val="22"/>
              </w:rPr>
            </w:pPr>
            <w:r w:rsidRPr="000C5CC7">
              <w:rPr>
                <w:rFonts w:ascii="Tahoma" w:hAnsi="Tahoma" w:cs="Tahoma"/>
                <w:b/>
                <w:sz w:val="22"/>
                <w:szCs w:val="22"/>
              </w:rPr>
              <w:t xml:space="preserve">CÂMARA MUNICIPAL DE ITANHANGÁ - MT                                                   </w:t>
            </w:r>
          </w:p>
          <w:p w14:paraId="783A3B2D" w14:textId="44D9BE06" w:rsidR="000C5CC7" w:rsidRPr="000C5CC7" w:rsidRDefault="00432471" w:rsidP="000C5CC7">
            <w:pPr>
              <w:overflowPunct w:val="0"/>
              <w:autoSpaceDE w:val="0"/>
              <w:autoSpaceDN w:val="0"/>
              <w:adjustRightInd w:val="0"/>
              <w:jc w:val="center"/>
              <w:textAlignment w:val="baseline"/>
              <w:rPr>
                <w:rFonts w:ascii="Tahoma" w:hAnsi="Tahoma" w:cs="Tahoma"/>
                <w:sz w:val="22"/>
                <w:szCs w:val="22"/>
              </w:rPr>
            </w:pPr>
            <w:r>
              <w:rPr>
                <w:rFonts w:ascii="Tahoma" w:hAnsi="Tahoma" w:cs="Tahoma"/>
                <w:sz w:val="22"/>
                <w:szCs w:val="22"/>
              </w:rPr>
              <w:t>ZILMAR ALBUQUERQUE RODRIGUES</w:t>
            </w:r>
          </w:p>
          <w:p w14:paraId="6CFD2C0D" w14:textId="77777777" w:rsidR="000C5CC7" w:rsidRPr="000C5CC7" w:rsidRDefault="000C5CC7" w:rsidP="000C5CC7">
            <w:pPr>
              <w:overflowPunct w:val="0"/>
              <w:autoSpaceDE w:val="0"/>
              <w:autoSpaceDN w:val="0"/>
              <w:adjustRightInd w:val="0"/>
              <w:jc w:val="center"/>
              <w:textAlignment w:val="baseline"/>
              <w:rPr>
                <w:rFonts w:ascii="Tahoma" w:hAnsi="Tahoma" w:cs="Tahoma"/>
                <w:sz w:val="22"/>
                <w:szCs w:val="22"/>
              </w:rPr>
            </w:pPr>
            <w:r w:rsidRPr="000C5CC7">
              <w:rPr>
                <w:rFonts w:ascii="Tahoma" w:hAnsi="Tahoma" w:cs="Tahoma"/>
                <w:sz w:val="22"/>
                <w:szCs w:val="22"/>
              </w:rPr>
              <w:t>PRESIDENTE</w:t>
            </w:r>
          </w:p>
          <w:p w14:paraId="478FCE8E" w14:textId="77777777" w:rsidR="000C5CC7" w:rsidRPr="000C5CC7" w:rsidRDefault="000C5CC7" w:rsidP="000C5CC7">
            <w:pPr>
              <w:overflowPunct w:val="0"/>
              <w:autoSpaceDE w:val="0"/>
              <w:autoSpaceDN w:val="0"/>
              <w:adjustRightInd w:val="0"/>
              <w:jc w:val="center"/>
              <w:textAlignment w:val="baseline"/>
              <w:rPr>
                <w:rFonts w:ascii="Tahoma" w:hAnsi="Tahoma" w:cs="Tahoma"/>
                <w:sz w:val="22"/>
                <w:szCs w:val="22"/>
              </w:rPr>
            </w:pPr>
          </w:p>
          <w:p w14:paraId="72F403B6" w14:textId="7D092C29" w:rsidR="000C5CC7" w:rsidRDefault="000C5CC7" w:rsidP="000C5CC7">
            <w:pPr>
              <w:overflowPunct w:val="0"/>
              <w:autoSpaceDE w:val="0"/>
              <w:autoSpaceDN w:val="0"/>
              <w:adjustRightInd w:val="0"/>
              <w:jc w:val="center"/>
              <w:textAlignment w:val="baseline"/>
              <w:rPr>
                <w:rFonts w:ascii="Tahoma" w:hAnsi="Tahoma" w:cs="Tahoma"/>
                <w:sz w:val="22"/>
                <w:szCs w:val="22"/>
              </w:rPr>
            </w:pPr>
            <w:r w:rsidRPr="000C5CC7">
              <w:rPr>
                <w:rFonts w:ascii="Tahoma" w:hAnsi="Tahoma" w:cs="Tahoma"/>
                <w:sz w:val="22"/>
                <w:szCs w:val="22"/>
              </w:rPr>
              <w:t xml:space="preserve"> </w:t>
            </w:r>
          </w:p>
          <w:p w14:paraId="63F01974" w14:textId="77777777" w:rsidR="00161C33" w:rsidRPr="000C5CC7" w:rsidRDefault="00161C33" w:rsidP="000C5CC7">
            <w:pPr>
              <w:overflowPunct w:val="0"/>
              <w:autoSpaceDE w:val="0"/>
              <w:autoSpaceDN w:val="0"/>
              <w:adjustRightInd w:val="0"/>
              <w:jc w:val="center"/>
              <w:textAlignment w:val="baseline"/>
              <w:rPr>
                <w:rFonts w:ascii="Tahoma" w:hAnsi="Tahoma" w:cs="Tahoma"/>
                <w:sz w:val="22"/>
                <w:szCs w:val="22"/>
              </w:rPr>
            </w:pPr>
          </w:p>
          <w:p w14:paraId="163F4D10" w14:textId="77777777" w:rsidR="000C5CC7" w:rsidRPr="000C5CC7" w:rsidRDefault="000C5CC7" w:rsidP="000C5CC7">
            <w:pPr>
              <w:overflowPunct w:val="0"/>
              <w:autoSpaceDE w:val="0"/>
              <w:autoSpaceDN w:val="0"/>
              <w:adjustRightInd w:val="0"/>
              <w:jc w:val="center"/>
              <w:textAlignment w:val="baseline"/>
              <w:rPr>
                <w:rFonts w:ascii="Tahoma" w:hAnsi="Tahoma" w:cs="Tahoma"/>
                <w:sz w:val="22"/>
                <w:szCs w:val="22"/>
              </w:rPr>
            </w:pPr>
            <w:r w:rsidRPr="000C5CC7">
              <w:rPr>
                <w:rFonts w:ascii="Tahoma" w:hAnsi="Tahoma" w:cs="Tahoma"/>
                <w:sz w:val="22"/>
                <w:szCs w:val="22"/>
              </w:rPr>
              <w:t xml:space="preserve"> </w:t>
            </w:r>
          </w:p>
          <w:p w14:paraId="072DB1EC" w14:textId="77777777" w:rsidR="00161C33" w:rsidRDefault="00161C33" w:rsidP="00161C33">
            <w:pPr>
              <w:overflowPunct w:val="0"/>
              <w:autoSpaceDE w:val="0"/>
              <w:autoSpaceDN w:val="0"/>
              <w:adjustRightInd w:val="0"/>
              <w:jc w:val="center"/>
              <w:textAlignment w:val="baseline"/>
              <w:rPr>
                <w:rFonts w:ascii="Tahoma" w:hAnsi="Tahoma" w:cs="Tahoma"/>
                <w:b/>
                <w:sz w:val="22"/>
                <w:szCs w:val="22"/>
              </w:rPr>
            </w:pPr>
            <w:r>
              <w:rPr>
                <w:rFonts w:ascii="Tahoma" w:hAnsi="Tahoma" w:cs="Tahoma"/>
                <w:b/>
                <w:sz w:val="22"/>
                <w:szCs w:val="22"/>
              </w:rPr>
              <w:t>FORGOV CONSULTORIA E CONTABILIDADE LTDA</w:t>
            </w:r>
          </w:p>
          <w:p w14:paraId="7F0F5B6F" w14:textId="77777777" w:rsidR="00161C33" w:rsidRPr="00161C33" w:rsidRDefault="00161C33" w:rsidP="00161C33">
            <w:pPr>
              <w:overflowPunct w:val="0"/>
              <w:autoSpaceDE w:val="0"/>
              <w:autoSpaceDN w:val="0"/>
              <w:adjustRightInd w:val="0"/>
              <w:jc w:val="center"/>
              <w:textAlignment w:val="baseline"/>
              <w:rPr>
                <w:rFonts w:ascii="Tahoma" w:hAnsi="Tahoma" w:cs="Tahoma"/>
                <w:bCs/>
                <w:sz w:val="22"/>
                <w:szCs w:val="22"/>
              </w:rPr>
            </w:pPr>
            <w:r w:rsidRPr="00161C33">
              <w:rPr>
                <w:rFonts w:ascii="Tahoma" w:hAnsi="Tahoma" w:cs="Tahoma"/>
                <w:bCs/>
                <w:sz w:val="22"/>
                <w:szCs w:val="22"/>
              </w:rPr>
              <w:t>MARCOS ANTONIO MAIA</w:t>
            </w:r>
          </w:p>
          <w:p w14:paraId="0B33B414" w14:textId="77777777" w:rsidR="00161C33" w:rsidRPr="00161C33" w:rsidRDefault="00161C33" w:rsidP="00161C33">
            <w:pPr>
              <w:overflowPunct w:val="0"/>
              <w:autoSpaceDE w:val="0"/>
              <w:autoSpaceDN w:val="0"/>
              <w:adjustRightInd w:val="0"/>
              <w:jc w:val="center"/>
              <w:textAlignment w:val="baseline"/>
              <w:rPr>
                <w:rFonts w:ascii="Tahoma" w:hAnsi="Tahoma" w:cs="Tahoma"/>
                <w:bCs/>
                <w:sz w:val="22"/>
                <w:szCs w:val="22"/>
              </w:rPr>
            </w:pPr>
            <w:r w:rsidRPr="00161C33">
              <w:rPr>
                <w:rFonts w:ascii="Tahoma" w:hAnsi="Tahoma" w:cs="Tahoma"/>
                <w:bCs/>
                <w:sz w:val="22"/>
                <w:szCs w:val="22"/>
              </w:rPr>
              <w:t>REPRESENTANTE LEGAL</w:t>
            </w:r>
          </w:p>
          <w:p w14:paraId="59901564" w14:textId="77777777" w:rsidR="00161C33" w:rsidRPr="00161C33" w:rsidRDefault="00161C33" w:rsidP="00161C33">
            <w:pPr>
              <w:overflowPunct w:val="0"/>
              <w:autoSpaceDE w:val="0"/>
              <w:autoSpaceDN w:val="0"/>
              <w:adjustRightInd w:val="0"/>
              <w:jc w:val="center"/>
              <w:textAlignment w:val="baseline"/>
              <w:rPr>
                <w:rFonts w:ascii="Tahoma" w:hAnsi="Tahoma" w:cs="Tahoma"/>
                <w:bCs/>
                <w:sz w:val="22"/>
                <w:szCs w:val="22"/>
              </w:rPr>
            </w:pPr>
            <w:r w:rsidRPr="00161C33">
              <w:rPr>
                <w:rFonts w:ascii="Tahoma" w:hAnsi="Tahoma" w:cs="Tahoma"/>
                <w:bCs/>
                <w:sz w:val="22"/>
                <w:szCs w:val="22"/>
              </w:rPr>
              <w:t>CONTRATADA</w:t>
            </w:r>
          </w:p>
          <w:p w14:paraId="341D8DFA" w14:textId="77777777" w:rsidR="000C5CC7" w:rsidRPr="000C5CC7" w:rsidRDefault="000C5CC7" w:rsidP="000C5CC7">
            <w:pPr>
              <w:overflowPunct w:val="0"/>
              <w:autoSpaceDE w:val="0"/>
              <w:autoSpaceDN w:val="0"/>
              <w:adjustRightInd w:val="0"/>
              <w:ind w:left="142"/>
              <w:jc w:val="both"/>
              <w:textAlignment w:val="baseline"/>
              <w:rPr>
                <w:rFonts w:ascii="Tahoma" w:hAnsi="Tahoma" w:cs="Tahoma"/>
                <w:sz w:val="22"/>
                <w:szCs w:val="22"/>
              </w:rPr>
            </w:pPr>
          </w:p>
          <w:p w14:paraId="6CDC89F5" w14:textId="77777777" w:rsidR="000C5CC7" w:rsidRPr="000C5CC7" w:rsidRDefault="000C5CC7" w:rsidP="000C5CC7">
            <w:pPr>
              <w:overflowPunct w:val="0"/>
              <w:autoSpaceDE w:val="0"/>
              <w:autoSpaceDN w:val="0"/>
              <w:adjustRightInd w:val="0"/>
              <w:ind w:left="142"/>
              <w:jc w:val="both"/>
              <w:textAlignment w:val="baseline"/>
              <w:rPr>
                <w:rFonts w:ascii="Tahoma" w:hAnsi="Tahoma" w:cs="Tahoma"/>
                <w:sz w:val="22"/>
                <w:szCs w:val="22"/>
              </w:rPr>
            </w:pPr>
          </w:p>
          <w:p w14:paraId="63A5698C" w14:textId="77777777" w:rsidR="000C5CC7" w:rsidRPr="000C5CC7" w:rsidRDefault="000C5CC7" w:rsidP="000C5CC7">
            <w:pPr>
              <w:overflowPunct w:val="0"/>
              <w:autoSpaceDE w:val="0"/>
              <w:autoSpaceDN w:val="0"/>
              <w:adjustRightInd w:val="0"/>
              <w:ind w:left="142"/>
              <w:jc w:val="both"/>
              <w:textAlignment w:val="baseline"/>
              <w:rPr>
                <w:rFonts w:ascii="Tahoma" w:hAnsi="Tahoma" w:cs="Tahoma"/>
                <w:sz w:val="22"/>
                <w:szCs w:val="22"/>
              </w:rPr>
            </w:pPr>
          </w:p>
          <w:p w14:paraId="5BCF0F47"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p>
          <w:p w14:paraId="3189F474"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p>
          <w:p w14:paraId="1473E1EE" w14:textId="19F42087" w:rsidR="000C5CC7" w:rsidRPr="00161C33" w:rsidRDefault="000C5CC7" w:rsidP="000C5CC7">
            <w:pPr>
              <w:overflowPunct w:val="0"/>
              <w:autoSpaceDE w:val="0"/>
              <w:autoSpaceDN w:val="0"/>
              <w:adjustRightInd w:val="0"/>
              <w:jc w:val="both"/>
              <w:textAlignment w:val="baseline"/>
              <w:rPr>
                <w:rFonts w:ascii="Tahoma" w:hAnsi="Tahoma" w:cs="Tahoma"/>
                <w:b/>
                <w:bCs/>
                <w:sz w:val="22"/>
                <w:szCs w:val="22"/>
              </w:rPr>
            </w:pPr>
            <w:r w:rsidRPr="00161C33">
              <w:rPr>
                <w:rFonts w:ascii="Tahoma" w:hAnsi="Tahoma" w:cs="Tahoma"/>
                <w:b/>
                <w:bCs/>
                <w:sz w:val="22"/>
                <w:szCs w:val="22"/>
              </w:rPr>
              <w:t>TESTEMUNHAS:</w:t>
            </w:r>
          </w:p>
          <w:p w14:paraId="459096D6" w14:textId="56F767A2" w:rsidR="00161C33" w:rsidRDefault="00161C33" w:rsidP="000C5CC7">
            <w:pPr>
              <w:overflowPunct w:val="0"/>
              <w:autoSpaceDE w:val="0"/>
              <w:autoSpaceDN w:val="0"/>
              <w:adjustRightInd w:val="0"/>
              <w:jc w:val="both"/>
              <w:textAlignment w:val="baseline"/>
              <w:rPr>
                <w:rFonts w:ascii="Tahoma" w:hAnsi="Tahoma" w:cs="Tahoma"/>
                <w:sz w:val="22"/>
                <w:szCs w:val="22"/>
              </w:rPr>
            </w:pPr>
          </w:p>
          <w:p w14:paraId="6C4F8E29" w14:textId="430DB2B4" w:rsidR="00161C33" w:rsidRDefault="00161C33" w:rsidP="000C5CC7">
            <w:pPr>
              <w:overflowPunct w:val="0"/>
              <w:autoSpaceDE w:val="0"/>
              <w:autoSpaceDN w:val="0"/>
              <w:adjustRightInd w:val="0"/>
              <w:jc w:val="both"/>
              <w:textAlignment w:val="baseline"/>
              <w:rPr>
                <w:rFonts w:ascii="Tahoma" w:hAnsi="Tahoma" w:cs="Tahoma"/>
                <w:sz w:val="22"/>
                <w:szCs w:val="22"/>
              </w:rPr>
            </w:pPr>
          </w:p>
          <w:p w14:paraId="7F8D8E4F" w14:textId="7499749E" w:rsidR="00161C33" w:rsidRDefault="00161C33" w:rsidP="000C5CC7">
            <w:pPr>
              <w:overflowPunct w:val="0"/>
              <w:autoSpaceDE w:val="0"/>
              <w:autoSpaceDN w:val="0"/>
              <w:adjustRightInd w:val="0"/>
              <w:jc w:val="both"/>
              <w:textAlignment w:val="baseline"/>
              <w:rPr>
                <w:rFonts w:ascii="Tahoma" w:hAnsi="Tahoma" w:cs="Tahoma"/>
                <w:sz w:val="22"/>
                <w:szCs w:val="22"/>
              </w:rPr>
            </w:pPr>
          </w:p>
          <w:p w14:paraId="3E1BBE6B" w14:textId="77777777" w:rsidR="00161C33" w:rsidRPr="000C5CC7" w:rsidRDefault="00161C33" w:rsidP="000C5CC7">
            <w:pPr>
              <w:overflowPunct w:val="0"/>
              <w:autoSpaceDE w:val="0"/>
              <w:autoSpaceDN w:val="0"/>
              <w:adjustRightInd w:val="0"/>
              <w:jc w:val="both"/>
              <w:textAlignment w:val="baseline"/>
              <w:rPr>
                <w:rFonts w:ascii="Tahoma" w:hAnsi="Tahoma" w:cs="Tahoma"/>
                <w:sz w:val="22"/>
                <w:szCs w:val="22"/>
              </w:rPr>
            </w:pPr>
          </w:p>
          <w:p w14:paraId="3CAF2E7E" w14:textId="77777777" w:rsidR="000C5CC7" w:rsidRPr="00161C33" w:rsidRDefault="000C5CC7" w:rsidP="00161C33">
            <w:pPr>
              <w:overflowPunct w:val="0"/>
              <w:autoSpaceDE w:val="0"/>
              <w:autoSpaceDN w:val="0"/>
              <w:adjustRightInd w:val="0"/>
              <w:ind w:left="142"/>
              <w:jc w:val="both"/>
              <w:textAlignment w:val="baseline"/>
              <w:rPr>
                <w:rFonts w:ascii="Tahoma" w:hAnsi="Tahoma" w:cs="Tahoma"/>
                <w:sz w:val="22"/>
                <w:szCs w:val="22"/>
              </w:rPr>
            </w:pPr>
            <w:r w:rsidRPr="000C5CC7">
              <w:rPr>
                <w:rFonts w:ascii="Tahoma" w:hAnsi="Tahoma" w:cs="Tahoma"/>
                <w:sz w:val="22"/>
                <w:szCs w:val="22"/>
              </w:rPr>
              <w:softHyphen/>
            </w:r>
            <w:r w:rsidRPr="000C5CC7">
              <w:rPr>
                <w:rFonts w:ascii="Tahoma" w:hAnsi="Tahoma" w:cs="Tahoma"/>
                <w:sz w:val="22"/>
                <w:szCs w:val="22"/>
              </w:rPr>
              <w:softHyphen/>
            </w:r>
            <w:r w:rsidRPr="000C5CC7">
              <w:rPr>
                <w:rFonts w:ascii="Tahoma" w:hAnsi="Tahoma" w:cs="Tahoma"/>
                <w:sz w:val="22"/>
                <w:szCs w:val="22"/>
              </w:rPr>
              <w:softHyphen/>
            </w:r>
            <w:r w:rsidRPr="000C5CC7">
              <w:rPr>
                <w:rFonts w:ascii="Tahoma" w:hAnsi="Tahoma" w:cs="Tahoma"/>
                <w:sz w:val="22"/>
                <w:szCs w:val="22"/>
              </w:rPr>
              <w:softHyphen/>
            </w:r>
            <w:r w:rsidRPr="000C5CC7">
              <w:rPr>
                <w:rFonts w:ascii="Tahoma" w:hAnsi="Tahoma" w:cs="Tahoma"/>
                <w:sz w:val="22"/>
                <w:szCs w:val="22"/>
              </w:rPr>
              <w:softHyphen/>
            </w:r>
            <w:r w:rsidRPr="000C5CC7">
              <w:rPr>
                <w:rFonts w:ascii="Tahoma" w:hAnsi="Tahoma" w:cs="Tahoma"/>
                <w:sz w:val="22"/>
                <w:szCs w:val="22"/>
              </w:rPr>
              <w:softHyphen/>
            </w:r>
            <w:r w:rsidRPr="000C5CC7">
              <w:rPr>
                <w:rFonts w:ascii="Tahoma" w:hAnsi="Tahoma" w:cs="Tahoma"/>
                <w:sz w:val="22"/>
                <w:szCs w:val="22"/>
              </w:rPr>
              <w:softHyphen/>
            </w:r>
            <w:r w:rsidRPr="000C5CC7">
              <w:rPr>
                <w:rFonts w:ascii="Tahoma" w:hAnsi="Tahoma" w:cs="Tahoma"/>
                <w:sz w:val="22"/>
                <w:szCs w:val="22"/>
              </w:rPr>
              <w:softHyphen/>
            </w:r>
            <w:r w:rsidRPr="000C5CC7">
              <w:rPr>
                <w:rFonts w:ascii="Tahoma" w:hAnsi="Tahoma" w:cs="Tahoma"/>
                <w:sz w:val="22"/>
                <w:szCs w:val="22"/>
              </w:rPr>
              <w:softHyphen/>
            </w:r>
            <w:r w:rsidRPr="000C5CC7">
              <w:rPr>
                <w:rFonts w:ascii="Tahoma" w:hAnsi="Tahoma" w:cs="Tahoma"/>
                <w:sz w:val="22"/>
                <w:szCs w:val="22"/>
              </w:rPr>
              <w:softHyphen/>
            </w:r>
            <w:r w:rsidRPr="000C5CC7">
              <w:rPr>
                <w:rFonts w:ascii="Tahoma" w:hAnsi="Tahoma" w:cs="Tahoma"/>
                <w:sz w:val="22"/>
                <w:szCs w:val="22"/>
              </w:rPr>
              <w:softHyphen/>
            </w:r>
            <w:r w:rsidRPr="000C5CC7">
              <w:rPr>
                <w:rFonts w:ascii="Tahoma" w:hAnsi="Tahoma" w:cs="Tahoma"/>
                <w:sz w:val="22"/>
                <w:szCs w:val="22"/>
              </w:rPr>
              <w:softHyphen/>
            </w:r>
            <w:r w:rsidRPr="000C5CC7">
              <w:rPr>
                <w:rFonts w:ascii="Tahoma" w:hAnsi="Tahoma" w:cs="Tahoma"/>
                <w:sz w:val="22"/>
                <w:szCs w:val="22"/>
              </w:rPr>
              <w:softHyphen/>
            </w:r>
          </w:p>
          <w:p w14:paraId="3E8CDC4F" w14:textId="2505A989" w:rsidR="00161C33" w:rsidRPr="00161C33" w:rsidRDefault="00161C33" w:rsidP="00161C33">
            <w:pPr>
              <w:overflowPunct w:val="0"/>
              <w:autoSpaceDE w:val="0"/>
              <w:autoSpaceDN w:val="0"/>
              <w:adjustRightInd w:val="0"/>
              <w:ind w:left="142"/>
              <w:jc w:val="both"/>
              <w:textAlignment w:val="baseline"/>
              <w:rPr>
                <w:rFonts w:ascii="Tahoma" w:hAnsi="Tahoma" w:cs="Tahoma"/>
                <w:b/>
                <w:bCs/>
                <w:sz w:val="22"/>
                <w:szCs w:val="22"/>
              </w:rPr>
            </w:pPr>
            <w:r w:rsidRPr="00161C33">
              <w:rPr>
                <w:rFonts w:ascii="Tahoma" w:hAnsi="Tahoma" w:cs="Tahoma"/>
                <w:b/>
                <w:bCs/>
                <w:sz w:val="22"/>
                <w:szCs w:val="22"/>
              </w:rPr>
              <w:t xml:space="preserve">LUZIA DE OLIVEIRA </w:t>
            </w:r>
            <w:r w:rsidRPr="00161C33">
              <w:rPr>
                <w:rFonts w:ascii="Tahoma" w:hAnsi="Tahoma" w:cs="Tahoma"/>
                <w:b/>
                <w:bCs/>
                <w:sz w:val="22"/>
                <w:szCs w:val="22"/>
              </w:rPr>
              <w:tab/>
            </w:r>
            <w:r w:rsidRPr="00161C33">
              <w:rPr>
                <w:rFonts w:ascii="Tahoma" w:hAnsi="Tahoma" w:cs="Tahoma"/>
                <w:b/>
                <w:bCs/>
                <w:sz w:val="22"/>
                <w:szCs w:val="22"/>
              </w:rPr>
              <w:t xml:space="preserve">                         </w:t>
            </w:r>
            <w:r w:rsidRPr="00161C33">
              <w:rPr>
                <w:rFonts w:ascii="Tahoma" w:hAnsi="Tahoma" w:cs="Tahoma"/>
                <w:b/>
                <w:bCs/>
                <w:sz w:val="22"/>
                <w:szCs w:val="22"/>
              </w:rPr>
              <w:t>MARIA DAS V. D. S. GUILHERME</w:t>
            </w:r>
          </w:p>
          <w:p w14:paraId="2797791B" w14:textId="6F02A356" w:rsidR="000C5CC7" w:rsidRPr="00161C33" w:rsidRDefault="00161C33" w:rsidP="00161C33">
            <w:pPr>
              <w:overflowPunct w:val="0"/>
              <w:autoSpaceDE w:val="0"/>
              <w:autoSpaceDN w:val="0"/>
              <w:adjustRightInd w:val="0"/>
              <w:ind w:left="142"/>
              <w:jc w:val="both"/>
              <w:textAlignment w:val="baseline"/>
              <w:rPr>
                <w:rFonts w:ascii="Tahoma" w:hAnsi="Tahoma" w:cs="Tahoma"/>
                <w:sz w:val="22"/>
                <w:szCs w:val="22"/>
              </w:rPr>
            </w:pPr>
            <w:r w:rsidRPr="00161C33">
              <w:rPr>
                <w:rFonts w:ascii="Tahoma" w:hAnsi="Tahoma" w:cs="Tahoma"/>
                <w:sz w:val="22"/>
                <w:szCs w:val="22"/>
              </w:rPr>
              <w:t xml:space="preserve">CPF: </w:t>
            </w:r>
            <w:r>
              <w:rPr>
                <w:rFonts w:ascii="Tahoma" w:hAnsi="Tahoma" w:cs="Tahoma"/>
                <w:sz w:val="22"/>
                <w:szCs w:val="22"/>
              </w:rPr>
              <w:t>593.039.481-49</w:t>
            </w:r>
            <w:r w:rsidRPr="00161C33">
              <w:rPr>
                <w:rFonts w:ascii="Tahoma" w:hAnsi="Tahoma" w:cs="Tahoma"/>
                <w:sz w:val="22"/>
                <w:szCs w:val="22"/>
              </w:rPr>
              <w:tab/>
            </w:r>
            <w:r>
              <w:rPr>
                <w:rFonts w:ascii="Tahoma" w:hAnsi="Tahoma" w:cs="Tahoma"/>
                <w:sz w:val="22"/>
                <w:szCs w:val="22"/>
              </w:rPr>
              <w:t xml:space="preserve">                         </w:t>
            </w:r>
            <w:r w:rsidRPr="00161C33">
              <w:rPr>
                <w:rFonts w:ascii="Tahoma" w:hAnsi="Tahoma" w:cs="Tahoma"/>
                <w:sz w:val="22"/>
                <w:szCs w:val="22"/>
              </w:rPr>
              <w:t>CPF: 009.575.721-38</w:t>
            </w:r>
          </w:p>
          <w:p w14:paraId="07EDFBE4" w14:textId="77777777" w:rsidR="000C5CC7" w:rsidRPr="000C5CC7" w:rsidRDefault="000C5CC7" w:rsidP="00161C33">
            <w:pPr>
              <w:overflowPunct w:val="0"/>
              <w:autoSpaceDE w:val="0"/>
              <w:autoSpaceDN w:val="0"/>
              <w:adjustRightInd w:val="0"/>
              <w:jc w:val="both"/>
              <w:textAlignment w:val="baseline"/>
              <w:rPr>
                <w:rFonts w:ascii="Tahoma" w:hAnsi="Tahoma" w:cs="Tahoma"/>
                <w:b/>
                <w:sz w:val="20"/>
                <w:szCs w:val="20"/>
              </w:rPr>
            </w:pPr>
          </w:p>
        </w:tc>
      </w:tr>
    </w:tbl>
    <w:p w14:paraId="21AC55F7" w14:textId="77777777" w:rsidR="000C5CC7" w:rsidRPr="000C5CC7" w:rsidRDefault="000C5CC7" w:rsidP="00161C33">
      <w:pPr>
        <w:overflowPunct w:val="0"/>
        <w:autoSpaceDE w:val="0"/>
        <w:autoSpaceDN w:val="0"/>
        <w:adjustRightInd w:val="0"/>
        <w:spacing w:line="276" w:lineRule="auto"/>
        <w:jc w:val="center"/>
        <w:textAlignment w:val="baseline"/>
        <w:rPr>
          <w:rFonts w:ascii="Tahoma" w:hAnsi="Tahoma" w:cs="Tahoma"/>
          <w:b/>
          <w:sz w:val="40"/>
          <w:szCs w:val="28"/>
        </w:rPr>
      </w:pPr>
    </w:p>
    <w:sectPr w:rsidR="000C5CC7" w:rsidRPr="000C5CC7" w:rsidSect="002116DB">
      <w:headerReference w:type="default" r:id="rId8"/>
      <w:footerReference w:type="default" r:id="rId9"/>
      <w:pgSz w:w="11907" w:h="16840" w:code="9"/>
      <w:pgMar w:top="1560" w:right="1275" w:bottom="709" w:left="1701" w:header="283"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A463D" w14:textId="77777777" w:rsidR="005E1116" w:rsidRDefault="005E1116">
      <w:r>
        <w:separator/>
      </w:r>
    </w:p>
  </w:endnote>
  <w:endnote w:type="continuationSeparator" w:id="0">
    <w:p w14:paraId="082D3F56" w14:textId="77777777" w:rsidR="005E1116" w:rsidRDefault="005E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4D"/>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MS Sans Serif">
    <w:altName w:val="Microsoft Sans Serif"/>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E6639" w14:textId="77777777" w:rsidR="007F7720" w:rsidRDefault="007F7720" w:rsidP="007F7720">
    <w:pPr>
      <w:tabs>
        <w:tab w:val="center" w:pos="4252"/>
        <w:tab w:val="center" w:pos="4818"/>
        <w:tab w:val="right" w:pos="8504"/>
        <w:tab w:val="right" w:pos="9637"/>
      </w:tabs>
      <w:ind w:left="-142" w:right="-283"/>
      <w:jc w:val="center"/>
      <w:rPr>
        <w:color w:val="0000FF"/>
        <w:sz w:val="21"/>
        <w:szCs w:val="21"/>
      </w:rPr>
    </w:pPr>
    <w:r>
      <w:rPr>
        <w:color w:val="0000FF"/>
        <w:sz w:val="21"/>
        <w:szCs w:val="21"/>
      </w:rPr>
      <w:t xml:space="preserve">Rua Florianópolis, n° 217, Cx. Postal 71 - CEP: 78.579-000 - Itanhangá/MT – CNPJ – 07.209.260/0001-10. </w:t>
    </w:r>
  </w:p>
  <w:p w14:paraId="5424801B" w14:textId="6B86F34D" w:rsidR="007F7720" w:rsidRDefault="007F7720" w:rsidP="007F7720">
    <w:pPr>
      <w:jc w:val="center"/>
      <w:rPr>
        <w:b/>
        <w:color w:val="0000FF"/>
        <w:sz w:val="21"/>
        <w:szCs w:val="21"/>
      </w:rPr>
    </w:pPr>
    <w:r>
      <w:rPr>
        <w:color w:val="0000FF"/>
        <w:sz w:val="21"/>
        <w:szCs w:val="21"/>
      </w:rPr>
      <w:t xml:space="preserve">Fone: 66 3578 1365, </w:t>
    </w:r>
    <w:hyperlink r:id="rId1" w:history="1">
      <w:r w:rsidR="003554E8" w:rsidRPr="00570D39">
        <w:rPr>
          <w:rStyle w:val="Hyperlink"/>
          <w:sz w:val="21"/>
          <w:szCs w:val="21"/>
        </w:rPr>
        <w:t>compras@camaraitanhanga.mt.gov.br</w:t>
      </w:r>
    </w:hyperlink>
    <w:r>
      <w:rPr>
        <w:color w:val="000000"/>
        <w:sz w:val="21"/>
        <w:szCs w:val="21"/>
      </w:rPr>
      <w:t xml:space="preserve">  </w:t>
    </w:r>
    <w:r>
      <w:rPr>
        <w:sz w:val="21"/>
        <w:szCs w:val="21"/>
      </w:rPr>
      <w:t xml:space="preserve">  </w:t>
    </w:r>
    <w:hyperlink r:id="rId2" w:history="1">
      <w:r>
        <w:rPr>
          <w:rStyle w:val="Hyperlink"/>
          <w:sz w:val="21"/>
          <w:szCs w:val="21"/>
        </w:rPr>
        <w:t>www.camaraitanhanga.mt.gov.br</w:t>
      </w:r>
    </w:hyperlink>
  </w:p>
  <w:p w14:paraId="418A68BB" w14:textId="2180E282" w:rsidR="000B7E84" w:rsidRPr="007F7720" w:rsidRDefault="000B7E84" w:rsidP="007F7720">
    <w:pPr>
      <w:pStyle w:val="Rodap"/>
      <w:rPr>
        <w:rStyle w:val="Hyperlink"/>
        <w:color w:val="auto"/>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32AA6" w14:textId="77777777" w:rsidR="005E1116" w:rsidRDefault="005E1116">
      <w:r>
        <w:separator/>
      </w:r>
    </w:p>
  </w:footnote>
  <w:footnote w:type="continuationSeparator" w:id="0">
    <w:p w14:paraId="65E3B344" w14:textId="77777777" w:rsidR="005E1116" w:rsidRDefault="005E1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FE76D" w14:textId="77777777" w:rsidR="007F7720" w:rsidRDefault="007F7720" w:rsidP="007F7720">
    <w:pPr>
      <w:jc w:val="center"/>
      <w:rPr>
        <w:b/>
        <w:color w:val="0000FF"/>
        <w:sz w:val="44"/>
        <w:szCs w:val="44"/>
      </w:rPr>
    </w:pPr>
    <w:bookmarkStart w:id="0" w:name="_Hlk60682620"/>
    <w:bookmarkStart w:id="1" w:name="_Hlk60682621"/>
    <w:bookmarkStart w:id="2" w:name="_Hlk60682622"/>
    <w:bookmarkStart w:id="3" w:name="_Hlk60682623"/>
    <w:bookmarkStart w:id="4" w:name="_Hlk60682624"/>
    <w:bookmarkStart w:id="5" w:name="_Hlk60682625"/>
    <w:bookmarkStart w:id="6" w:name="_Hlk60682626"/>
    <w:bookmarkStart w:id="7" w:name="_Hlk60682627"/>
    <w:r>
      <w:rPr>
        <w:noProof/>
      </w:rPr>
      <mc:AlternateContent>
        <mc:Choice Requires="wps">
          <w:drawing>
            <wp:anchor distT="0" distB="0" distL="114300" distR="114300" simplePos="0" relativeHeight="251664384" behindDoc="0" locked="0" layoutInCell="0" allowOverlap="1" wp14:anchorId="32A8EE13" wp14:editId="15C226B9">
              <wp:simplePos x="0" y="0"/>
              <wp:positionH relativeFrom="rightMargin">
                <wp:align>center</wp:align>
              </wp:positionH>
              <wp:positionV relativeFrom="margin">
                <wp:align>bottom</wp:align>
              </wp:positionV>
              <wp:extent cx="532765" cy="2183130"/>
              <wp:effectExtent l="0" t="0" r="0" b="762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183130"/>
                      </a:xfrm>
                      <a:prstGeom prst="rect">
                        <a:avLst/>
                      </a:prstGeom>
                      <a:noFill/>
                      <a:ln>
                        <a:noFill/>
                      </a:ln>
                    </wps:spPr>
                    <wps:txbx>
                      <w:txbxContent>
                        <w:p w14:paraId="76CA7210" w14:textId="77777777" w:rsidR="007F7720" w:rsidRPr="000C5CC7" w:rsidRDefault="007F7720" w:rsidP="007F7720">
                          <w:pPr>
                            <w:pStyle w:val="Rodap"/>
                            <w:rPr>
                              <w:rFonts w:ascii="Calibri Light" w:hAnsi="Calibri Light"/>
                              <w:sz w:val="44"/>
                              <w:szCs w:val="44"/>
                            </w:rPr>
                          </w:pPr>
                          <w:r w:rsidRPr="000C5CC7">
                            <w:rPr>
                              <w:rFonts w:ascii="Calibri Light" w:hAnsi="Calibri Light"/>
                            </w:rPr>
                            <w:t>Página</w:t>
                          </w:r>
                          <w:r>
                            <w:fldChar w:fldCharType="begin"/>
                          </w:r>
                          <w:r>
                            <w:instrText>PAGE    \* MERGEFORMAT</w:instrText>
                          </w:r>
                          <w:r>
                            <w:fldChar w:fldCharType="separate"/>
                          </w:r>
                          <w:r w:rsidRPr="000C5CC7">
                            <w:rPr>
                              <w:rFonts w:ascii="Calibri Light" w:hAnsi="Calibri Light"/>
                              <w:sz w:val="44"/>
                              <w:szCs w:val="44"/>
                            </w:rPr>
                            <w:t>2</w:t>
                          </w:r>
                          <w: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2A8EE13" id="Retângulo 1" o:spid="_x0000_s1026" style="position:absolute;left:0;text-align:left;margin-left:0;margin-top:0;width:41.95pt;height:171.9pt;z-index:25166438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by73AEAAJwDAAAOAAAAZHJzL2Uyb0RvYy54bWysU9tu2zAMfR+wfxD0vjh2kqYz4hRFiwwD&#10;ugvQ7QNkWb5gtqiRSuz8/SglTbPtbdiLIF5EnkMebe6moRcHg9SBLWQ6m0thrIaqs00hv3/bvbuV&#10;gryylerBmkIeDcm77ds3m9HlJoMW+sqg4CKW8tEVsvXe5UlCujWDohk4YzlYAw7Ks4lNUqEaufrQ&#10;J9l8fpOMgJVD0IaIvY+noNzG+nVttP9S12S86AvJ2Hw8MZ5lOJPtRuUNKtd2+gxD/QOKQXWWm15K&#10;PSqvxB67v0oNnUYgqP1Mw5BAXXfaRA7MJp3/wea5Vc5ELjwccpcx0f8rqz8fnt1XDNDJPYH+QcLC&#10;Q6tsY+4RYWyNqrhdGgaVjI7yy4NgED8V5fgJKl6t2nuIM5hqHEJBZiemOOrjZdRm8kKzc7XI1jcr&#10;KTSHsvR2kS7iLhKVv7x2SP6DgUGESyGRVxmrq8MT+YBG5S8poZmFXdf3cZ29/c3BicET0QfAQRuU&#10;+6mcODtcS6iOzAPhpA5WM1/Cma1ZMiOLo5D0c6/QSNF/tDyO9+lyGdQUjeVqnbGB15HyOqKsboE1&#10;pz1KcTIe/EmDe4dd03K7NHIjd89D3HWR3yu0M3iWQKR9lmvQ2LUds14/1fYXAAAA//8DAFBLAwQU&#10;AAYACAAAACEApw0KmdoAAAAEAQAADwAAAGRycy9kb3ducmV2LnhtbEyPQUsDMRCF74L/IUzBm83W&#10;lbKumy0ieBGh2HrocZqMm6WbybLJtvHfG73oZeDxHu9902ySG8SZptB7VrBaFiCItTc9dwo+9i+3&#10;FYgQkQ0OnknBFwXYtNdXDdbGX/idzrvYiVzCoUYFNsaxljJoSw7D0o/E2fv0k8OY5dRJM+Ell7tB&#10;3hXFWjrsOS9YHOnZkj7tZqdgv04HnebDit501WmkrXWvW6VuFunpEUSkFP/C8IOf0aHNTEc/swli&#10;UJAfib83e1X5AOKooLwvK5BtI//Dt98AAAD//wMAUEsBAi0AFAAGAAgAAAAhALaDOJL+AAAA4QEA&#10;ABMAAAAAAAAAAAAAAAAAAAAAAFtDb250ZW50X1R5cGVzXS54bWxQSwECLQAUAAYACAAAACEAOP0h&#10;/9YAAACUAQAACwAAAAAAAAAAAAAAAAAvAQAAX3JlbHMvLnJlbHNQSwECLQAUAAYACAAAACEAXuG8&#10;u9wBAACcAwAADgAAAAAAAAAAAAAAAAAuAgAAZHJzL2Uyb0RvYy54bWxQSwECLQAUAAYACAAAACEA&#10;pw0KmdoAAAAEAQAADwAAAAAAAAAAAAAAAAA2BAAAZHJzL2Rvd25yZXYueG1sUEsFBgAAAAAEAAQA&#10;8wAAAD0FAAAAAA==&#10;" o:allowincell="f" filled="f" stroked="f">
              <v:textbox style="layout-flow:vertical;mso-layout-flow-alt:bottom-to-top;mso-fit-shape-to-text:t">
                <w:txbxContent>
                  <w:p w14:paraId="76CA7210" w14:textId="77777777" w:rsidR="007F7720" w:rsidRPr="000C5CC7" w:rsidRDefault="007F7720" w:rsidP="007F7720">
                    <w:pPr>
                      <w:pStyle w:val="Rodap"/>
                      <w:rPr>
                        <w:rFonts w:ascii="Calibri Light" w:hAnsi="Calibri Light"/>
                        <w:sz w:val="44"/>
                        <w:szCs w:val="44"/>
                      </w:rPr>
                    </w:pPr>
                    <w:r w:rsidRPr="000C5CC7">
                      <w:rPr>
                        <w:rFonts w:ascii="Calibri Light" w:hAnsi="Calibri Light"/>
                      </w:rPr>
                      <w:t>Página</w:t>
                    </w:r>
                    <w:r>
                      <w:fldChar w:fldCharType="begin"/>
                    </w:r>
                    <w:r>
                      <w:instrText>PAGE    \* MERGEFORMAT</w:instrText>
                    </w:r>
                    <w:r>
                      <w:fldChar w:fldCharType="separate"/>
                    </w:r>
                    <w:r w:rsidRPr="000C5CC7">
                      <w:rPr>
                        <w:rFonts w:ascii="Calibri Light" w:hAnsi="Calibri Light"/>
                        <w:sz w:val="44"/>
                        <w:szCs w:val="44"/>
                      </w:rPr>
                      <w:t>2</w:t>
                    </w:r>
                    <w:r>
                      <w:fldChar w:fldCharType="end"/>
                    </w:r>
                  </w:p>
                </w:txbxContent>
              </v:textbox>
              <w10:wrap anchorx="margin" anchory="margin"/>
            </v:rect>
          </w:pict>
        </mc:Fallback>
      </mc:AlternateContent>
    </w:r>
    <w:r>
      <w:rPr>
        <w:noProof/>
      </w:rPr>
      <w:drawing>
        <wp:anchor distT="0" distB="0" distL="114300" distR="114300" simplePos="0" relativeHeight="251663360" behindDoc="0" locked="0" layoutInCell="1" allowOverlap="1" wp14:anchorId="54543630" wp14:editId="3DAFA502">
          <wp:simplePos x="0" y="0"/>
          <wp:positionH relativeFrom="column">
            <wp:posOffset>140970</wp:posOffset>
          </wp:positionH>
          <wp:positionV relativeFrom="paragraph">
            <wp:posOffset>10795</wp:posOffset>
          </wp:positionV>
          <wp:extent cx="1028700" cy="800100"/>
          <wp:effectExtent l="0" t="0" r="0" b="0"/>
          <wp:wrapNone/>
          <wp:docPr id="2" name="Imagem 1"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3D76">
      <w:t xml:space="preserve"> </w:t>
    </w:r>
    <w:r>
      <w:rPr>
        <w:rFonts w:ascii="Calibri" w:hAnsi="Calibri"/>
        <w:b/>
        <w:color w:val="0000FF"/>
        <w:sz w:val="44"/>
        <w:szCs w:val="44"/>
      </w:rPr>
      <w:tab/>
    </w:r>
    <w:r>
      <w:rPr>
        <w:b/>
        <w:color w:val="0000FF"/>
        <w:sz w:val="44"/>
        <w:szCs w:val="44"/>
      </w:rPr>
      <w:t>Estado de Mato Grosso</w:t>
    </w:r>
  </w:p>
  <w:p w14:paraId="432E3D47" w14:textId="77777777" w:rsidR="007F7720" w:rsidRDefault="007F7720" w:rsidP="007F7720">
    <w:pPr>
      <w:rPr>
        <w:b/>
        <w:bCs/>
        <w:color w:val="0000FF"/>
        <w:sz w:val="48"/>
        <w:szCs w:val="48"/>
        <w:u w:val="single"/>
      </w:rPr>
    </w:pPr>
    <w:r>
      <w:rPr>
        <w:b/>
        <w:color w:val="0000FF"/>
      </w:rPr>
      <w:t xml:space="preserve">                                  </w:t>
    </w:r>
    <w:r>
      <w:rPr>
        <w:b/>
        <w:bCs/>
        <w:color w:val="0000FF"/>
        <w:sz w:val="48"/>
        <w:szCs w:val="48"/>
        <w:u w:val="single"/>
      </w:rPr>
      <w:t>Câmara Municipal de Itanhangá</w:t>
    </w:r>
  </w:p>
  <w:p w14:paraId="5FF1B039" w14:textId="73676629" w:rsidR="007F7720" w:rsidRDefault="007F7720" w:rsidP="007F7720">
    <w:pPr>
      <w:rPr>
        <w:b/>
        <w:color w:val="0000FF"/>
      </w:rPr>
    </w:pPr>
    <w:r>
      <w:rPr>
        <w:b/>
        <w:color w:val="0000FF"/>
      </w:rPr>
      <w:t xml:space="preserve">                                                     Gestão 2021/2024 – Biênio 202</w:t>
    </w:r>
    <w:r w:rsidR="005C3145">
      <w:rPr>
        <w:b/>
        <w:color w:val="0000FF"/>
      </w:rPr>
      <w:t>2</w:t>
    </w:r>
    <w:r>
      <w:rPr>
        <w:b/>
        <w:color w:val="0000FF"/>
      </w:rPr>
      <w:t xml:space="preserve"> - 202</w:t>
    </w:r>
    <w:r w:rsidR="005C3145">
      <w:rPr>
        <w:b/>
        <w:color w:val="0000FF"/>
      </w:rPr>
      <w:t>4</w:t>
    </w:r>
    <w:r>
      <w:rPr>
        <w:b/>
        <w:color w:val="0000FF"/>
      </w:rPr>
      <w:t xml:space="preserve">. </w:t>
    </w:r>
  </w:p>
  <w:p w14:paraId="560255F8" w14:textId="77777777" w:rsidR="007F7720" w:rsidRDefault="007F7720" w:rsidP="007F7720">
    <w:pPr>
      <w:rPr>
        <w:rFonts w:ascii="Calibri" w:hAnsi="Calibri"/>
      </w:rPr>
    </w:pPr>
    <w:r>
      <w:rPr>
        <w:b/>
        <w:color w:val="0000FF"/>
      </w:rPr>
      <w:t xml:space="preserve"> </w:t>
    </w:r>
    <w:bookmarkEnd w:id="0"/>
    <w:bookmarkEnd w:id="1"/>
    <w:bookmarkEnd w:id="2"/>
    <w:bookmarkEnd w:id="3"/>
    <w:bookmarkEnd w:id="4"/>
    <w:bookmarkEnd w:id="5"/>
    <w:bookmarkEnd w:id="6"/>
    <w:bookmarkEnd w:id="7"/>
  </w:p>
  <w:p w14:paraId="44EE9935" w14:textId="6D808710" w:rsidR="000B7E84" w:rsidRPr="007F7720" w:rsidRDefault="000B7E84" w:rsidP="007F772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A1AD7"/>
    <w:multiLevelType w:val="multilevel"/>
    <w:tmpl w:val="0416001F"/>
    <w:styleLink w:val="Estilo1"/>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783839"/>
    <w:multiLevelType w:val="multilevel"/>
    <w:tmpl w:val="5AC6F6DC"/>
    <w:lvl w:ilvl="0">
      <w:start w:val="7"/>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27076F11"/>
    <w:multiLevelType w:val="hybridMultilevel"/>
    <w:tmpl w:val="D56E807A"/>
    <w:lvl w:ilvl="0" w:tplc="04160017">
      <w:start w:val="1"/>
      <w:numFmt w:val="lowerLetter"/>
      <w:lvlText w:val="%1)"/>
      <w:lvlJc w:val="left"/>
      <w:pPr>
        <w:tabs>
          <w:tab w:val="num" w:pos="720"/>
        </w:tabs>
        <w:ind w:left="720" w:hanging="360"/>
      </w:pPr>
    </w:lvl>
    <w:lvl w:ilvl="1" w:tplc="360A7DB8">
      <w:start w:val="1"/>
      <w:numFmt w:val="decimal"/>
      <w:lvlText w:val="%2."/>
      <w:lvlJc w:val="left"/>
      <w:pPr>
        <w:tabs>
          <w:tab w:val="num" w:pos="1440"/>
        </w:tabs>
        <w:ind w:left="1440" w:hanging="360"/>
      </w:pPr>
    </w:lvl>
    <w:lvl w:ilvl="2" w:tplc="0416001B">
      <w:start w:val="1"/>
      <w:numFmt w:val="decimal"/>
      <w:pStyle w:val="Itemaaa"/>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15:restartNumberingAfterBreak="0">
    <w:nsid w:val="44A3638D"/>
    <w:multiLevelType w:val="hybridMultilevel"/>
    <w:tmpl w:val="EA8464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107268D"/>
    <w:multiLevelType w:val="hybridMultilevel"/>
    <w:tmpl w:val="67664F46"/>
    <w:lvl w:ilvl="0" w:tplc="04090001">
      <w:start w:val="1"/>
      <w:numFmt w:val="bullet"/>
      <w:lvlText w:val=""/>
      <w:lvlJc w:val="left"/>
      <w:pPr>
        <w:ind w:left="720" w:hanging="360"/>
      </w:pPr>
      <w:rPr>
        <w:rFonts w:ascii="Symbol" w:hAnsi="Symbol" w:hint="default"/>
      </w:rPr>
    </w:lvl>
    <w:lvl w:ilvl="1" w:tplc="04160019">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7D9D52E4"/>
    <w:multiLevelType w:val="multilevel"/>
    <w:tmpl w:val="2E34F92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b/>
        <w:bCs/>
      </w:rPr>
    </w:lvl>
    <w:lvl w:ilvl="2">
      <w:start w:val="1"/>
      <w:numFmt w:val="decimal"/>
      <w:lvlText w:val="%1.%2.%3"/>
      <w:lvlJc w:val="left"/>
      <w:pPr>
        <w:tabs>
          <w:tab w:val="num" w:pos="720"/>
        </w:tabs>
        <w:ind w:left="720" w:hanging="720"/>
      </w:pPr>
      <w:rPr>
        <w:rFonts w:hint="default"/>
        <w:b/>
        <w:bCs/>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62353866">
    <w:abstractNumId w:val="0"/>
  </w:num>
  <w:num w:numId="2" w16cid:durableId="15222847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901605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386360">
    <w:abstractNumId w:val="3"/>
  </w:num>
  <w:num w:numId="5" w16cid:durableId="364210468">
    <w:abstractNumId w:val="5"/>
  </w:num>
  <w:num w:numId="6" w16cid:durableId="8442356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255"/>
    <w:rsid w:val="00000E8B"/>
    <w:rsid w:val="00001460"/>
    <w:rsid w:val="000017B2"/>
    <w:rsid w:val="00003B2E"/>
    <w:rsid w:val="00003B87"/>
    <w:rsid w:val="00004382"/>
    <w:rsid w:val="000048FA"/>
    <w:rsid w:val="00005E39"/>
    <w:rsid w:val="0000637B"/>
    <w:rsid w:val="000072AF"/>
    <w:rsid w:val="00011E8F"/>
    <w:rsid w:val="00012E7C"/>
    <w:rsid w:val="000140E0"/>
    <w:rsid w:val="000141DF"/>
    <w:rsid w:val="0001422C"/>
    <w:rsid w:val="00014B0C"/>
    <w:rsid w:val="00014E25"/>
    <w:rsid w:val="0001550E"/>
    <w:rsid w:val="00015B48"/>
    <w:rsid w:val="00015D1A"/>
    <w:rsid w:val="00016CBC"/>
    <w:rsid w:val="00017056"/>
    <w:rsid w:val="0001759C"/>
    <w:rsid w:val="00021320"/>
    <w:rsid w:val="0002156C"/>
    <w:rsid w:val="00021B41"/>
    <w:rsid w:val="00022BE2"/>
    <w:rsid w:val="0002350C"/>
    <w:rsid w:val="00024658"/>
    <w:rsid w:val="000261C1"/>
    <w:rsid w:val="00026435"/>
    <w:rsid w:val="0002645E"/>
    <w:rsid w:val="00026DBB"/>
    <w:rsid w:val="00030A42"/>
    <w:rsid w:val="000320C6"/>
    <w:rsid w:val="0003412F"/>
    <w:rsid w:val="0003440C"/>
    <w:rsid w:val="00035443"/>
    <w:rsid w:val="000358C0"/>
    <w:rsid w:val="000359EE"/>
    <w:rsid w:val="000362E6"/>
    <w:rsid w:val="00036BD3"/>
    <w:rsid w:val="00036E3F"/>
    <w:rsid w:val="0004054C"/>
    <w:rsid w:val="00040A7C"/>
    <w:rsid w:val="00040BBB"/>
    <w:rsid w:val="00042472"/>
    <w:rsid w:val="0004265A"/>
    <w:rsid w:val="00042885"/>
    <w:rsid w:val="00042AFB"/>
    <w:rsid w:val="00042EEC"/>
    <w:rsid w:val="0004313E"/>
    <w:rsid w:val="000441FD"/>
    <w:rsid w:val="00044CD8"/>
    <w:rsid w:val="000455C7"/>
    <w:rsid w:val="000465E7"/>
    <w:rsid w:val="000472E9"/>
    <w:rsid w:val="0004733A"/>
    <w:rsid w:val="00047865"/>
    <w:rsid w:val="00050CC5"/>
    <w:rsid w:val="00050F78"/>
    <w:rsid w:val="000515E7"/>
    <w:rsid w:val="00051E67"/>
    <w:rsid w:val="0005203A"/>
    <w:rsid w:val="00053227"/>
    <w:rsid w:val="0005338C"/>
    <w:rsid w:val="00053403"/>
    <w:rsid w:val="00053FCE"/>
    <w:rsid w:val="00054DE0"/>
    <w:rsid w:val="00055C60"/>
    <w:rsid w:val="00055E6B"/>
    <w:rsid w:val="0005646D"/>
    <w:rsid w:val="00056897"/>
    <w:rsid w:val="00056A5E"/>
    <w:rsid w:val="00056CAF"/>
    <w:rsid w:val="00057D5B"/>
    <w:rsid w:val="00060528"/>
    <w:rsid w:val="0006083D"/>
    <w:rsid w:val="00060E76"/>
    <w:rsid w:val="00061572"/>
    <w:rsid w:val="00061E70"/>
    <w:rsid w:val="00062122"/>
    <w:rsid w:val="0006258A"/>
    <w:rsid w:val="00062F45"/>
    <w:rsid w:val="00063083"/>
    <w:rsid w:val="000642C1"/>
    <w:rsid w:val="0006448D"/>
    <w:rsid w:val="000647E9"/>
    <w:rsid w:val="00064D89"/>
    <w:rsid w:val="00064E76"/>
    <w:rsid w:val="00064F5F"/>
    <w:rsid w:val="00065CD5"/>
    <w:rsid w:val="000661EE"/>
    <w:rsid w:val="00066418"/>
    <w:rsid w:val="00066A50"/>
    <w:rsid w:val="00066D88"/>
    <w:rsid w:val="000670C5"/>
    <w:rsid w:val="00070D6E"/>
    <w:rsid w:val="000721C7"/>
    <w:rsid w:val="00072527"/>
    <w:rsid w:val="00072722"/>
    <w:rsid w:val="00072EA7"/>
    <w:rsid w:val="000732E5"/>
    <w:rsid w:val="0007381C"/>
    <w:rsid w:val="00074063"/>
    <w:rsid w:val="00074F53"/>
    <w:rsid w:val="00074F8F"/>
    <w:rsid w:val="00075695"/>
    <w:rsid w:val="00075948"/>
    <w:rsid w:val="00076FC9"/>
    <w:rsid w:val="000776CE"/>
    <w:rsid w:val="0008001E"/>
    <w:rsid w:val="000810EC"/>
    <w:rsid w:val="00081668"/>
    <w:rsid w:val="00081B0F"/>
    <w:rsid w:val="000822A4"/>
    <w:rsid w:val="000822AE"/>
    <w:rsid w:val="00082745"/>
    <w:rsid w:val="00082E5C"/>
    <w:rsid w:val="00083050"/>
    <w:rsid w:val="00083459"/>
    <w:rsid w:val="00083694"/>
    <w:rsid w:val="00084006"/>
    <w:rsid w:val="0008429F"/>
    <w:rsid w:val="0008516B"/>
    <w:rsid w:val="00085734"/>
    <w:rsid w:val="000857B5"/>
    <w:rsid w:val="00086B04"/>
    <w:rsid w:val="00086D1C"/>
    <w:rsid w:val="000871BF"/>
    <w:rsid w:val="0008738C"/>
    <w:rsid w:val="0008757A"/>
    <w:rsid w:val="000876EC"/>
    <w:rsid w:val="00087737"/>
    <w:rsid w:val="00087ECF"/>
    <w:rsid w:val="0009090E"/>
    <w:rsid w:val="00090EEB"/>
    <w:rsid w:val="000910A1"/>
    <w:rsid w:val="00092575"/>
    <w:rsid w:val="00092814"/>
    <w:rsid w:val="00092C78"/>
    <w:rsid w:val="0009308F"/>
    <w:rsid w:val="00093133"/>
    <w:rsid w:val="000937B8"/>
    <w:rsid w:val="00093B9C"/>
    <w:rsid w:val="0009452A"/>
    <w:rsid w:val="00095106"/>
    <w:rsid w:val="00096597"/>
    <w:rsid w:val="000965BF"/>
    <w:rsid w:val="00096AC1"/>
    <w:rsid w:val="00097358"/>
    <w:rsid w:val="00097937"/>
    <w:rsid w:val="0009796B"/>
    <w:rsid w:val="00097DC2"/>
    <w:rsid w:val="000A04AE"/>
    <w:rsid w:val="000A0961"/>
    <w:rsid w:val="000A137C"/>
    <w:rsid w:val="000A1B9F"/>
    <w:rsid w:val="000A26ED"/>
    <w:rsid w:val="000A3709"/>
    <w:rsid w:val="000A416B"/>
    <w:rsid w:val="000A5686"/>
    <w:rsid w:val="000A5A14"/>
    <w:rsid w:val="000A60B2"/>
    <w:rsid w:val="000A62CF"/>
    <w:rsid w:val="000A6589"/>
    <w:rsid w:val="000A673F"/>
    <w:rsid w:val="000A6EA8"/>
    <w:rsid w:val="000A6F29"/>
    <w:rsid w:val="000A7084"/>
    <w:rsid w:val="000A7CF9"/>
    <w:rsid w:val="000B2D7D"/>
    <w:rsid w:val="000B378A"/>
    <w:rsid w:val="000B3799"/>
    <w:rsid w:val="000B3F3F"/>
    <w:rsid w:val="000B42EF"/>
    <w:rsid w:val="000B47CD"/>
    <w:rsid w:val="000B4902"/>
    <w:rsid w:val="000B5919"/>
    <w:rsid w:val="000B604A"/>
    <w:rsid w:val="000B701C"/>
    <w:rsid w:val="000B791E"/>
    <w:rsid w:val="000B7B98"/>
    <w:rsid w:val="000B7E84"/>
    <w:rsid w:val="000C054E"/>
    <w:rsid w:val="000C0CB0"/>
    <w:rsid w:val="000C0CCA"/>
    <w:rsid w:val="000C123E"/>
    <w:rsid w:val="000C2716"/>
    <w:rsid w:val="000C3889"/>
    <w:rsid w:val="000C3E5C"/>
    <w:rsid w:val="000C5C6E"/>
    <w:rsid w:val="000C5CC7"/>
    <w:rsid w:val="000C5DB8"/>
    <w:rsid w:val="000C5DCE"/>
    <w:rsid w:val="000C791A"/>
    <w:rsid w:val="000D081B"/>
    <w:rsid w:val="000D0AB4"/>
    <w:rsid w:val="000D0F0A"/>
    <w:rsid w:val="000D17B6"/>
    <w:rsid w:val="000D45E8"/>
    <w:rsid w:val="000D4853"/>
    <w:rsid w:val="000D4EFF"/>
    <w:rsid w:val="000D5AB8"/>
    <w:rsid w:val="000D5E9C"/>
    <w:rsid w:val="000D602B"/>
    <w:rsid w:val="000D6108"/>
    <w:rsid w:val="000D6A55"/>
    <w:rsid w:val="000E0456"/>
    <w:rsid w:val="000E0E2E"/>
    <w:rsid w:val="000E10D7"/>
    <w:rsid w:val="000E18C0"/>
    <w:rsid w:val="000E2547"/>
    <w:rsid w:val="000E2C29"/>
    <w:rsid w:val="000E33E7"/>
    <w:rsid w:val="000E3409"/>
    <w:rsid w:val="000E3455"/>
    <w:rsid w:val="000E430F"/>
    <w:rsid w:val="000E44E8"/>
    <w:rsid w:val="000E5127"/>
    <w:rsid w:val="000E5684"/>
    <w:rsid w:val="000E571C"/>
    <w:rsid w:val="000E690D"/>
    <w:rsid w:val="000F0126"/>
    <w:rsid w:val="000F06AD"/>
    <w:rsid w:val="000F0C64"/>
    <w:rsid w:val="000F0D24"/>
    <w:rsid w:val="000F1C58"/>
    <w:rsid w:val="000F1CAE"/>
    <w:rsid w:val="000F1DFD"/>
    <w:rsid w:val="000F1F4D"/>
    <w:rsid w:val="000F1FAB"/>
    <w:rsid w:val="000F3139"/>
    <w:rsid w:val="000F462B"/>
    <w:rsid w:val="000F469D"/>
    <w:rsid w:val="000F4910"/>
    <w:rsid w:val="000F5186"/>
    <w:rsid w:val="000F519E"/>
    <w:rsid w:val="000F5681"/>
    <w:rsid w:val="000F5E58"/>
    <w:rsid w:val="000F64AD"/>
    <w:rsid w:val="000F6922"/>
    <w:rsid w:val="000F737F"/>
    <w:rsid w:val="000F7E42"/>
    <w:rsid w:val="0010003A"/>
    <w:rsid w:val="0010178D"/>
    <w:rsid w:val="0010225B"/>
    <w:rsid w:val="00102264"/>
    <w:rsid w:val="00103689"/>
    <w:rsid w:val="00103767"/>
    <w:rsid w:val="00103EF1"/>
    <w:rsid w:val="00104390"/>
    <w:rsid w:val="0010482C"/>
    <w:rsid w:val="001055D3"/>
    <w:rsid w:val="001057AE"/>
    <w:rsid w:val="00106267"/>
    <w:rsid w:val="00106710"/>
    <w:rsid w:val="00106ACB"/>
    <w:rsid w:val="0010765F"/>
    <w:rsid w:val="00107A45"/>
    <w:rsid w:val="00107CFE"/>
    <w:rsid w:val="00112D36"/>
    <w:rsid w:val="001135C4"/>
    <w:rsid w:val="00114B90"/>
    <w:rsid w:val="001152EE"/>
    <w:rsid w:val="00115DF1"/>
    <w:rsid w:val="00116F00"/>
    <w:rsid w:val="00116F6E"/>
    <w:rsid w:val="001174EF"/>
    <w:rsid w:val="001228EF"/>
    <w:rsid w:val="00122CFE"/>
    <w:rsid w:val="00123800"/>
    <w:rsid w:val="00123898"/>
    <w:rsid w:val="00123C9F"/>
    <w:rsid w:val="00124502"/>
    <w:rsid w:val="00124C81"/>
    <w:rsid w:val="00124CDC"/>
    <w:rsid w:val="00124EB0"/>
    <w:rsid w:val="00125363"/>
    <w:rsid w:val="0012552F"/>
    <w:rsid w:val="00125AB2"/>
    <w:rsid w:val="00125EB4"/>
    <w:rsid w:val="0012600F"/>
    <w:rsid w:val="001261ED"/>
    <w:rsid w:val="00126820"/>
    <w:rsid w:val="00126AC7"/>
    <w:rsid w:val="0012720F"/>
    <w:rsid w:val="0012723B"/>
    <w:rsid w:val="001274EF"/>
    <w:rsid w:val="00127A11"/>
    <w:rsid w:val="00130874"/>
    <w:rsid w:val="00131E97"/>
    <w:rsid w:val="00132171"/>
    <w:rsid w:val="0013359D"/>
    <w:rsid w:val="00133919"/>
    <w:rsid w:val="00133F67"/>
    <w:rsid w:val="00134A2A"/>
    <w:rsid w:val="00134F9F"/>
    <w:rsid w:val="00135591"/>
    <w:rsid w:val="001377D4"/>
    <w:rsid w:val="00140F4B"/>
    <w:rsid w:val="00142F7A"/>
    <w:rsid w:val="0014366F"/>
    <w:rsid w:val="001441D4"/>
    <w:rsid w:val="001442E8"/>
    <w:rsid w:val="0014481E"/>
    <w:rsid w:val="00144904"/>
    <w:rsid w:val="001449CD"/>
    <w:rsid w:val="00145A0F"/>
    <w:rsid w:val="00145A6E"/>
    <w:rsid w:val="00146050"/>
    <w:rsid w:val="0014607B"/>
    <w:rsid w:val="001467FD"/>
    <w:rsid w:val="00146AC5"/>
    <w:rsid w:val="0014730E"/>
    <w:rsid w:val="001478E6"/>
    <w:rsid w:val="00147EB8"/>
    <w:rsid w:val="00150835"/>
    <w:rsid w:val="001523A9"/>
    <w:rsid w:val="00152B12"/>
    <w:rsid w:val="001540D4"/>
    <w:rsid w:val="0015433E"/>
    <w:rsid w:val="00160369"/>
    <w:rsid w:val="00161C33"/>
    <w:rsid w:val="00162088"/>
    <w:rsid w:val="00162204"/>
    <w:rsid w:val="001634FA"/>
    <w:rsid w:val="00164084"/>
    <w:rsid w:val="00164B61"/>
    <w:rsid w:val="00164EFC"/>
    <w:rsid w:val="00165269"/>
    <w:rsid w:val="001652CE"/>
    <w:rsid w:val="00167240"/>
    <w:rsid w:val="00167B2E"/>
    <w:rsid w:val="001711A9"/>
    <w:rsid w:val="00171218"/>
    <w:rsid w:val="0017161A"/>
    <w:rsid w:val="0017245E"/>
    <w:rsid w:val="00172506"/>
    <w:rsid w:val="00173408"/>
    <w:rsid w:val="001736FF"/>
    <w:rsid w:val="0017409F"/>
    <w:rsid w:val="00175860"/>
    <w:rsid w:val="0017662F"/>
    <w:rsid w:val="00176B87"/>
    <w:rsid w:val="00181075"/>
    <w:rsid w:val="00181B44"/>
    <w:rsid w:val="00183DC8"/>
    <w:rsid w:val="001840D3"/>
    <w:rsid w:val="0018476E"/>
    <w:rsid w:val="0018486D"/>
    <w:rsid w:val="001851B4"/>
    <w:rsid w:val="00185635"/>
    <w:rsid w:val="00185A08"/>
    <w:rsid w:val="00186831"/>
    <w:rsid w:val="0018697E"/>
    <w:rsid w:val="00186BE8"/>
    <w:rsid w:val="0018790B"/>
    <w:rsid w:val="00187F3A"/>
    <w:rsid w:val="00187FCB"/>
    <w:rsid w:val="001901FB"/>
    <w:rsid w:val="00190693"/>
    <w:rsid w:val="00191162"/>
    <w:rsid w:val="00192107"/>
    <w:rsid w:val="00192743"/>
    <w:rsid w:val="00192BAC"/>
    <w:rsid w:val="00192D54"/>
    <w:rsid w:val="00193093"/>
    <w:rsid w:val="00193755"/>
    <w:rsid w:val="0019516B"/>
    <w:rsid w:val="00196846"/>
    <w:rsid w:val="001971AE"/>
    <w:rsid w:val="001A0AA5"/>
    <w:rsid w:val="001A31F8"/>
    <w:rsid w:val="001A3270"/>
    <w:rsid w:val="001A33EE"/>
    <w:rsid w:val="001A55E7"/>
    <w:rsid w:val="001A5CFD"/>
    <w:rsid w:val="001A61E1"/>
    <w:rsid w:val="001A6601"/>
    <w:rsid w:val="001A7774"/>
    <w:rsid w:val="001A7DC3"/>
    <w:rsid w:val="001B0201"/>
    <w:rsid w:val="001B0B66"/>
    <w:rsid w:val="001B0DCD"/>
    <w:rsid w:val="001B14A5"/>
    <w:rsid w:val="001B1B08"/>
    <w:rsid w:val="001B227B"/>
    <w:rsid w:val="001B2C75"/>
    <w:rsid w:val="001B33EF"/>
    <w:rsid w:val="001B638C"/>
    <w:rsid w:val="001B6453"/>
    <w:rsid w:val="001B6A29"/>
    <w:rsid w:val="001B794F"/>
    <w:rsid w:val="001C0266"/>
    <w:rsid w:val="001C0C51"/>
    <w:rsid w:val="001C0CB8"/>
    <w:rsid w:val="001C10E3"/>
    <w:rsid w:val="001C1EC2"/>
    <w:rsid w:val="001C20C8"/>
    <w:rsid w:val="001C2AEE"/>
    <w:rsid w:val="001C2B9B"/>
    <w:rsid w:val="001C2CBC"/>
    <w:rsid w:val="001C306D"/>
    <w:rsid w:val="001C3261"/>
    <w:rsid w:val="001C39CD"/>
    <w:rsid w:val="001C3B83"/>
    <w:rsid w:val="001C3D00"/>
    <w:rsid w:val="001C50DE"/>
    <w:rsid w:val="001C680B"/>
    <w:rsid w:val="001C6E04"/>
    <w:rsid w:val="001C6E08"/>
    <w:rsid w:val="001C700F"/>
    <w:rsid w:val="001C72FF"/>
    <w:rsid w:val="001D07BD"/>
    <w:rsid w:val="001D0963"/>
    <w:rsid w:val="001D0E11"/>
    <w:rsid w:val="001D2152"/>
    <w:rsid w:val="001D2435"/>
    <w:rsid w:val="001D2F9A"/>
    <w:rsid w:val="001D40DD"/>
    <w:rsid w:val="001D4799"/>
    <w:rsid w:val="001D5C2E"/>
    <w:rsid w:val="001D6D9B"/>
    <w:rsid w:val="001D6EB8"/>
    <w:rsid w:val="001D708C"/>
    <w:rsid w:val="001E0988"/>
    <w:rsid w:val="001E0A5E"/>
    <w:rsid w:val="001E1804"/>
    <w:rsid w:val="001E21CD"/>
    <w:rsid w:val="001E22FA"/>
    <w:rsid w:val="001E238D"/>
    <w:rsid w:val="001E3161"/>
    <w:rsid w:val="001E3A9B"/>
    <w:rsid w:val="001E44F8"/>
    <w:rsid w:val="001E4ADF"/>
    <w:rsid w:val="001E4D7A"/>
    <w:rsid w:val="001F07F2"/>
    <w:rsid w:val="001F1549"/>
    <w:rsid w:val="001F1B36"/>
    <w:rsid w:val="001F1D43"/>
    <w:rsid w:val="001F2568"/>
    <w:rsid w:val="001F4222"/>
    <w:rsid w:val="001F489A"/>
    <w:rsid w:val="001F5183"/>
    <w:rsid w:val="001F5626"/>
    <w:rsid w:val="001F5B1D"/>
    <w:rsid w:val="001F5FF0"/>
    <w:rsid w:val="001F65E1"/>
    <w:rsid w:val="001F78A1"/>
    <w:rsid w:val="002007E5"/>
    <w:rsid w:val="00201F29"/>
    <w:rsid w:val="00203559"/>
    <w:rsid w:val="00203BD1"/>
    <w:rsid w:val="002046F9"/>
    <w:rsid w:val="0020479D"/>
    <w:rsid w:val="00204AF1"/>
    <w:rsid w:val="00204D2A"/>
    <w:rsid w:val="00205CF7"/>
    <w:rsid w:val="00206B6A"/>
    <w:rsid w:val="002071F2"/>
    <w:rsid w:val="002073BE"/>
    <w:rsid w:val="00207ACC"/>
    <w:rsid w:val="00207D19"/>
    <w:rsid w:val="00210976"/>
    <w:rsid w:val="0021121A"/>
    <w:rsid w:val="002116DB"/>
    <w:rsid w:val="00211702"/>
    <w:rsid w:val="002125C8"/>
    <w:rsid w:val="00212DFD"/>
    <w:rsid w:val="00212F1A"/>
    <w:rsid w:val="00214261"/>
    <w:rsid w:val="00214353"/>
    <w:rsid w:val="00214AE8"/>
    <w:rsid w:val="00214F77"/>
    <w:rsid w:val="002154EA"/>
    <w:rsid w:val="002157CA"/>
    <w:rsid w:val="0021610F"/>
    <w:rsid w:val="00216584"/>
    <w:rsid w:val="00216744"/>
    <w:rsid w:val="0021745D"/>
    <w:rsid w:val="00217617"/>
    <w:rsid w:val="00217801"/>
    <w:rsid w:val="00217EB2"/>
    <w:rsid w:val="00220551"/>
    <w:rsid w:val="002207A4"/>
    <w:rsid w:val="00221C76"/>
    <w:rsid w:val="0022217F"/>
    <w:rsid w:val="00222A70"/>
    <w:rsid w:val="002235EB"/>
    <w:rsid w:val="00224C60"/>
    <w:rsid w:val="00224D1E"/>
    <w:rsid w:val="00225088"/>
    <w:rsid w:val="00226699"/>
    <w:rsid w:val="00226FF6"/>
    <w:rsid w:val="00227C7E"/>
    <w:rsid w:val="00227D15"/>
    <w:rsid w:val="00231149"/>
    <w:rsid w:val="002314DB"/>
    <w:rsid w:val="00231BF8"/>
    <w:rsid w:val="002321B9"/>
    <w:rsid w:val="002324DA"/>
    <w:rsid w:val="0023260B"/>
    <w:rsid w:val="0023290B"/>
    <w:rsid w:val="002329E9"/>
    <w:rsid w:val="00233085"/>
    <w:rsid w:val="002370B4"/>
    <w:rsid w:val="002371C1"/>
    <w:rsid w:val="002376D3"/>
    <w:rsid w:val="00237F63"/>
    <w:rsid w:val="00240A97"/>
    <w:rsid w:val="00240B78"/>
    <w:rsid w:val="00240D2E"/>
    <w:rsid w:val="002414A1"/>
    <w:rsid w:val="00241674"/>
    <w:rsid w:val="00242014"/>
    <w:rsid w:val="002427EA"/>
    <w:rsid w:val="00242E8E"/>
    <w:rsid w:val="00243763"/>
    <w:rsid w:val="00243978"/>
    <w:rsid w:val="0024710F"/>
    <w:rsid w:val="00247573"/>
    <w:rsid w:val="002501BF"/>
    <w:rsid w:val="0025181D"/>
    <w:rsid w:val="002519C3"/>
    <w:rsid w:val="0025206D"/>
    <w:rsid w:val="00252078"/>
    <w:rsid w:val="00253BA5"/>
    <w:rsid w:val="0025468A"/>
    <w:rsid w:val="00254D22"/>
    <w:rsid w:val="002554B7"/>
    <w:rsid w:val="0025550C"/>
    <w:rsid w:val="00255D8E"/>
    <w:rsid w:val="0025682B"/>
    <w:rsid w:val="00256D82"/>
    <w:rsid w:val="00257AFF"/>
    <w:rsid w:val="00260661"/>
    <w:rsid w:val="002609B0"/>
    <w:rsid w:val="00260DCF"/>
    <w:rsid w:val="00260F9F"/>
    <w:rsid w:val="002624B6"/>
    <w:rsid w:val="0026297E"/>
    <w:rsid w:val="00263181"/>
    <w:rsid w:val="002631EE"/>
    <w:rsid w:val="0026392D"/>
    <w:rsid w:val="00264A7F"/>
    <w:rsid w:val="00264C95"/>
    <w:rsid w:val="00265BF9"/>
    <w:rsid w:val="00266EAC"/>
    <w:rsid w:val="0026758D"/>
    <w:rsid w:val="00267A06"/>
    <w:rsid w:val="00270404"/>
    <w:rsid w:val="00270433"/>
    <w:rsid w:val="002705FF"/>
    <w:rsid w:val="00270A33"/>
    <w:rsid w:val="00272AF5"/>
    <w:rsid w:val="002733E1"/>
    <w:rsid w:val="00273C6B"/>
    <w:rsid w:val="00275252"/>
    <w:rsid w:val="00276056"/>
    <w:rsid w:val="00276C8B"/>
    <w:rsid w:val="002771C4"/>
    <w:rsid w:val="00277457"/>
    <w:rsid w:val="002776C1"/>
    <w:rsid w:val="00277DBD"/>
    <w:rsid w:val="00280E55"/>
    <w:rsid w:val="00280F63"/>
    <w:rsid w:val="00284CF4"/>
    <w:rsid w:val="00285085"/>
    <w:rsid w:val="00285C01"/>
    <w:rsid w:val="00285E9F"/>
    <w:rsid w:val="00285F11"/>
    <w:rsid w:val="002874E0"/>
    <w:rsid w:val="00287A68"/>
    <w:rsid w:val="00287BC5"/>
    <w:rsid w:val="00287E00"/>
    <w:rsid w:val="00290748"/>
    <w:rsid w:val="00291522"/>
    <w:rsid w:val="00291D3F"/>
    <w:rsid w:val="002925F9"/>
    <w:rsid w:val="002935A6"/>
    <w:rsid w:val="00293C5E"/>
    <w:rsid w:val="00293DD0"/>
    <w:rsid w:val="00295E3C"/>
    <w:rsid w:val="002964B7"/>
    <w:rsid w:val="00296A21"/>
    <w:rsid w:val="00296E01"/>
    <w:rsid w:val="0029703A"/>
    <w:rsid w:val="00297F4C"/>
    <w:rsid w:val="002A06AF"/>
    <w:rsid w:val="002A0F24"/>
    <w:rsid w:val="002A0FEC"/>
    <w:rsid w:val="002A33A3"/>
    <w:rsid w:val="002A38EB"/>
    <w:rsid w:val="002A3B89"/>
    <w:rsid w:val="002A43B9"/>
    <w:rsid w:val="002A4874"/>
    <w:rsid w:val="002A5780"/>
    <w:rsid w:val="002A58D0"/>
    <w:rsid w:val="002A5ADA"/>
    <w:rsid w:val="002A63C7"/>
    <w:rsid w:val="002A660E"/>
    <w:rsid w:val="002A77F9"/>
    <w:rsid w:val="002A79A1"/>
    <w:rsid w:val="002A7C9B"/>
    <w:rsid w:val="002B0BBC"/>
    <w:rsid w:val="002B0CD3"/>
    <w:rsid w:val="002B1DFC"/>
    <w:rsid w:val="002B232D"/>
    <w:rsid w:val="002B277B"/>
    <w:rsid w:val="002B3160"/>
    <w:rsid w:val="002B34C6"/>
    <w:rsid w:val="002B3504"/>
    <w:rsid w:val="002B3AA2"/>
    <w:rsid w:val="002B427E"/>
    <w:rsid w:val="002B4A5C"/>
    <w:rsid w:val="002B6480"/>
    <w:rsid w:val="002B65CD"/>
    <w:rsid w:val="002B6C5A"/>
    <w:rsid w:val="002B7337"/>
    <w:rsid w:val="002C0BA7"/>
    <w:rsid w:val="002C169E"/>
    <w:rsid w:val="002C27B0"/>
    <w:rsid w:val="002C3AC0"/>
    <w:rsid w:val="002C42AE"/>
    <w:rsid w:val="002C4F1D"/>
    <w:rsid w:val="002C52B2"/>
    <w:rsid w:val="002C61CF"/>
    <w:rsid w:val="002C6C31"/>
    <w:rsid w:val="002C6E0A"/>
    <w:rsid w:val="002C6F66"/>
    <w:rsid w:val="002C7747"/>
    <w:rsid w:val="002D064F"/>
    <w:rsid w:val="002D161D"/>
    <w:rsid w:val="002D1999"/>
    <w:rsid w:val="002D1E7F"/>
    <w:rsid w:val="002D24E2"/>
    <w:rsid w:val="002D25B5"/>
    <w:rsid w:val="002D33F9"/>
    <w:rsid w:val="002D44BE"/>
    <w:rsid w:val="002D4B35"/>
    <w:rsid w:val="002D4FA1"/>
    <w:rsid w:val="002D5330"/>
    <w:rsid w:val="002D56EA"/>
    <w:rsid w:val="002D5F29"/>
    <w:rsid w:val="002D7AEF"/>
    <w:rsid w:val="002D7C50"/>
    <w:rsid w:val="002E0136"/>
    <w:rsid w:val="002E070F"/>
    <w:rsid w:val="002E1718"/>
    <w:rsid w:val="002E355B"/>
    <w:rsid w:val="002E4821"/>
    <w:rsid w:val="002E631D"/>
    <w:rsid w:val="002E637E"/>
    <w:rsid w:val="002E63CF"/>
    <w:rsid w:val="002E7737"/>
    <w:rsid w:val="002F0538"/>
    <w:rsid w:val="002F0E4D"/>
    <w:rsid w:val="002F0FF0"/>
    <w:rsid w:val="002F221B"/>
    <w:rsid w:val="002F37A6"/>
    <w:rsid w:val="002F4FCE"/>
    <w:rsid w:val="002F66B1"/>
    <w:rsid w:val="002F67D6"/>
    <w:rsid w:val="002F6AF7"/>
    <w:rsid w:val="0030044E"/>
    <w:rsid w:val="003007E2"/>
    <w:rsid w:val="003009F2"/>
    <w:rsid w:val="00301674"/>
    <w:rsid w:val="003018E2"/>
    <w:rsid w:val="00301AA9"/>
    <w:rsid w:val="00302F6B"/>
    <w:rsid w:val="003034C8"/>
    <w:rsid w:val="0030415A"/>
    <w:rsid w:val="0030452A"/>
    <w:rsid w:val="003046D7"/>
    <w:rsid w:val="00304FA2"/>
    <w:rsid w:val="00305164"/>
    <w:rsid w:val="003116B9"/>
    <w:rsid w:val="003124DD"/>
    <w:rsid w:val="0031336F"/>
    <w:rsid w:val="0031360D"/>
    <w:rsid w:val="00314846"/>
    <w:rsid w:val="00315084"/>
    <w:rsid w:val="003150D7"/>
    <w:rsid w:val="003153C4"/>
    <w:rsid w:val="00316453"/>
    <w:rsid w:val="00316C3F"/>
    <w:rsid w:val="003200ED"/>
    <w:rsid w:val="00320CEE"/>
    <w:rsid w:val="00320E44"/>
    <w:rsid w:val="003210D2"/>
    <w:rsid w:val="00322655"/>
    <w:rsid w:val="00323549"/>
    <w:rsid w:val="003250B8"/>
    <w:rsid w:val="00326D74"/>
    <w:rsid w:val="00327379"/>
    <w:rsid w:val="00330DCD"/>
    <w:rsid w:val="00331D3F"/>
    <w:rsid w:val="003330B6"/>
    <w:rsid w:val="003340A8"/>
    <w:rsid w:val="00334DBE"/>
    <w:rsid w:val="00335571"/>
    <w:rsid w:val="00335C49"/>
    <w:rsid w:val="00336BC3"/>
    <w:rsid w:val="00336DFB"/>
    <w:rsid w:val="00337408"/>
    <w:rsid w:val="003405FE"/>
    <w:rsid w:val="0034088D"/>
    <w:rsid w:val="00341199"/>
    <w:rsid w:val="003424BC"/>
    <w:rsid w:val="00342D06"/>
    <w:rsid w:val="00343183"/>
    <w:rsid w:val="003433AA"/>
    <w:rsid w:val="00343DB8"/>
    <w:rsid w:val="0034448A"/>
    <w:rsid w:val="00344979"/>
    <w:rsid w:val="0034576D"/>
    <w:rsid w:val="00346655"/>
    <w:rsid w:val="00347885"/>
    <w:rsid w:val="00347A44"/>
    <w:rsid w:val="00350C77"/>
    <w:rsid w:val="00351098"/>
    <w:rsid w:val="00351C6E"/>
    <w:rsid w:val="0035225E"/>
    <w:rsid w:val="00353BB0"/>
    <w:rsid w:val="00353BB6"/>
    <w:rsid w:val="00354155"/>
    <w:rsid w:val="00354396"/>
    <w:rsid w:val="00354B1F"/>
    <w:rsid w:val="003554E8"/>
    <w:rsid w:val="003556D1"/>
    <w:rsid w:val="00355B7F"/>
    <w:rsid w:val="00356BE3"/>
    <w:rsid w:val="003601EE"/>
    <w:rsid w:val="00360CAB"/>
    <w:rsid w:val="00361960"/>
    <w:rsid w:val="00362B53"/>
    <w:rsid w:val="00363861"/>
    <w:rsid w:val="00364012"/>
    <w:rsid w:val="00364090"/>
    <w:rsid w:val="00364406"/>
    <w:rsid w:val="0036594A"/>
    <w:rsid w:val="00366174"/>
    <w:rsid w:val="00366BB1"/>
    <w:rsid w:val="00366F4F"/>
    <w:rsid w:val="00366F6A"/>
    <w:rsid w:val="00367069"/>
    <w:rsid w:val="0036758E"/>
    <w:rsid w:val="00367B73"/>
    <w:rsid w:val="00367FC8"/>
    <w:rsid w:val="00370062"/>
    <w:rsid w:val="00370099"/>
    <w:rsid w:val="00370D3F"/>
    <w:rsid w:val="00371D58"/>
    <w:rsid w:val="0037219C"/>
    <w:rsid w:val="003723BF"/>
    <w:rsid w:val="003734DD"/>
    <w:rsid w:val="00373F45"/>
    <w:rsid w:val="00373F72"/>
    <w:rsid w:val="0037488A"/>
    <w:rsid w:val="00374AD7"/>
    <w:rsid w:val="00374B38"/>
    <w:rsid w:val="00375A69"/>
    <w:rsid w:val="00377DC4"/>
    <w:rsid w:val="003803FA"/>
    <w:rsid w:val="00380C90"/>
    <w:rsid w:val="003810F5"/>
    <w:rsid w:val="003851B3"/>
    <w:rsid w:val="00387C91"/>
    <w:rsid w:val="00390A86"/>
    <w:rsid w:val="00393874"/>
    <w:rsid w:val="00393E23"/>
    <w:rsid w:val="0039401F"/>
    <w:rsid w:val="00394410"/>
    <w:rsid w:val="0039465C"/>
    <w:rsid w:val="00397565"/>
    <w:rsid w:val="00397663"/>
    <w:rsid w:val="003A06CB"/>
    <w:rsid w:val="003A0783"/>
    <w:rsid w:val="003A125F"/>
    <w:rsid w:val="003A14EF"/>
    <w:rsid w:val="003A18BE"/>
    <w:rsid w:val="003A19B1"/>
    <w:rsid w:val="003A2BA2"/>
    <w:rsid w:val="003A44D5"/>
    <w:rsid w:val="003A4A9C"/>
    <w:rsid w:val="003A4AFA"/>
    <w:rsid w:val="003A4F8B"/>
    <w:rsid w:val="003A5641"/>
    <w:rsid w:val="003A5935"/>
    <w:rsid w:val="003A671A"/>
    <w:rsid w:val="003A6BB8"/>
    <w:rsid w:val="003A6D6A"/>
    <w:rsid w:val="003A7540"/>
    <w:rsid w:val="003A7950"/>
    <w:rsid w:val="003A7A6F"/>
    <w:rsid w:val="003B092D"/>
    <w:rsid w:val="003B09A5"/>
    <w:rsid w:val="003B0FE9"/>
    <w:rsid w:val="003B1363"/>
    <w:rsid w:val="003B28CD"/>
    <w:rsid w:val="003B2B73"/>
    <w:rsid w:val="003B3A90"/>
    <w:rsid w:val="003B3C77"/>
    <w:rsid w:val="003B3F79"/>
    <w:rsid w:val="003B584C"/>
    <w:rsid w:val="003B6690"/>
    <w:rsid w:val="003B69DB"/>
    <w:rsid w:val="003B7C10"/>
    <w:rsid w:val="003C174C"/>
    <w:rsid w:val="003C176A"/>
    <w:rsid w:val="003C1C40"/>
    <w:rsid w:val="003C2A96"/>
    <w:rsid w:val="003C2E2D"/>
    <w:rsid w:val="003C3BA6"/>
    <w:rsid w:val="003C3F0C"/>
    <w:rsid w:val="003C3F31"/>
    <w:rsid w:val="003C4E55"/>
    <w:rsid w:val="003C5115"/>
    <w:rsid w:val="003C5467"/>
    <w:rsid w:val="003C61C2"/>
    <w:rsid w:val="003C6B40"/>
    <w:rsid w:val="003C7068"/>
    <w:rsid w:val="003C711D"/>
    <w:rsid w:val="003D0023"/>
    <w:rsid w:val="003D2772"/>
    <w:rsid w:val="003D2A57"/>
    <w:rsid w:val="003D30FD"/>
    <w:rsid w:val="003D32C2"/>
    <w:rsid w:val="003D4137"/>
    <w:rsid w:val="003D4255"/>
    <w:rsid w:val="003D46BF"/>
    <w:rsid w:val="003D4B2F"/>
    <w:rsid w:val="003D4C9E"/>
    <w:rsid w:val="003D589A"/>
    <w:rsid w:val="003D5E97"/>
    <w:rsid w:val="003D6301"/>
    <w:rsid w:val="003D6C42"/>
    <w:rsid w:val="003D6D17"/>
    <w:rsid w:val="003D711A"/>
    <w:rsid w:val="003E0069"/>
    <w:rsid w:val="003E0A69"/>
    <w:rsid w:val="003E0FED"/>
    <w:rsid w:val="003E1657"/>
    <w:rsid w:val="003E20CD"/>
    <w:rsid w:val="003E2989"/>
    <w:rsid w:val="003E2BA5"/>
    <w:rsid w:val="003E2EFA"/>
    <w:rsid w:val="003E389E"/>
    <w:rsid w:val="003E4453"/>
    <w:rsid w:val="003E4617"/>
    <w:rsid w:val="003E58B3"/>
    <w:rsid w:val="003E625C"/>
    <w:rsid w:val="003E65A7"/>
    <w:rsid w:val="003E71C1"/>
    <w:rsid w:val="003E7A8C"/>
    <w:rsid w:val="003F1297"/>
    <w:rsid w:val="003F2067"/>
    <w:rsid w:val="003F255A"/>
    <w:rsid w:val="003F2931"/>
    <w:rsid w:val="003F2975"/>
    <w:rsid w:val="003F3185"/>
    <w:rsid w:val="003F46DB"/>
    <w:rsid w:val="003F4DA4"/>
    <w:rsid w:val="003F4DD9"/>
    <w:rsid w:val="003F699D"/>
    <w:rsid w:val="003F794E"/>
    <w:rsid w:val="003F7F69"/>
    <w:rsid w:val="004002A6"/>
    <w:rsid w:val="00401254"/>
    <w:rsid w:val="004012E6"/>
    <w:rsid w:val="004014C4"/>
    <w:rsid w:val="00401729"/>
    <w:rsid w:val="0040179C"/>
    <w:rsid w:val="00401F32"/>
    <w:rsid w:val="00401FFD"/>
    <w:rsid w:val="0040221C"/>
    <w:rsid w:val="00402B68"/>
    <w:rsid w:val="0040319C"/>
    <w:rsid w:val="00405120"/>
    <w:rsid w:val="004053F6"/>
    <w:rsid w:val="00406C2D"/>
    <w:rsid w:val="00406D49"/>
    <w:rsid w:val="00407B7E"/>
    <w:rsid w:val="00410CC7"/>
    <w:rsid w:val="00410FEC"/>
    <w:rsid w:val="004116BB"/>
    <w:rsid w:val="00411CD8"/>
    <w:rsid w:val="004123A4"/>
    <w:rsid w:val="0041289E"/>
    <w:rsid w:val="00412F2E"/>
    <w:rsid w:val="0041428A"/>
    <w:rsid w:val="00414E9B"/>
    <w:rsid w:val="004150EF"/>
    <w:rsid w:val="004154A2"/>
    <w:rsid w:val="004164C5"/>
    <w:rsid w:val="00416BDB"/>
    <w:rsid w:val="00417E60"/>
    <w:rsid w:val="004206E5"/>
    <w:rsid w:val="00420F29"/>
    <w:rsid w:val="00421BF1"/>
    <w:rsid w:val="0042220E"/>
    <w:rsid w:val="004227F7"/>
    <w:rsid w:val="00422B5F"/>
    <w:rsid w:val="004231C7"/>
    <w:rsid w:val="004239E5"/>
    <w:rsid w:val="00423EAE"/>
    <w:rsid w:val="00424292"/>
    <w:rsid w:val="00425D3E"/>
    <w:rsid w:val="00425DFE"/>
    <w:rsid w:val="00427DD8"/>
    <w:rsid w:val="00427F8A"/>
    <w:rsid w:val="00430728"/>
    <w:rsid w:val="00432471"/>
    <w:rsid w:val="004325C8"/>
    <w:rsid w:val="004329FF"/>
    <w:rsid w:val="0043344D"/>
    <w:rsid w:val="004338A9"/>
    <w:rsid w:val="004341BF"/>
    <w:rsid w:val="00436020"/>
    <w:rsid w:val="004365BF"/>
    <w:rsid w:val="00436B46"/>
    <w:rsid w:val="004372DB"/>
    <w:rsid w:val="00440082"/>
    <w:rsid w:val="004401EB"/>
    <w:rsid w:val="004404D9"/>
    <w:rsid w:val="00440720"/>
    <w:rsid w:val="00440A3A"/>
    <w:rsid w:val="004410CE"/>
    <w:rsid w:val="00441766"/>
    <w:rsid w:val="00442568"/>
    <w:rsid w:val="004426F5"/>
    <w:rsid w:val="00443322"/>
    <w:rsid w:val="00444FF8"/>
    <w:rsid w:val="00445836"/>
    <w:rsid w:val="0044645B"/>
    <w:rsid w:val="00446679"/>
    <w:rsid w:val="00447463"/>
    <w:rsid w:val="0045015B"/>
    <w:rsid w:val="00450BD3"/>
    <w:rsid w:val="00451E16"/>
    <w:rsid w:val="004522CB"/>
    <w:rsid w:val="00452406"/>
    <w:rsid w:val="00452958"/>
    <w:rsid w:val="00452DC9"/>
    <w:rsid w:val="0045314C"/>
    <w:rsid w:val="00455E8F"/>
    <w:rsid w:val="00455F5B"/>
    <w:rsid w:val="0045658F"/>
    <w:rsid w:val="0045721A"/>
    <w:rsid w:val="0045739F"/>
    <w:rsid w:val="004576AA"/>
    <w:rsid w:val="00457946"/>
    <w:rsid w:val="00457A65"/>
    <w:rsid w:val="00461350"/>
    <w:rsid w:val="004628C2"/>
    <w:rsid w:val="004631E2"/>
    <w:rsid w:val="0046357E"/>
    <w:rsid w:val="004638E8"/>
    <w:rsid w:val="00463E46"/>
    <w:rsid w:val="004641AA"/>
    <w:rsid w:val="004644FC"/>
    <w:rsid w:val="00465463"/>
    <w:rsid w:val="00466E36"/>
    <w:rsid w:val="004679D8"/>
    <w:rsid w:val="0047069C"/>
    <w:rsid w:val="00470E0C"/>
    <w:rsid w:val="00471AD8"/>
    <w:rsid w:val="0047288A"/>
    <w:rsid w:val="004729E3"/>
    <w:rsid w:val="00472E04"/>
    <w:rsid w:val="0047376F"/>
    <w:rsid w:val="004739F5"/>
    <w:rsid w:val="004756DF"/>
    <w:rsid w:val="00475B98"/>
    <w:rsid w:val="00475EB7"/>
    <w:rsid w:val="004766AC"/>
    <w:rsid w:val="00480DB0"/>
    <w:rsid w:val="00480F09"/>
    <w:rsid w:val="00482728"/>
    <w:rsid w:val="004827B3"/>
    <w:rsid w:val="00482DF3"/>
    <w:rsid w:val="0048331F"/>
    <w:rsid w:val="004838CE"/>
    <w:rsid w:val="00483AA7"/>
    <w:rsid w:val="00483AC1"/>
    <w:rsid w:val="00483E7E"/>
    <w:rsid w:val="00483FC9"/>
    <w:rsid w:val="00484195"/>
    <w:rsid w:val="00484530"/>
    <w:rsid w:val="00485B86"/>
    <w:rsid w:val="0048630D"/>
    <w:rsid w:val="00486663"/>
    <w:rsid w:val="00486852"/>
    <w:rsid w:val="00486969"/>
    <w:rsid w:val="00486CA6"/>
    <w:rsid w:val="00486E96"/>
    <w:rsid w:val="004905CF"/>
    <w:rsid w:val="00490E04"/>
    <w:rsid w:val="00491161"/>
    <w:rsid w:val="00491891"/>
    <w:rsid w:val="00492B85"/>
    <w:rsid w:val="00492F5E"/>
    <w:rsid w:val="00493748"/>
    <w:rsid w:val="0049415C"/>
    <w:rsid w:val="00495A34"/>
    <w:rsid w:val="004962C6"/>
    <w:rsid w:val="00496CD5"/>
    <w:rsid w:val="00497614"/>
    <w:rsid w:val="0049779D"/>
    <w:rsid w:val="004A0B13"/>
    <w:rsid w:val="004A0BEE"/>
    <w:rsid w:val="004A1C02"/>
    <w:rsid w:val="004A218C"/>
    <w:rsid w:val="004A2617"/>
    <w:rsid w:val="004A2E59"/>
    <w:rsid w:val="004A3296"/>
    <w:rsid w:val="004A3970"/>
    <w:rsid w:val="004A3BD4"/>
    <w:rsid w:val="004A4170"/>
    <w:rsid w:val="004A4DB9"/>
    <w:rsid w:val="004A4F42"/>
    <w:rsid w:val="004A5D59"/>
    <w:rsid w:val="004A6332"/>
    <w:rsid w:val="004A676E"/>
    <w:rsid w:val="004B0154"/>
    <w:rsid w:val="004B0237"/>
    <w:rsid w:val="004B0269"/>
    <w:rsid w:val="004B0418"/>
    <w:rsid w:val="004B0468"/>
    <w:rsid w:val="004B0540"/>
    <w:rsid w:val="004B101A"/>
    <w:rsid w:val="004B1232"/>
    <w:rsid w:val="004B1359"/>
    <w:rsid w:val="004B17BF"/>
    <w:rsid w:val="004B1D59"/>
    <w:rsid w:val="004B1E1F"/>
    <w:rsid w:val="004B1EAB"/>
    <w:rsid w:val="004B1FEC"/>
    <w:rsid w:val="004B2297"/>
    <w:rsid w:val="004B36D4"/>
    <w:rsid w:val="004B376E"/>
    <w:rsid w:val="004B4299"/>
    <w:rsid w:val="004B47D6"/>
    <w:rsid w:val="004B4911"/>
    <w:rsid w:val="004B5109"/>
    <w:rsid w:val="004B5556"/>
    <w:rsid w:val="004B6F0B"/>
    <w:rsid w:val="004B71A3"/>
    <w:rsid w:val="004B724B"/>
    <w:rsid w:val="004B7D06"/>
    <w:rsid w:val="004C038E"/>
    <w:rsid w:val="004C0876"/>
    <w:rsid w:val="004C1986"/>
    <w:rsid w:val="004C31E6"/>
    <w:rsid w:val="004C5813"/>
    <w:rsid w:val="004C5BF4"/>
    <w:rsid w:val="004C5D9C"/>
    <w:rsid w:val="004C6595"/>
    <w:rsid w:val="004C6CDF"/>
    <w:rsid w:val="004C70D7"/>
    <w:rsid w:val="004C7268"/>
    <w:rsid w:val="004D09F4"/>
    <w:rsid w:val="004D0BCC"/>
    <w:rsid w:val="004D16D5"/>
    <w:rsid w:val="004D1C78"/>
    <w:rsid w:val="004D2833"/>
    <w:rsid w:val="004D2CA2"/>
    <w:rsid w:val="004D3FB3"/>
    <w:rsid w:val="004D3FDC"/>
    <w:rsid w:val="004D5EAB"/>
    <w:rsid w:val="004D6110"/>
    <w:rsid w:val="004E01A3"/>
    <w:rsid w:val="004E0523"/>
    <w:rsid w:val="004E05B9"/>
    <w:rsid w:val="004E07CB"/>
    <w:rsid w:val="004E0D21"/>
    <w:rsid w:val="004E12C0"/>
    <w:rsid w:val="004E209F"/>
    <w:rsid w:val="004E2CD3"/>
    <w:rsid w:val="004E37AD"/>
    <w:rsid w:val="004E41CF"/>
    <w:rsid w:val="004E6342"/>
    <w:rsid w:val="004F0390"/>
    <w:rsid w:val="004F0BBD"/>
    <w:rsid w:val="004F0D43"/>
    <w:rsid w:val="004F114B"/>
    <w:rsid w:val="004F12DA"/>
    <w:rsid w:val="004F18A5"/>
    <w:rsid w:val="004F1EC1"/>
    <w:rsid w:val="004F205B"/>
    <w:rsid w:val="004F3580"/>
    <w:rsid w:val="004F3702"/>
    <w:rsid w:val="004F42BC"/>
    <w:rsid w:val="004F4DDA"/>
    <w:rsid w:val="004F64DA"/>
    <w:rsid w:val="004F65F3"/>
    <w:rsid w:val="004F77B8"/>
    <w:rsid w:val="005008BF"/>
    <w:rsid w:val="0050095A"/>
    <w:rsid w:val="005010F7"/>
    <w:rsid w:val="005015B0"/>
    <w:rsid w:val="00501FFF"/>
    <w:rsid w:val="0050292B"/>
    <w:rsid w:val="0050366A"/>
    <w:rsid w:val="00506422"/>
    <w:rsid w:val="00506EB3"/>
    <w:rsid w:val="00507485"/>
    <w:rsid w:val="00507A2E"/>
    <w:rsid w:val="005100AF"/>
    <w:rsid w:val="00510157"/>
    <w:rsid w:val="00510F4B"/>
    <w:rsid w:val="005112EC"/>
    <w:rsid w:val="0051134B"/>
    <w:rsid w:val="00512240"/>
    <w:rsid w:val="00514083"/>
    <w:rsid w:val="00514798"/>
    <w:rsid w:val="00514A08"/>
    <w:rsid w:val="00514D38"/>
    <w:rsid w:val="005153DC"/>
    <w:rsid w:val="0051617C"/>
    <w:rsid w:val="005167E9"/>
    <w:rsid w:val="00516FEC"/>
    <w:rsid w:val="0051727D"/>
    <w:rsid w:val="00517E75"/>
    <w:rsid w:val="005206BA"/>
    <w:rsid w:val="005207B9"/>
    <w:rsid w:val="00521036"/>
    <w:rsid w:val="005211AE"/>
    <w:rsid w:val="005211B2"/>
    <w:rsid w:val="00521303"/>
    <w:rsid w:val="0052161F"/>
    <w:rsid w:val="00523E77"/>
    <w:rsid w:val="005243F4"/>
    <w:rsid w:val="00524BA5"/>
    <w:rsid w:val="00524C26"/>
    <w:rsid w:val="00527335"/>
    <w:rsid w:val="005277CE"/>
    <w:rsid w:val="00531150"/>
    <w:rsid w:val="00532011"/>
    <w:rsid w:val="00532191"/>
    <w:rsid w:val="00532F40"/>
    <w:rsid w:val="0053332B"/>
    <w:rsid w:val="00533F21"/>
    <w:rsid w:val="0053425A"/>
    <w:rsid w:val="00534477"/>
    <w:rsid w:val="00534B22"/>
    <w:rsid w:val="00535599"/>
    <w:rsid w:val="00535AE9"/>
    <w:rsid w:val="005363E6"/>
    <w:rsid w:val="005369E6"/>
    <w:rsid w:val="00536D2B"/>
    <w:rsid w:val="00536DE5"/>
    <w:rsid w:val="005378A8"/>
    <w:rsid w:val="005412B8"/>
    <w:rsid w:val="005422B2"/>
    <w:rsid w:val="00543E90"/>
    <w:rsid w:val="00543EE0"/>
    <w:rsid w:val="005441A3"/>
    <w:rsid w:val="00544D1C"/>
    <w:rsid w:val="00545B20"/>
    <w:rsid w:val="00546BA2"/>
    <w:rsid w:val="0054763C"/>
    <w:rsid w:val="00550A99"/>
    <w:rsid w:val="0055143B"/>
    <w:rsid w:val="00551ED8"/>
    <w:rsid w:val="00552072"/>
    <w:rsid w:val="00552185"/>
    <w:rsid w:val="005522E9"/>
    <w:rsid w:val="00553609"/>
    <w:rsid w:val="0055466B"/>
    <w:rsid w:val="00556452"/>
    <w:rsid w:val="00556511"/>
    <w:rsid w:val="00556F13"/>
    <w:rsid w:val="00557A71"/>
    <w:rsid w:val="00557DC2"/>
    <w:rsid w:val="00560DC4"/>
    <w:rsid w:val="00561493"/>
    <w:rsid w:val="00561570"/>
    <w:rsid w:val="00561C44"/>
    <w:rsid w:val="0056248F"/>
    <w:rsid w:val="00563E4E"/>
    <w:rsid w:val="00563E8E"/>
    <w:rsid w:val="00564009"/>
    <w:rsid w:val="005657F2"/>
    <w:rsid w:val="0056622A"/>
    <w:rsid w:val="00566240"/>
    <w:rsid w:val="0056680B"/>
    <w:rsid w:val="00567FEE"/>
    <w:rsid w:val="00570A7A"/>
    <w:rsid w:val="00571544"/>
    <w:rsid w:val="00571CCB"/>
    <w:rsid w:val="00573A4B"/>
    <w:rsid w:val="005743EA"/>
    <w:rsid w:val="005753FC"/>
    <w:rsid w:val="00576321"/>
    <w:rsid w:val="005774FF"/>
    <w:rsid w:val="00577A86"/>
    <w:rsid w:val="00580755"/>
    <w:rsid w:val="00580C09"/>
    <w:rsid w:val="00581F72"/>
    <w:rsid w:val="0058307E"/>
    <w:rsid w:val="005841AE"/>
    <w:rsid w:val="0058446E"/>
    <w:rsid w:val="00584954"/>
    <w:rsid w:val="00585720"/>
    <w:rsid w:val="00587E86"/>
    <w:rsid w:val="00590421"/>
    <w:rsid w:val="00590A06"/>
    <w:rsid w:val="00590EC0"/>
    <w:rsid w:val="00592948"/>
    <w:rsid w:val="0059449D"/>
    <w:rsid w:val="0059477D"/>
    <w:rsid w:val="00594B11"/>
    <w:rsid w:val="00595021"/>
    <w:rsid w:val="005959D6"/>
    <w:rsid w:val="00595FEA"/>
    <w:rsid w:val="00596ABB"/>
    <w:rsid w:val="005975BE"/>
    <w:rsid w:val="005978A3"/>
    <w:rsid w:val="00597F19"/>
    <w:rsid w:val="005A0BFC"/>
    <w:rsid w:val="005A0DC1"/>
    <w:rsid w:val="005A1686"/>
    <w:rsid w:val="005A1B1D"/>
    <w:rsid w:val="005A26C3"/>
    <w:rsid w:val="005A280E"/>
    <w:rsid w:val="005A2AF7"/>
    <w:rsid w:val="005A2CAA"/>
    <w:rsid w:val="005A479C"/>
    <w:rsid w:val="005A4BE9"/>
    <w:rsid w:val="005A4CB9"/>
    <w:rsid w:val="005A62A5"/>
    <w:rsid w:val="005A72BC"/>
    <w:rsid w:val="005A78ED"/>
    <w:rsid w:val="005B0A61"/>
    <w:rsid w:val="005B16E9"/>
    <w:rsid w:val="005B21CF"/>
    <w:rsid w:val="005B2480"/>
    <w:rsid w:val="005B308C"/>
    <w:rsid w:val="005B3A95"/>
    <w:rsid w:val="005B3C42"/>
    <w:rsid w:val="005B3FBA"/>
    <w:rsid w:val="005B487A"/>
    <w:rsid w:val="005B4D71"/>
    <w:rsid w:val="005B4F1A"/>
    <w:rsid w:val="005B596F"/>
    <w:rsid w:val="005B7809"/>
    <w:rsid w:val="005C1D9B"/>
    <w:rsid w:val="005C24FC"/>
    <w:rsid w:val="005C2C59"/>
    <w:rsid w:val="005C2C83"/>
    <w:rsid w:val="005C3145"/>
    <w:rsid w:val="005C595D"/>
    <w:rsid w:val="005C60F2"/>
    <w:rsid w:val="005C7941"/>
    <w:rsid w:val="005D0227"/>
    <w:rsid w:val="005D0FFD"/>
    <w:rsid w:val="005D1057"/>
    <w:rsid w:val="005D1139"/>
    <w:rsid w:val="005D25EB"/>
    <w:rsid w:val="005D2AD3"/>
    <w:rsid w:val="005D2B78"/>
    <w:rsid w:val="005D3DF0"/>
    <w:rsid w:val="005D6615"/>
    <w:rsid w:val="005D68CD"/>
    <w:rsid w:val="005D6DAF"/>
    <w:rsid w:val="005D7345"/>
    <w:rsid w:val="005D757A"/>
    <w:rsid w:val="005E0473"/>
    <w:rsid w:val="005E09E4"/>
    <w:rsid w:val="005E1116"/>
    <w:rsid w:val="005E1855"/>
    <w:rsid w:val="005E25CB"/>
    <w:rsid w:val="005E28EB"/>
    <w:rsid w:val="005E3599"/>
    <w:rsid w:val="005E3D3C"/>
    <w:rsid w:val="005E3D7D"/>
    <w:rsid w:val="005E4160"/>
    <w:rsid w:val="005E4D50"/>
    <w:rsid w:val="005E5B9B"/>
    <w:rsid w:val="005E5EF7"/>
    <w:rsid w:val="005E64E9"/>
    <w:rsid w:val="005E6A65"/>
    <w:rsid w:val="005E6CE2"/>
    <w:rsid w:val="005E7885"/>
    <w:rsid w:val="005E7B82"/>
    <w:rsid w:val="005F1852"/>
    <w:rsid w:val="005F2175"/>
    <w:rsid w:val="005F28A7"/>
    <w:rsid w:val="005F2D07"/>
    <w:rsid w:val="005F2FA0"/>
    <w:rsid w:val="005F3D1A"/>
    <w:rsid w:val="005F50BA"/>
    <w:rsid w:val="005F5C85"/>
    <w:rsid w:val="005F6A95"/>
    <w:rsid w:val="005F7C91"/>
    <w:rsid w:val="005F7CC9"/>
    <w:rsid w:val="005F7DA7"/>
    <w:rsid w:val="0060232E"/>
    <w:rsid w:val="00602613"/>
    <w:rsid w:val="00602751"/>
    <w:rsid w:val="006028E7"/>
    <w:rsid w:val="006033F5"/>
    <w:rsid w:val="00603C17"/>
    <w:rsid w:val="00603CBC"/>
    <w:rsid w:val="00604947"/>
    <w:rsid w:val="00604A79"/>
    <w:rsid w:val="0060659B"/>
    <w:rsid w:val="00606872"/>
    <w:rsid w:val="006068AC"/>
    <w:rsid w:val="00611367"/>
    <w:rsid w:val="00611C45"/>
    <w:rsid w:val="006121EE"/>
    <w:rsid w:val="006122E0"/>
    <w:rsid w:val="006136C0"/>
    <w:rsid w:val="00613806"/>
    <w:rsid w:val="00613A6B"/>
    <w:rsid w:val="00613D21"/>
    <w:rsid w:val="00614DBC"/>
    <w:rsid w:val="0061546D"/>
    <w:rsid w:val="0061594C"/>
    <w:rsid w:val="00615D52"/>
    <w:rsid w:val="0061645A"/>
    <w:rsid w:val="00617678"/>
    <w:rsid w:val="00617A01"/>
    <w:rsid w:val="00617CDA"/>
    <w:rsid w:val="006209CA"/>
    <w:rsid w:val="00620FFB"/>
    <w:rsid w:val="0062117C"/>
    <w:rsid w:val="00623909"/>
    <w:rsid w:val="00623912"/>
    <w:rsid w:val="00625043"/>
    <w:rsid w:val="00625553"/>
    <w:rsid w:val="00625977"/>
    <w:rsid w:val="00626624"/>
    <w:rsid w:val="00626C37"/>
    <w:rsid w:val="00630BCF"/>
    <w:rsid w:val="006315C7"/>
    <w:rsid w:val="006319F7"/>
    <w:rsid w:val="00631B44"/>
    <w:rsid w:val="00631BEF"/>
    <w:rsid w:val="00631E86"/>
    <w:rsid w:val="0063364C"/>
    <w:rsid w:val="00633905"/>
    <w:rsid w:val="00634113"/>
    <w:rsid w:val="006364E1"/>
    <w:rsid w:val="00636C5F"/>
    <w:rsid w:val="006374F5"/>
    <w:rsid w:val="00637899"/>
    <w:rsid w:val="006378B9"/>
    <w:rsid w:val="00640492"/>
    <w:rsid w:val="00640CBF"/>
    <w:rsid w:val="00640DA2"/>
    <w:rsid w:val="006412AA"/>
    <w:rsid w:val="00641D41"/>
    <w:rsid w:val="00642678"/>
    <w:rsid w:val="006427F6"/>
    <w:rsid w:val="00642E20"/>
    <w:rsid w:val="00643C93"/>
    <w:rsid w:val="00644EC0"/>
    <w:rsid w:val="0064536D"/>
    <w:rsid w:val="006461A4"/>
    <w:rsid w:val="0064646C"/>
    <w:rsid w:val="00646B44"/>
    <w:rsid w:val="006472A9"/>
    <w:rsid w:val="00647798"/>
    <w:rsid w:val="00647801"/>
    <w:rsid w:val="006502EC"/>
    <w:rsid w:val="0065081E"/>
    <w:rsid w:val="00651554"/>
    <w:rsid w:val="00651A86"/>
    <w:rsid w:val="00651E32"/>
    <w:rsid w:val="00652611"/>
    <w:rsid w:val="006541BF"/>
    <w:rsid w:val="0065466A"/>
    <w:rsid w:val="00654690"/>
    <w:rsid w:val="00654D5B"/>
    <w:rsid w:val="00656E49"/>
    <w:rsid w:val="006570BE"/>
    <w:rsid w:val="006571EC"/>
    <w:rsid w:val="00657527"/>
    <w:rsid w:val="00657ECD"/>
    <w:rsid w:val="0066078F"/>
    <w:rsid w:val="006608EF"/>
    <w:rsid w:val="00661BB8"/>
    <w:rsid w:val="006622A4"/>
    <w:rsid w:val="00662606"/>
    <w:rsid w:val="00662697"/>
    <w:rsid w:val="00662974"/>
    <w:rsid w:val="00662C87"/>
    <w:rsid w:val="00664679"/>
    <w:rsid w:val="00664BEE"/>
    <w:rsid w:val="00664D43"/>
    <w:rsid w:val="00666323"/>
    <w:rsid w:val="006667C0"/>
    <w:rsid w:val="006710B1"/>
    <w:rsid w:val="00671E37"/>
    <w:rsid w:val="00672579"/>
    <w:rsid w:val="006736C0"/>
    <w:rsid w:val="00675290"/>
    <w:rsid w:val="00675455"/>
    <w:rsid w:val="006763F5"/>
    <w:rsid w:val="00676950"/>
    <w:rsid w:val="00676C5A"/>
    <w:rsid w:val="00676D2E"/>
    <w:rsid w:val="00677148"/>
    <w:rsid w:val="00677A0C"/>
    <w:rsid w:val="00677ADC"/>
    <w:rsid w:val="00680879"/>
    <w:rsid w:val="0068213E"/>
    <w:rsid w:val="00682272"/>
    <w:rsid w:val="00682584"/>
    <w:rsid w:val="00683121"/>
    <w:rsid w:val="006833AC"/>
    <w:rsid w:val="0068464D"/>
    <w:rsid w:val="00685711"/>
    <w:rsid w:val="00686983"/>
    <w:rsid w:val="00687439"/>
    <w:rsid w:val="006874FD"/>
    <w:rsid w:val="0068783E"/>
    <w:rsid w:val="0069004D"/>
    <w:rsid w:val="00690371"/>
    <w:rsid w:val="00690AF6"/>
    <w:rsid w:val="00690BF6"/>
    <w:rsid w:val="0069122A"/>
    <w:rsid w:val="006914F5"/>
    <w:rsid w:val="00692B0E"/>
    <w:rsid w:val="00692C1A"/>
    <w:rsid w:val="0069399C"/>
    <w:rsid w:val="00693CA6"/>
    <w:rsid w:val="00693CEF"/>
    <w:rsid w:val="006940F0"/>
    <w:rsid w:val="00694790"/>
    <w:rsid w:val="00696122"/>
    <w:rsid w:val="00697936"/>
    <w:rsid w:val="006A0EC3"/>
    <w:rsid w:val="006A147A"/>
    <w:rsid w:val="006A2446"/>
    <w:rsid w:val="006A3007"/>
    <w:rsid w:val="006A3F8A"/>
    <w:rsid w:val="006A4B76"/>
    <w:rsid w:val="006A4F6D"/>
    <w:rsid w:val="006A5241"/>
    <w:rsid w:val="006A5CF6"/>
    <w:rsid w:val="006A6461"/>
    <w:rsid w:val="006B0559"/>
    <w:rsid w:val="006B1163"/>
    <w:rsid w:val="006B23EB"/>
    <w:rsid w:val="006B338B"/>
    <w:rsid w:val="006B3C34"/>
    <w:rsid w:val="006B5EF1"/>
    <w:rsid w:val="006B62C1"/>
    <w:rsid w:val="006B62D4"/>
    <w:rsid w:val="006B7566"/>
    <w:rsid w:val="006C05BB"/>
    <w:rsid w:val="006C14B8"/>
    <w:rsid w:val="006C42A6"/>
    <w:rsid w:val="006C4B20"/>
    <w:rsid w:val="006C4B2D"/>
    <w:rsid w:val="006C5264"/>
    <w:rsid w:val="006C53B3"/>
    <w:rsid w:val="006C58A7"/>
    <w:rsid w:val="006C5952"/>
    <w:rsid w:val="006C6706"/>
    <w:rsid w:val="006C67CF"/>
    <w:rsid w:val="006C67D8"/>
    <w:rsid w:val="006C6977"/>
    <w:rsid w:val="006D09FE"/>
    <w:rsid w:val="006D1AF1"/>
    <w:rsid w:val="006D1BE3"/>
    <w:rsid w:val="006D1E12"/>
    <w:rsid w:val="006D2A17"/>
    <w:rsid w:val="006D2AB1"/>
    <w:rsid w:val="006D5054"/>
    <w:rsid w:val="006D517B"/>
    <w:rsid w:val="006D56F2"/>
    <w:rsid w:val="006D5BF0"/>
    <w:rsid w:val="006E155E"/>
    <w:rsid w:val="006E2BD8"/>
    <w:rsid w:val="006E3DB7"/>
    <w:rsid w:val="006E3EF5"/>
    <w:rsid w:val="006E4A82"/>
    <w:rsid w:val="006E4CCC"/>
    <w:rsid w:val="006E4EFA"/>
    <w:rsid w:val="006E6017"/>
    <w:rsid w:val="006E719D"/>
    <w:rsid w:val="006E71E4"/>
    <w:rsid w:val="006E7429"/>
    <w:rsid w:val="006E7A4C"/>
    <w:rsid w:val="006F02E5"/>
    <w:rsid w:val="006F075E"/>
    <w:rsid w:val="006F0F8F"/>
    <w:rsid w:val="006F2329"/>
    <w:rsid w:val="006F2841"/>
    <w:rsid w:val="006F3CD0"/>
    <w:rsid w:val="006F3E0D"/>
    <w:rsid w:val="006F4861"/>
    <w:rsid w:val="006F549F"/>
    <w:rsid w:val="006F5ECC"/>
    <w:rsid w:val="006F6FC4"/>
    <w:rsid w:val="006F75B9"/>
    <w:rsid w:val="006F7A1B"/>
    <w:rsid w:val="006F7AC4"/>
    <w:rsid w:val="006F7E39"/>
    <w:rsid w:val="0070248A"/>
    <w:rsid w:val="00702B6F"/>
    <w:rsid w:val="0070364E"/>
    <w:rsid w:val="00704B52"/>
    <w:rsid w:val="00707B65"/>
    <w:rsid w:val="00711B4A"/>
    <w:rsid w:val="00712177"/>
    <w:rsid w:val="00712E97"/>
    <w:rsid w:val="0071421E"/>
    <w:rsid w:val="00714294"/>
    <w:rsid w:val="00714FF4"/>
    <w:rsid w:val="007150EB"/>
    <w:rsid w:val="007153FC"/>
    <w:rsid w:val="007159E8"/>
    <w:rsid w:val="00716421"/>
    <w:rsid w:val="0071662D"/>
    <w:rsid w:val="00716E99"/>
    <w:rsid w:val="00717190"/>
    <w:rsid w:val="00717B08"/>
    <w:rsid w:val="00720EB5"/>
    <w:rsid w:val="007225F5"/>
    <w:rsid w:val="00722730"/>
    <w:rsid w:val="00722A17"/>
    <w:rsid w:val="00722BCA"/>
    <w:rsid w:val="00723539"/>
    <w:rsid w:val="00723739"/>
    <w:rsid w:val="007255FB"/>
    <w:rsid w:val="00725C37"/>
    <w:rsid w:val="00725CFC"/>
    <w:rsid w:val="0072641C"/>
    <w:rsid w:val="00726AE0"/>
    <w:rsid w:val="007278DB"/>
    <w:rsid w:val="00727DB3"/>
    <w:rsid w:val="00730147"/>
    <w:rsid w:val="00730A3C"/>
    <w:rsid w:val="00732BEA"/>
    <w:rsid w:val="00733FD2"/>
    <w:rsid w:val="00734454"/>
    <w:rsid w:val="00734868"/>
    <w:rsid w:val="00734F69"/>
    <w:rsid w:val="00737859"/>
    <w:rsid w:val="00740379"/>
    <w:rsid w:val="00740990"/>
    <w:rsid w:val="007410FF"/>
    <w:rsid w:val="0074131E"/>
    <w:rsid w:val="0074141F"/>
    <w:rsid w:val="00741816"/>
    <w:rsid w:val="00741DC1"/>
    <w:rsid w:val="00741E36"/>
    <w:rsid w:val="007427F7"/>
    <w:rsid w:val="00743883"/>
    <w:rsid w:val="00745965"/>
    <w:rsid w:val="00745C0B"/>
    <w:rsid w:val="00750519"/>
    <w:rsid w:val="00751355"/>
    <w:rsid w:val="00752EC0"/>
    <w:rsid w:val="00753194"/>
    <w:rsid w:val="00753590"/>
    <w:rsid w:val="00754F8D"/>
    <w:rsid w:val="00755166"/>
    <w:rsid w:val="00756192"/>
    <w:rsid w:val="007567CF"/>
    <w:rsid w:val="007575D7"/>
    <w:rsid w:val="00757972"/>
    <w:rsid w:val="00757BEA"/>
    <w:rsid w:val="00757DBB"/>
    <w:rsid w:val="00760B25"/>
    <w:rsid w:val="0076221D"/>
    <w:rsid w:val="007623E0"/>
    <w:rsid w:val="00762421"/>
    <w:rsid w:val="00762C92"/>
    <w:rsid w:val="00764466"/>
    <w:rsid w:val="00764B9A"/>
    <w:rsid w:val="007654EB"/>
    <w:rsid w:val="007661A8"/>
    <w:rsid w:val="00766D3B"/>
    <w:rsid w:val="007672D2"/>
    <w:rsid w:val="00767A6E"/>
    <w:rsid w:val="00767D42"/>
    <w:rsid w:val="00770632"/>
    <w:rsid w:val="00770646"/>
    <w:rsid w:val="00770B04"/>
    <w:rsid w:val="00771177"/>
    <w:rsid w:val="00771472"/>
    <w:rsid w:val="00771640"/>
    <w:rsid w:val="00772C70"/>
    <w:rsid w:val="00773364"/>
    <w:rsid w:val="00773CA1"/>
    <w:rsid w:val="00774E5B"/>
    <w:rsid w:val="00774FD2"/>
    <w:rsid w:val="00775701"/>
    <w:rsid w:val="007766BA"/>
    <w:rsid w:val="007770BD"/>
    <w:rsid w:val="007801C8"/>
    <w:rsid w:val="0078046B"/>
    <w:rsid w:val="0078097E"/>
    <w:rsid w:val="00780E94"/>
    <w:rsid w:val="007811DD"/>
    <w:rsid w:val="0078225B"/>
    <w:rsid w:val="007843CB"/>
    <w:rsid w:val="007845AF"/>
    <w:rsid w:val="00784739"/>
    <w:rsid w:val="007849C1"/>
    <w:rsid w:val="0078535A"/>
    <w:rsid w:val="00785C19"/>
    <w:rsid w:val="007863CE"/>
    <w:rsid w:val="00786B7C"/>
    <w:rsid w:val="00786D35"/>
    <w:rsid w:val="0079158E"/>
    <w:rsid w:val="00792AE6"/>
    <w:rsid w:val="00793491"/>
    <w:rsid w:val="00793C1C"/>
    <w:rsid w:val="007946A9"/>
    <w:rsid w:val="00795470"/>
    <w:rsid w:val="007961F2"/>
    <w:rsid w:val="007963C0"/>
    <w:rsid w:val="00796581"/>
    <w:rsid w:val="00796A0C"/>
    <w:rsid w:val="00796FF0"/>
    <w:rsid w:val="007970FC"/>
    <w:rsid w:val="00797278"/>
    <w:rsid w:val="00797F60"/>
    <w:rsid w:val="007A03AF"/>
    <w:rsid w:val="007A08A3"/>
    <w:rsid w:val="007A183B"/>
    <w:rsid w:val="007A1BA0"/>
    <w:rsid w:val="007A2742"/>
    <w:rsid w:val="007A274A"/>
    <w:rsid w:val="007A2E49"/>
    <w:rsid w:val="007A4197"/>
    <w:rsid w:val="007A4A19"/>
    <w:rsid w:val="007A5043"/>
    <w:rsid w:val="007A560D"/>
    <w:rsid w:val="007A5802"/>
    <w:rsid w:val="007A624E"/>
    <w:rsid w:val="007A715E"/>
    <w:rsid w:val="007A722A"/>
    <w:rsid w:val="007A72C4"/>
    <w:rsid w:val="007A7370"/>
    <w:rsid w:val="007B017E"/>
    <w:rsid w:val="007B1BF7"/>
    <w:rsid w:val="007B1EC2"/>
    <w:rsid w:val="007B2006"/>
    <w:rsid w:val="007B3900"/>
    <w:rsid w:val="007B484B"/>
    <w:rsid w:val="007B51A7"/>
    <w:rsid w:val="007B535B"/>
    <w:rsid w:val="007B5BCE"/>
    <w:rsid w:val="007B6AFF"/>
    <w:rsid w:val="007B7032"/>
    <w:rsid w:val="007B7594"/>
    <w:rsid w:val="007B76C4"/>
    <w:rsid w:val="007B78F1"/>
    <w:rsid w:val="007B7A8A"/>
    <w:rsid w:val="007C0DD8"/>
    <w:rsid w:val="007C0F36"/>
    <w:rsid w:val="007C1052"/>
    <w:rsid w:val="007C1572"/>
    <w:rsid w:val="007C1AD5"/>
    <w:rsid w:val="007C21B4"/>
    <w:rsid w:val="007C28CC"/>
    <w:rsid w:val="007C380B"/>
    <w:rsid w:val="007C3D9F"/>
    <w:rsid w:val="007C3DB3"/>
    <w:rsid w:val="007C3EA8"/>
    <w:rsid w:val="007C3F89"/>
    <w:rsid w:val="007C427A"/>
    <w:rsid w:val="007C427F"/>
    <w:rsid w:val="007C441D"/>
    <w:rsid w:val="007C5B17"/>
    <w:rsid w:val="007C628F"/>
    <w:rsid w:val="007C69B3"/>
    <w:rsid w:val="007C6C02"/>
    <w:rsid w:val="007C7320"/>
    <w:rsid w:val="007D0325"/>
    <w:rsid w:val="007D0972"/>
    <w:rsid w:val="007D0B03"/>
    <w:rsid w:val="007D1B9D"/>
    <w:rsid w:val="007D1C50"/>
    <w:rsid w:val="007D27A4"/>
    <w:rsid w:val="007D2C2E"/>
    <w:rsid w:val="007D3E14"/>
    <w:rsid w:val="007D4890"/>
    <w:rsid w:val="007D48CE"/>
    <w:rsid w:val="007D48F2"/>
    <w:rsid w:val="007D4F15"/>
    <w:rsid w:val="007D5B05"/>
    <w:rsid w:val="007D619B"/>
    <w:rsid w:val="007D705F"/>
    <w:rsid w:val="007E05B9"/>
    <w:rsid w:val="007E1898"/>
    <w:rsid w:val="007E2532"/>
    <w:rsid w:val="007E393B"/>
    <w:rsid w:val="007E43C6"/>
    <w:rsid w:val="007E4721"/>
    <w:rsid w:val="007E4F82"/>
    <w:rsid w:val="007E5021"/>
    <w:rsid w:val="007E5296"/>
    <w:rsid w:val="007E56DD"/>
    <w:rsid w:val="007E6D19"/>
    <w:rsid w:val="007E6E92"/>
    <w:rsid w:val="007E7692"/>
    <w:rsid w:val="007E771B"/>
    <w:rsid w:val="007F01B1"/>
    <w:rsid w:val="007F1F4D"/>
    <w:rsid w:val="007F21CE"/>
    <w:rsid w:val="007F24EF"/>
    <w:rsid w:val="007F2C1C"/>
    <w:rsid w:val="007F2EE9"/>
    <w:rsid w:val="007F2F94"/>
    <w:rsid w:val="007F3D27"/>
    <w:rsid w:val="007F418F"/>
    <w:rsid w:val="007F4D9F"/>
    <w:rsid w:val="007F511F"/>
    <w:rsid w:val="007F52AB"/>
    <w:rsid w:val="007F5A69"/>
    <w:rsid w:val="007F5C46"/>
    <w:rsid w:val="007F62A2"/>
    <w:rsid w:val="007F6A2A"/>
    <w:rsid w:val="007F6D7D"/>
    <w:rsid w:val="007F70F4"/>
    <w:rsid w:val="007F7720"/>
    <w:rsid w:val="007F7B1E"/>
    <w:rsid w:val="007F7B6B"/>
    <w:rsid w:val="0080082B"/>
    <w:rsid w:val="008026D1"/>
    <w:rsid w:val="00803244"/>
    <w:rsid w:val="008033F7"/>
    <w:rsid w:val="00803649"/>
    <w:rsid w:val="0080374A"/>
    <w:rsid w:val="00803D90"/>
    <w:rsid w:val="0080488A"/>
    <w:rsid w:val="008053DD"/>
    <w:rsid w:val="0080589F"/>
    <w:rsid w:val="00805FA6"/>
    <w:rsid w:val="008068A2"/>
    <w:rsid w:val="008072B6"/>
    <w:rsid w:val="00807537"/>
    <w:rsid w:val="0080753C"/>
    <w:rsid w:val="008077E9"/>
    <w:rsid w:val="00810BBA"/>
    <w:rsid w:val="008111DE"/>
    <w:rsid w:val="00811365"/>
    <w:rsid w:val="008114F0"/>
    <w:rsid w:val="00812E1A"/>
    <w:rsid w:val="0081414A"/>
    <w:rsid w:val="00814387"/>
    <w:rsid w:val="008149C1"/>
    <w:rsid w:val="00814DA4"/>
    <w:rsid w:val="008156CA"/>
    <w:rsid w:val="00815C8A"/>
    <w:rsid w:val="008202CC"/>
    <w:rsid w:val="00820A08"/>
    <w:rsid w:val="00820B0F"/>
    <w:rsid w:val="008218C0"/>
    <w:rsid w:val="00821A3C"/>
    <w:rsid w:val="00822037"/>
    <w:rsid w:val="008226DF"/>
    <w:rsid w:val="00822C95"/>
    <w:rsid w:val="00823A6D"/>
    <w:rsid w:val="008243EB"/>
    <w:rsid w:val="0082472D"/>
    <w:rsid w:val="00824804"/>
    <w:rsid w:val="00824B1A"/>
    <w:rsid w:val="00824DA8"/>
    <w:rsid w:val="008254A6"/>
    <w:rsid w:val="0082556B"/>
    <w:rsid w:val="00826874"/>
    <w:rsid w:val="00827284"/>
    <w:rsid w:val="00827F86"/>
    <w:rsid w:val="00830EA4"/>
    <w:rsid w:val="00831DC9"/>
    <w:rsid w:val="0083479F"/>
    <w:rsid w:val="00834BF1"/>
    <w:rsid w:val="00835C2A"/>
    <w:rsid w:val="00835C69"/>
    <w:rsid w:val="00835D26"/>
    <w:rsid w:val="00835DC8"/>
    <w:rsid w:val="00836115"/>
    <w:rsid w:val="008367A8"/>
    <w:rsid w:val="008374E2"/>
    <w:rsid w:val="0084180E"/>
    <w:rsid w:val="00841CCB"/>
    <w:rsid w:val="00842895"/>
    <w:rsid w:val="0084321D"/>
    <w:rsid w:val="00843875"/>
    <w:rsid w:val="008438B9"/>
    <w:rsid w:val="00843AA3"/>
    <w:rsid w:val="00843CEB"/>
    <w:rsid w:val="00844143"/>
    <w:rsid w:val="00844884"/>
    <w:rsid w:val="00845130"/>
    <w:rsid w:val="00847111"/>
    <w:rsid w:val="00847157"/>
    <w:rsid w:val="0084732F"/>
    <w:rsid w:val="0085046C"/>
    <w:rsid w:val="00851CC2"/>
    <w:rsid w:val="008520D9"/>
    <w:rsid w:val="0085278D"/>
    <w:rsid w:val="00852A4C"/>
    <w:rsid w:val="00854C01"/>
    <w:rsid w:val="00854DB9"/>
    <w:rsid w:val="008551BB"/>
    <w:rsid w:val="0085578E"/>
    <w:rsid w:val="008577E0"/>
    <w:rsid w:val="00857B75"/>
    <w:rsid w:val="008603AB"/>
    <w:rsid w:val="00860801"/>
    <w:rsid w:val="00860FB2"/>
    <w:rsid w:val="00861161"/>
    <w:rsid w:val="00861752"/>
    <w:rsid w:val="00861B74"/>
    <w:rsid w:val="008632C9"/>
    <w:rsid w:val="00863D27"/>
    <w:rsid w:val="008649EC"/>
    <w:rsid w:val="00865548"/>
    <w:rsid w:val="0086587E"/>
    <w:rsid w:val="00865F82"/>
    <w:rsid w:val="008675E9"/>
    <w:rsid w:val="0086770A"/>
    <w:rsid w:val="00871A71"/>
    <w:rsid w:val="00871E70"/>
    <w:rsid w:val="008727AE"/>
    <w:rsid w:val="0087413F"/>
    <w:rsid w:val="00874C70"/>
    <w:rsid w:val="00874FD8"/>
    <w:rsid w:val="00877360"/>
    <w:rsid w:val="00877686"/>
    <w:rsid w:val="008803CC"/>
    <w:rsid w:val="00880BA6"/>
    <w:rsid w:val="00881543"/>
    <w:rsid w:val="008816AB"/>
    <w:rsid w:val="00882144"/>
    <w:rsid w:val="008832A6"/>
    <w:rsid w:val="00883D18"/>
    <w:rsid w:val="00883EB9"/>
    <w:rsid w:val="00884A42"/>
    <w:rsid w:val="008850A8"/>
    <w:rsid w:val="008857ED"/>
    <w:rsid w:val="00887219"/>
    <w:rsid w:val="00890034"/>
    <w:rsid w:val="00890471"/>
    <w:rsid w:val="008908B1"/>
    <w:rsid w:val="00891B1C"/>
    <w:rsid w:val="008936B6"/>
    <w:rsid w:val="00893D98"/>
    <w:rsid w:val="008941C3"/>
    <w:rsid w:val="008945C7"/>
    <w:rsid w:val="008969E7"/>
    <w:rsid w:val="00896F47"/>
    <w:rsid w:val="0089763F"/>
    <w:rsid w:val="008A03A7"/>
    <w:rsid w:val="008A0784"/>
    <w:rsid w:val="008A1614"/>
    <w:rsid w:val="008A2000"/>
    <w:rsid w:val="008A20A9"/>
    <w:rsid w:val="008A2205"/>
    <w:rsid w:val="008A27B9"/>
    <w:rsid w:val="008A330B"/>
    <w:rsid w:val="008A35FD"/>
    <w:rsid w:val="008A365B"/>
    <w:rsid w:val="008A369D"/>
    <w:rsid w:val="008A39E9"/>
    <w:rsid w:val="008A4C62"/>
    <w:rsid w:val="008A4FEA"/>
    <w:rsid w:val="008A542E"/>
    <w:rsid w:val="008A654B"/>
    <w:rsid w:val="008A782E"/>
    <w:rsid w:val="008A7A48"/>
    <w:rsid w:val="008B0329"/>
    <w:rsid w:val="008B0BE8"/>
    <w:rsid w:val="008B14B7"/>
    <w:rsid w:val="008B25A7"/>
    <w:rsid w:val="008B2806"/>
    <w:rsid w:val="008B2C0B"/>
    <w:rsid w:val="008B4056"/>
    <w:rsid w:val="008B409F"/>
    <w:rsid w:val="008B5D76"/>
    <w:rsid w:val="008B6C07"/>
    <w:rsid w:val="008B6CCA"/>
    <w:rsid w:val="008B6DF6"/>
    <w:rsid w:val="008B6EBC"/>
    <w:rsid w:val="008B760C"/>
    <w:rsid w:val="008B7A70"/>
    <w:rsid w:val="008C01C5"/>
    <w:rsid w:val="008C0959"/>
    <w:rsid w:val="008C161B"/>
    <w:rsid w:val="008C1C9B"/>
    <w:rsid w:val="008C2113"/>
    <w:rsid w:val="008C3266"/>
    <w:rsid w:val="008C33E8"/>
    <w:rsid w:val="008C34B9"/>
    <w:rsid w:val="008C37D8"/>
    <w:rsid w:val="008C3A1A"/>
    <w:rsid w:val="008C4869"/>
    <w:rsid w:val="008C48DE"/>
    <w:rsid w:val="008C65CA"/>
    <w:rsid w:val="008C7126"/>
    <w:rsid w:val="008C72D3"/>
    <w:rsid w:val="008C74C1"/>
    <w:rsid w:val="008C7781"/>
    <w:rsid w:val="008C79C3"/>
    <w:rsid w:val="008D0B83"/>
    <w:rsid w:val="008D0CF9"/>
    <w:rsid w:val="008D122D"/>
    <w:rsid w:val="008D19C5"/>
    <w:rsid w:val="008D29E8"/>
    <w:rsid w:val="008D2D80"/>
    <w:rsid w:val="008D2E3F"/>
    <w:rsid w:val="008D3FE5"/>
    <w:rsid w:val="008D46CE"/>
    <w:rsid w:val="008D52AE"/>
    <w:rsid w:val="008D5910"/>
    <w:rsid w:val="008D63AC"/>
    <w:rsid w:val="008D6570"/>
    <w:rsid w:val="008D65DB"/>
    <w:rsid w:val="008D7403"/>
    <w:rsid w:val="008D7CF2"/>
    <w:rsid w:val="008E021A"/>
    <w:rsid w:val="008E1B8F"/>
    <w:rsid w:val="008E24CA"/>
    <w:rsid w:val="008E26FA"/>
    <w:rsid w:val="008E29BC"/>
    <w:rsid w:val="008E2E41"/>
    <w:rsid w:val="008E3067"/>
    <w:rsid w:val="008E394C"/>
    <w:rsid w:val="008E486C"/>
    <w:rsid w:val="008E4AFA"/>
    <w:rsid w:val="008E4ECD"/>
    <w:rsid w:val="008E51DA"/>
    <w:rsid w:val="008E557E"/>
    <w:rsid w:val="008E569F"/>
    <w:rsid w:val="008E6E97"/>
    <w:rsid w:val="008E7C34"/>
    <w:rsid w:val="008F0C8F"/>
    <w:rsid w:val="008F0E27"/>
    <w:rsid w:val="008F220A"/>
    <w:rsid w:val="008F23EB"/>
    <w:rsid w:val="008F2A89"/>
    <w:rsid w:val="008F3BA5"/>
    <w:rsid w:val="008F4594"/>
    <w:rsid w:val="008F4841"/>
    <w:rsid w:val="008F57D6"/>
    <w:rsid w:val="008F5BA7"/>
    <w:rsid w:val="008F66A5"/>
    <w:rsid w:val="008F6A5E"/>
    <w:rsid w:val="008F739B"/>
    <w:rsid w:val="008F79E9"/>
    <w:rsid w:val="008F7F75"/>
    <w:rsid w:val="009000F7"/>
    <w:rsid w:val="00900AD5"/>
    <w:rsid w:val="00901A8F"/>
    <w:rsid w:val="00901CE8"/>
    <w:rsid w:val="009025EC"/>
    <w:rsid w:val="00902D69"/>
    <w:rsid w:val="009038E6"/>
    <w:rsid w:val="0090416E"/>
    <w:rsid w:val="00905245"/>
    <w:rsid w:val="00905754"/>
    <w:rsid w:val="0090672D"/>
    <w:rsid w:val="00910A9E"/>
    <w:rsid w:val="009123DA"/>
    <w:rsid w:val="00912971"/>
    <w:rsid w:val="009129B0"/>
    <w:rsid w:val="00913026"/>
    <w:rsid w:val="009132E2"/>
    <w:rsid w:val="00913527"/>
    <w:rsid w:val="009143AD"/>
    <w:rsid w:val="00916BB6"/>
    <w:rsid w:val="00916C4D"/>
    <w:rsid w:val="00916EED"/>
    <w:rsid w:val="00917A57"/>
    <w:rsid w:val="00917E28"/>
    <w:rsid w:val="009201E8"/>
    <w:rsid w:val="009214A2"/>
    <w:rsid w:val="0092191D"/>
    <w:rsid w:val="00921AAD"/>
    <w:rsid w:val="0092209D"/>
    <w:rsid w:val="0092214E"/>
    <w:rsid w:val="009223CE"/>
    <w:rsid w:val="009225C5"/>
    <w:rsid w:val="00922866"/>
    <w:rsid w:val="00923647"/>
    <w:rsid w:val="00923AAA"/>
    <w:rsid w:val="00924452"/>
    <w:rsid w:val="009253F2"/>
    <w:rsid w:val="00925ABE"/>
    <w:rsid w:val="0092607A"/>
    <w:rsid w:val="009265FB"/>
    <w:rsid w:val="00926FC5"/>
    <w:rsid w:val="00927D79"/>
    <w:rsid w:val="0093057C"/>
    <w:rsid w:val="00930CBE"/>
    <w:rsid w:val="009314F6"/>
    <w:rsid w:val="009317F5"/>
    <w:rsid w:val="0093229E"/>
    <w:rsid w:val="009324B1"/>
    <w:rsid w:val="00933426"/>
    <w:rsid w:val="00933D87"/>
    <w:rsid w:val="00933F58"/>
    <w:rsid w:val="0093561D"/>
    <w:rsid w:val="0093613C"/>
    <w:rsid w:val="00937049"/>
    <w:rsid w:val="009371CF"/>
    <w:rsid w:val="009372DF"/>
    <w:rsid w:val="0093749C"/>
    <w:rsid w:val="00937524"/>
    <w:rsid w:val="009375B8"/>
    <w:rsid w:val="00937E3A"/>
    <w:rsid w:val="00937F77"/>
    <w:rsid w:val="0094040A"/>
    <w:rsid w:val="009415B5"/>
    <w:rsid w:val="009419C2"/>
    <w:rsid w:val="00941CAB"/>
    <w:rsid w:val="00942D0C"/>
    <w:rsid w:val="009432E4"/>
    <w:rsid w:val="00943FB4"/>
    <w:rsid w:val="00945674"/>
    <w:rsid w:val="00947BC4"/>
    <w:rsid w:val="009505D0"/>
    <w:rsid w:val="00953D09"/>
    <w:rsid w:val="009540AF"/>
    <w:rsid w:val="00954134"/>
    <w:rsid w:val="009544BD"/>
    <w:rsid w:val="009544FD"/>
    <w:rsid w:val="00954BFB"/>
    <w:rsid w:val="0095520A"/>
    <w:rsid w:val="00955512"/>
    <w:rsid w:val="00955838"/>
    <w:rsid w:val="00955A3F"/>
    <w:rsid w:val="00955B40"/>
    <w:rsid w:val="00956020"/>
    <w:rsid w:val="00956233"/>
    <w:rsid w:val="00956674"/>
    <w:rsid w:val="00956B6A"/>
    <w:rsid w:val="00957227"/>
    <w:rsid w:val="00957746"/>
    <w:rsid w:val="00957994"/>
    <w:rsid w:val="00957F6F"/>
    <w:rsid w:val="00960E75"/>
    <w:rsid w:val="009611DE"/>
    <w:rsid w:val="00963A54"/>
    <w:rsid w:val="00964039"/>
    <w:rsid w:val="00964044"/>
    <w:rsid w:val="00964ADE"/>
    <w:rsid w:val="00964BC3"/>
    <w:rsid w:val="009650F6"/>
    <w:rsid w:val="009673B6"/>
    <w:rsid w:val="009675EA"/>
    <w:rsid w:val="009677CE"/>
    <w:rsid w:val="00967DC8"/>
    <w:rsid w:val="009717E4"/>
    <w:rsid w:val="0097232C"/>
    <w:rsid w:val="009731A6"/>
    <w:rsid w:val="009733EA"/>
    <w:rsid w:val="00973B8D"/>
    <w:rsid w:val="00973BD8"/>
    <w:rsid w:val="00973D89"/>
    <w:rsid w:val="009751C4"/>
    <w:rsid w:val="00975D70"/>
    <w:rsid w:val="00976238"/>
    <w:rsid w:val="009765E7"/>
    <w:rsid w:val="00976F56"/>
    <w:rsid w:val="009773A1"/>
    <w:rsid w:val="009807AB"/>
    <w:rsid w:val="00980F51"/>
    <w:rsid w:val="00981FA7"/>
    <w:rsid w:val="00982F09"/>
    <w:rsid w:val="0098448C"/>
    <w:rsid w:val="009857BF"/>
    <w:rsid w:val="009858AE"/>
    <w:rsid w:val="00985F4D"/>
    <w:rsid w:val="00986010"/>
    <w:rsid w:val="009862C2"/>
    <w:rsid w:val="0098638B"/>
    <w:rsid w:val="0098762E"/>
    <w:rsid w:val="00987921"/>
    <w:rsid w:val="009900D5"/>
    <w:rsid w:val="009903B0"/>
    <w:rsid w:val="00990A72"/>
    <w:rsid w:val="00990D01"/>
    <w:rsid w:val="00990EC2"/>
    <w:rsid w:val="009918B1"/>
    <w:rsid w:val="00992449"/>
    <w:rsid w:val="009938AC"/>
    <w:rsid w:val="00993A65"/>
    <w:rsid w:val="00993A80"/>
    <w:rsid w:val="00993E7E"/>
    <w:rsid w:val="009945C4"/>
    <w:rsid w:val="0099509E"/>
    <w:rsid w:val="00995528"/>
    <w:rsid w:val="00995590"/>
    <w:rsid w:val="00995823"/>
    <w:rsid w:val="00995F3A"/>
    <w:rsid w:val="0099616A"/>
    <w:rsid w:val="009966CC"/>
    <w:rsid w:val="00996AAD"/>
    <w:rsid w:val="00996CFE"/>
    <w:rsid w:val="009974AA"/>
    <w:rsid w:val="009A001B"/>
    <w:rsid w:val="009A039C"/>
    <w:rsid w:val="009A0A42"/>
    <w:rsid w:val="009A1722"/>
    <w:rsid w:val="009A1DDE"/>
    <w:rsid w:val="009A392B"/>
    <w:rsid w:val="009A527F"/>
    <w:rsid w:val="009A5E86"/>
    <w:rsid w:val="009A672B"/>
    <w:rsid w:val="009A76D1"/>
    <w:rsid w:val="009B08B5"/>
    <w:rsid w:val="009B1297"/>
    <w:rsid w:val="009B1837"/>
    <w:rsid w:val="009B20FF"/>
    <w:rsid w:val="009B2612"/>
    <w:rsid w:val="009B2D17"/>
    <w:rsid w:val="009B2F34"/>
    <w:rsid w:val="009B352E"/>
    <w:rsid w:val="009B360F"/>
    <w:rsid w:val="009B4590"/>
    <w:rsid w:val="009B478B"/>
    <w:rsid w:val="009B480C"/>
    <w:rsid w:val="009B4DBD"/>
    <w:rsid w:val="009B504B"/>
    <w:rsid w:val="009B578B"/>
    <w:rsid w:val="009B580A"/>
    <w:rsid w:val="009B5D98"/>
    <w:rsid w:val="009B61B5"/>
    <w:rsid w:val="009B65BE"/>
    <w:rsid w:val="009B6824"/>
    <w:rsid w:val="009B6ADD"/>
    <w:rsid w:val="009C104A"/>
    <w:rsid w:val="009C4125"/>
    <w:rsid w:val="009C45B2"/>
    <w:rsid w:val="009C472F"/>
    <w:rsid w:val="009C5162"/>
    <w:rsid w:val="009C5D46"/>
    <w:rsid w:val="009C661E"/>
    <w:rsid w:val="009C6B1E"/>
    <w:rsid w:val="009C6E20"/>
    <w:rsid w:val="009C78E1"/>
    <w:rsid w:val="009D17CA"/>
    <w:rsid w:val="009D31C1"/>
    <w:rsid w:val="009D3FD8"/>
    <w:rsid w:val="009D426C"/>
    <w:rsid w:val="009D488E"/>
    <w:rsid w:val="009D4F7B"/>
    <w:rsid w:val="009D5985"/>
    <w:rsid w:val="009D5E7C"/>
    <w:rsid w:val="009D62A9"/>
    <w:rsid w:val="009D67B0"/>
    <w:rsid w:val="009D6C37"/>
    <w:rsid w:val="009D76AE"/>
    <w:rsid w:val="009D7A25"/>
    <w:rsid w:val="009E071A"/>
    <w:rsid w:val="009E0AE8"/>
    <w:rsid w:val="009E0F09"/>
    <w:rsid w:val="009E107C"/>
    <w:rsid w:val="009E202B"/>
    <w:rsid w:val="009E221F"/>
    <w:rsid w:val="009E222A"/>
    <w:rsid w:val="009E2C92"/>
    <w:rsid w:val="009E2E27"/>
    <w:rsid w:val="009E3381"/>
    <w:rsid w:val="009E4251"/>
    <w:rsid w:val="009E4B3B"/>
    <w:rsid w:val="009E627C"/>
    <w:rsid w:val="009E75CC"/>
    <w:rsid w:val="009E7A19"/>
    <w:rsid w:val="009F03FA"/>
    <w:rsid w:val="009F09D6"/>
    <w:rsid w:val="009F1375"/>
    <w:rsid w:val="009F197F"/>
    <w:rsid w:val="009F333E"/>
    <w:rsid w:val="009F38D9"/>
    <w:rsid w:val="009F416D"/>
    <w:rsid w:val="009F41F0"/>
    <w:rsid w:val="009F489A"/>
    <w:rsid w:val="009F52E4"/>
    <w:rsid w:val="009F69F7"/>
    <w:rsid w:val="009F6CAC"/>
    <w:rsid w:val="009F6D0B"/>
    <w:rsid w:val="009F6F65"/>
    <w:rsid w:val="009F723E"/>
    <w:rsid w:val="009F7478"/>
    <w:rsid w:val="009F760F"/>
    <w:rsid w:val="00A0074B"/>
    <w:rsid w:val="00A007C7"/>
    <w:rsid w:val="00A0160B"/>
    <w:rsid w:val="00A02485"/>
    <w:rsid w:val="00A02C9B"/>
    <w:rsid w:val="00A02D1E"/>
    <w:rsid w:val="00A03426"/>
    <w:rsid w:val="00A03AAC"/>
    <w:rsid w:val="00A0473E"/>
    <w:rsid w:val="00A0605E"/>
    <w:rsid w:val="00A0698C"/>
    <w:rsid w:val="00A07584"/>
    <w:rsid w:val="00A07762"/>
    <w:rsid w:val="00A079AF"/>
    <w:rsid w:val="00A07CE3"/>
    <w:rsid w:val="00A114D0"/>
    <w:rsid w:val="00A122B9"/>
    <w:rsid w:val="00A12E04"/>
    <w:rsid w:val="00A13068"/>
    <w:rsid w:val="00A133B2"/>
    <w:rsid w:val="00A14281"/>
    <w:rsid w:val="00A14D97"/>
    <w:rsid w:val="00A15B4D"/>
    <w:rsid w:val="00A171D0"/>
    <w:rsid w:val="00A17744"/>
    <w:rsid w:val="00A178A5"/>
    <w:rsid w:val="00A17BAC"/>
    <w:rsid w:val="00A17F1E"/>
    <w:rsid w:val="00A200FF"/>
    <w:rsid w:val="00A2020F"/>
    <w:rsid w:val="00A209B0"/>
    <w:rsid w:val="00A20A74"/>
    <w:rsid w:val="00A23270"/>
    <w:rsid w:val="00A232FE"/>
    <w:rsid w:val="00A24AC5"/>
    <w:rsid w:val="00A24FAD"/>
    <w:rsid w:val="00A250F9"/>
    <w:rsid w:val="00A25F35"/>
    <w:rsid w:val="00A26389"/>
    <w:rsid w:val="00A26C78"/>
    <w:rsid w:val="00A26DED"/>
    <w:rsid w:val="00A27544"/>
    <w:rsid w:val="00A27C24"/>
    <w:rsid w:val="00A310D6"/>
    <w:rsid w:val="00A31255"/>
    <w:rsid w:val="00A313A3"/>
    <w:rsid w:val="00A3163C"/>
    <w:rsid w:val="00A31EAC"/>
    <w:rsid w:val="00A321A5"/>
    <w:rsid w:val="00A32942"/>
    <w:rsid w:val="00A330BA"/>
    <w:rsid w:val="00A33DDE"/>
    <w:rsid w:val="00A33FB9"/>
    <w:rsid w:val="00A34D5F"/>
    <w:rsid w:val="00A34F8B"/>
    <w:rsid w:val="00A35F05"/>
    <w:rsid w:val="00A36A19"/>
    <w:rsid w:val="00A36D58"/>
    <w:rsid w:val="00A370E9"/>
    <w:rsid w:val="00A3716D"/>
    <w:rsid w:val="00A379FA"/>
    <w:rsid w:val="00A37C7D"/>
    <w:rsid w:val="00A404A4"/>
    <w:rsid w:val="00A40E27"/>
    <w:rsid w:val="00A41129"/>
    <w:rsid w:val="00A44212"/>
    <w:rsid w:val="00A444D7"/>
    <w:rsid w:val="00A44852"/>
    <w:rsid w:val="00A45085"/>
    <w:rsid w:val="00A45506"/>
    <w:rsid w:val="00A4694A"/>
    <w:rsid w:val="00A46BD5"/>
    <w:rsid w:val="00A47C5E"/>
    <w:rsid w:val="00A50807"/>
    <w:rsid w:val="00A50EB8"/>
    <w:rsid w:val="00A51133"/>
    <w:rsid w:val="00A51397"/>
    <w:rsid w:val="00A51489"/>
    <w:rsid w:val="00A523E9"/>
    <w:rsid w:val="00A5244F"/>
    <w:rsid w:val="00A530F5"/>
    <w:rsid w:val="00A53256"/>
    <w:rsid w:val="00A53BF0"/>
    <w:rsid w:val="00A541F8"/>
    <w:rsid w:val="00A6058D"/>
    <w:rsid w:val="00A648D1"/>
    <w:rsid w:val="00A65866"/>
    <w:rsid w:val="00A65CB4"/>
    <w:rsid w:val="00A6712B"/>
    <w:rsid w:val="00A7010B"/>
    <w:rsid w:val="00A71096"/>
    <w:rsid w:val="00A72501"/>
    <w:rsid w:val="00A735A2"/>
    <w:rsid w:val="00A7377B"/>
    <w:rsid w:val="00A743B2"/>
    <w:rsid w:val="00A74607"/>
    <w:rsid w:val="00A7701F"/>
    <w:rsid w:val="00A80853"/>
    <w:rsid w:val="00A815D8"/>
    <w:rsid w:val="00A818C5"/>
    <w:rsid w:val="00A82E9D"/>
    <w:rsid w:val="00A847A6"/>
    <w:rsid w:val="00A85083"/>
    <w:rsid w:val="00A87EC5"/>
    <w:rsid w:val="00A90D55"/>
    <w:rsid w:val="00A91734"/>
    <w:rsid w:val="00A92E6B"/>
    <w:rsid w:val="00A933DE"/>
    <w:rsid w:val="00A9367B"/>
    <w:rsid w:val="00A93A03"/>
    <w:rsid w:val="00A9433D"/>
    <w:rsid w:val="00A943BE"/>
    <w:rsid w:val="00A955CA"/>
    <w:rsid w:val="00A95961"/>
    <w:rsid w:val="00A96653"/>
    <w:rsid w:val="00A96AD5"/>
    <w:rsid w:val="00A96DDC"/>
    <w:rsid w:val="00A96F46"/>
    <w:rsid w:val="00A9725C"/>
    <w:rsid w:val="00A97307"/>
    <w:rsid w:val="00A97BCB"/>
    <w:rsid w:val="00AA0259"/>
    <w:rsid w:val="00AA0C5F"/>
    <w:rsid w:val="00AA3088"/>
    <w:rsid w:val="00AA33FA"/>
    <w:rsid w:val="00AA44B1"/>
    <w:rsid w:val="00AA78B2"/>
    <w:rsid w:val="00AB0E7C"/>
    <w:rsid w:val="00AB105E"/>
    <w:rsid w:val="00AB139B"/>
    <w:rsid w:val="00AB2349"/>
    <w:rsid w:val="00AB2E9C"/>
    <w:rsid w:val="00AB4E7B"/>
    <w:rsid w:val="00AB575D"/>
    <w:rsid w:val="00AB7103"/>
    <w:rsid w:val="00AB7DC5"/>
    <w:rsid w:val="00AC05D7"/>
    <w:rsid w:val="00AC1739"/>
    <w:rsid w:val="00AC1DFE"/>
    <w:rsid w:val="00AC20F4"/>
    <w:rsid w:val="00AC374B"/>
    <w:rsid w:val="00AC37DD"/>
    <w:rsid w:val="00AC402A"/>
    <w:rsid w:val="00AC5F1C"/>
    <w:rsid w:val="00AC61E6"/>
    <w:rsid w:val="00AC6EF4"/>
    <w:rsid w:val="00AC72E4"/>
    <w:rsid w:val="00AC775A"/>
    <w:rsid w:val="00AC7B22"/>
    <w:rsid w:val="00AD0041"/>
    <w:rsid w:val="00AD0077"/>
    <w:rsid w:val="00AD13ED"/>
    <w:rsid w:val="00AD1548"/>
    <w:rsid w:val="00AD36A0"/>
    <w:rsid w:val="00AD3CF1"/>
    <w:rsid w:val="00AD5587"/>
    <w:rsid w:val="00AD581C"/>
    <w:rsid w:val="00AD5827"/>
    <w:rsid w:val="00AD599B"/>
    <w:rsid w:val="00AD63AA"/>
    <w:rsid w:val="00AD71BC"/>
    <w:rsid w:val="00AD7F0E"/>
    <w:rsid w:val="00AE1757"/>
    <w:rsid w:val="00AE196F"/>
    <w:rsid w:val="00AE20AF"/>
    <w:rsid w:val="00AE256A"/>
    <w:rsid w:val="00AE2FCB"/>
    <w:rsid w:val="00AE3155"/>
    <w:rsid w:val="00AE4726"/>
    <w:rsid w:val="00AE5BA7"/>
    <w:rsid w:val="00AE6643"/>
    <w:rsid w:val="00AF034B"/>
    <w:rsid w:val="00AF1168"/>
    <w:rsid w:val="00AF2EEF"/>
    <w:rsid w:val="00AF3883"/>
    <w:rsid w:val="00AF673D"/>
    <w:rsid w:val="00AF6799"/>
    <w:rsid w:val="00AF7362"/>
    <w:rsid w:val="00B015EF"/>
    <w:rsid w:val="00B01732"/>
    <w:rsid w:val="00B01BB5"/>
    <w:rsid w:val="00B01BCD"/>
    <w:rsid w:val="00B02143"/>
    <w:rsid w:val="00B02B6A"/>
    <w:rsid w:val="00B02B92"/>
    <w:rsid w:val="00B03552"/>
    <w:rsid w:val="00B0527B"/>
    <w:rsid w:val="00B06109"/>
    <w:rsid w:val="00B06F87"/>
    <w:rsid w:val="00B07253"/>
    <w:rsid w:val="00B076B4"/>
    <w:rsid w:val="00B10122"/>
    <w:rsid w:val="00B10235"/>
    <w:rsid w:val="00B10903"/>
    <w:rsid w:val="00B114F5"/>
    <w:rsid w:val="00B11525"/>
    <w:rsid w:val="00B11DDE"/>
    <w:rsid w:val="00B12875"/>
    <w:rsid w:val="00B13CDA"/>
    <w:rsid w:val="00B1431B"/>
    <w:rsid w:val="00B14956"/>
    <w:rsid w:val="00B14F83"/>
    <w:rsid w:val="00B14FD7"/>
    <w:rsid w:val="00B1548F"/>
    <w:rsid w:val="00B15C75"/>
    <w:rsid w:val="00B1678B"/>
    <w:rsid w:val="00B173AF"/>
    <w:rsid w:val="00B20738"/>
    <w:rsid w:val="00B20933"/>
    <w:rsid w:val="00B20BA8"/>
    <w:rsid w:val="00B21808"/>
    <w:rsid w:val="00B21A1B"/>
    <w:rsid w:val="00B21E99"/>
    <w:rsid w:val="00B22AB9"/>
    <w:rsid w:val="00B23BDA"/>
    <w:rsid w:val="00B241D9"/>
    <w:rsid w:val="00B246D7"/>
    <w:rsid w:val="00B26937"/>
    <w:rsid w:val="00B27B15"/>
    <w:rsid w:val="00B300EC"/>
    <w:rsid w:val="00B30961"/>
    <w:rsid w:val="00B31DA1"/>
    <w:rsid w:val="00B32412"/>
    <w:rsid w:val="00B34C0C"/>
    <w:rsid w:val="00B35117"/>
    <w:rsid w:val="00B357D6"/>
    <w:rsid w:val="00B35AE3"/>
    <w:rsid w:val="00B35C74"/>
    <w:rsid w:val="00B3754D"/>
    <w:rsid w:val="00B37C8E"/>
    <w:rsid w:val="00B40369"/>
    <w:rsid w:val="00B4088B"/>
    <w:rsid w:val="00B408DC"/>
    <w:rsid w:val="00B41229"/>
    <w:rsid w:val="00B41851"/>
    <w:rsid w:val="00B435ED"/>
    <w:rsid w:val="00B43889"/>
    <w:rsid w:val="00B452EA"/>
    <w:rsid w:val="00B45562"/>
    <w:rsid w:val="00B45606"/>
    <w:rsid w:val="00B45A24"/>
    <w:rsid w:val="00B464A7"/>
    <w:rsid w:val="00B46A70"/>
    <w:rsid w:val="00B47B13"/>
    <w:rsid w:val="00B508CE"/>
    <w:rsid w:val="00B51E97"/>
    <w:rsid w:val="00B526CF"/>
    <w:rsid w:val="00B529B1"/>
    <w:rsid w:val="00B52AD2"/>
    <w:rsid w:val="00B52C03"/>
    <w:rsid w:val="00B53490"/>
    <w:rsid w:val="00B53E95"/>
    <w:rsid w:val="00B5417F"/>
    <w:rsid w:val="00B549AC"/>
    <w:rsid w:val="00B5560A"/>
    <w:rsid w:val="00B55FCB"/>
    <w:rsid w:val="00B561DA"/>
    <w:rsid w:val="00B56598"/>
    <w:rsid w:val="00B57691"/>
    <w:rsid w:val="00B6126B"/>
    <w:rsid w:val="00B6163D"/>
    <w:rsid w:val="00B63C91"/>
    <w:rsid w:val="00B64B52"/>
    <w:rsid w:val="00B64C71"/>
    <w:rsid w:val="00B65267"/>
    <w:rsid w:val="00B653EA"/>
    <w:rsid w:val="00B65569"/>
    <w:rsid w:val="00B6587E"/>
    <w:rsid w:val="00B65A7E"/>
    <w:rsid w:val="00B6603B"/>
    <w:rsid w:val="00B66447"/>
    <w:rsid w:val="00B671B9"/>
    <w:rsid w:val="00B67539"/>
    <w:rsid w:val="00B71894"/>
    <w:rsid w:val="00B725CC"/>
    <w:rsid w:val="00B72744"/>
    <w:rsid w:val="00B7320D"/>
    <w:rsid w:val="00B735D7"/>
    <w:rsid w:val="00B7537D"/>
    <w:rsid w:val="00B75796"/>
    <w:rsid w:val="00B76D80"/>
    <w:rsid w:val="00B77097"/>
    <w:rsid w:val="00B80235"/>
    <w:rsid w:val="00B80846"/>
    <w:rsid w:val="00B81086"/>
    <w:rsid w:val="00B81987"/>
    <w:rsid w:val="00B8316E"/>
    <w:rsid w:val="00B836AE"/>
    <w:rsid w:val="00B84938"/>
    <w:rsid w:val="00B84CAD"/>
    <w:rsid w:val="00B84D8F"/>
    <w:rsid w:val="00B84FB3"/>
    <w:rsid w:val="00B851CB"/>
    <w:rsid w:val="00B855C6"/>
    <w:rsid w:val="00B8759E"/>
    <w:rsid w:val="00B87610"/>
    <w:rsid w:val="00B90640"/>
    <w:rsid w:val="00B90873"/>
    <w:rsid w:val="00B92578"/>
    <w:rsid w:val="00B925C6"/>
    <w:rsid w:val="00B92B3A"/>
    <w:rsid w:val="00B9314C"/>
    <w:rsid w:val="00B93C38"/>
    <w:rsid w:val="00B944C4"/>
    <w:rsid w:val="00B95728"/>
    <w:rsid w:val="00B9666F"/>
    <w:rsid w:val="00B966F9"/>
    <w:rsid w:val="00B96EF7"/>
    <w:rsid w:val="00B972EF"/>
    <w:rsid w:val="00BA0E44"/>
    <w:rsid w:val="00BA1EF8"/>
    <w:rsid w:val="00BA224E"/>
    <w:rsid w:val="00BA233D"/>
    <w:rsid w:val="00BA2853"/>
    <w:rsid w:val="00BA29B4"/>
    <w:rsid w:val="00BA2E14"/>
    <w:rsid w:val="00BA586D"/>
    <w:rsid w:val="00BA6943"/>
    <w:rsid w:val="00BA7754"/>
    <w:rsid w:val="00BA7895"/>
    <w:rsid w:val="00BA7F0C"/>
    <w:rsid w:val="00BB0638"/>
    <w:rsid w:val="00BB1F2D"/>
    <w:rsid w:val="00BB293F"/>
    <w:rsid w:val="00BB3DBD"/>
    <w:rsid w:val="00BB480C"/>
    <w:rsid w:val="00BB4981"/>
    <w:rsid w:val="00BB5546"/>
    <w:rsid w:val="00BB6810"/>
    <w:rsid w:val="00BB6EE3"/>
    <w:rsid w:val="00BB70D2"/>
    <w:rsid w:val="00BB7695"/>
    <w:rsid w:val="00BC0D5F"/>
    <w:rsid w:val="00BC0DE8"/>
    <w:rsid w:val="00BC0F50"/>
    <w:rsid w:val="00BC18C4"/>
    <w:rsid w:val="00BC2899"/>
    <w:rsid w:val="00BC370F"/>
    <w:rsid w:val="00BC38D3"/>
    <w:rsid w:val="00BC5A8D"/>
    <w:rsid w:val="00BC5C52"/>
    <w:rsid w:val="00BC6233"/>
    <w:rsid w:val="00BC65F3"/>
    <w:rsid w:val="00BC6CFD"/>
    <w:rsid w:val="00BC7784"/>
    <w:rsid w:val="00BC7BFB"/>
    <w:rsid w:val="00BD034A"/>
    <w:rsid w:val="00BD1105"/>
    <w:rsid w:val="00BD1B82"/>
    <w:rsid w:val="00BD1F22"/>
    <w:rsid w:val="00BD2481"/>
    <w:rsid w:val="00BD2794"/>
    <w:rsid w:val="00BD2F1E"/>
    <w:rsid w:val="00BD33FB"/>
    <w:rsid w:val="00BD51D3"/>
    <w:rsid w:val="00BD5646"/>
    <w:rsid w:val="00BD616E"/>
    <w:rsid w:val="00BD62EF"/>
    <w:rsid w:val="00BD6454"/>
    <w:rsid w:val="00BD6959"/>
    <w:rsid w:val="00BD6E2B"/>
    <w:rsid w:val="00BD7890"/>
    <w:rsid w:val="00BE0584"/>
    <w:rsid w:val="00BE0C87"/>
    <w:rsid w:val="00BE1118"/>
    <w:rsid w:val="00BE1318"/>
    <w:rsid w:val="00BE16B4"/>
    <w:rsid w:val="00BE414F"/>
    <w:rsid w:val="00BE4BA0"/>
    <w:rsid w:val="00BE50D9"/>
    <w:rsid w:val="00BE586F"/>
    <w:rsid w:val="00BE5D5E"/>
    <w:rsid w:val="00BE6881"/>
    <w:rsid w:val="00BE6A46"/>
    <w:rsid w:val="00BF0569"/>
    <w:rsid w:val="00BF150B"/>
    <w:rsid w:val="00BF2055"/>
    <w:rsid w:val="00BF253F"/>
    <w:rsid w:val="00BF270B"/>
    <w:rsid w:val="00BF2E01"/>
    <w:rsid w:val="00BF31E0"/>
    <w:rsid w:val="00BF34FF"/>
    <w:rsid w:val="00BF3A9B"/>
    <w:rsid w:val="00BF3F30"/>
    <w:rsid w:val="00BF417C"/>
    <w:rsid w:val="00BF462D"/>
    <w:rsid w:val="00BF481E"/>
    <w:rsid w:val="00BF49CA"/>
    <w:rsid w:val="00BF522D"/>
    <w:rsid w:val="00BF55B8"/>
    <w:rsid w:val="00BF5708"/>
    <w:rsid w:val="00BF7764"/>
    <w:rsid w:val="00BF7FD1"/>
    <w:rsid w:val="00C003E5"/>
    <w:rsid w:val="00C00EC7"/>
    <w:rsid w:val="00C01014"/>
    <w:rsid w:val="00C01592"/>
    <w:rsid w:val="00C0184A"/>
    <w:rsid w:val="00C01AD7"/>
    <w:rsid w:val="00C02999"/>
    <w:rsid w:val="00C033C2"/>
    <w:rsid w:val="00C0348A"/>
    <w:rsid w:val="00C04088"/>
    <w:rsid w:val="00C0421F"/>
    <w:rsid w:val="00C05281"/>
    <w:rsid w:val="00C057B0"/>
    <w:rsid w:val="00C05D80"/>
    <w:rsid w:val="00C05E77"/>
    <w:rsid w:val="00C060B4"/>
    <w:rsid w:val="00C06554"/>
    <w:rsid w:val="00C076FB"/>
    <w:rsid w:val="00C07FA9"/>
    <w:rsid w:val="00C10D70"/>
    <w:rsid w:val="00C10F84"/>
    <w:rsid w:val="00C11037"/>
    <w:rsid w:val="00C11397"/>
    <w:rsid w:val="00C1176D"/>
    <w:rsid w:val="00C120F2"/>
    <w:rsid w:val="00C12849"/>
    <w:rsid w:val="00C12940"/>
    <w:rsid w:val="00C13AF0"/>
    <w:rsid w:val="00C144B5"/>
    <w:rsid w:val="00C14A58"/>
    <w:rsid w:val="00C14F8F"/>
    <w:rsid w:val="00C151C3"/>
    <w:rsid w:val="00C15E41"/>
    <w:rsid w:val="00C164AD"/>
    <w:rsid w:val="00C16852"/>
    <w:rsid w:val="00C17C8B"/>
    <w:rsid w:val="00C20291"/>
    <w:rsid w:val="00C21BB5"/>
    <w:rsid w:val="00C23983"/>
    <w:rsid w:val="00C23BBB"/>
    <w:rsid w:val="00C2409E"/>
    <w:rsid w:val="00C243E4"/>
    <w:rsid w:val="00C24A54"/>
    <w:rsid w:val="00C258A5"/>
    <w:rsid w:val="00C25CE0"/>
    <w:rsid w:val="00C25E6A"/>
    <w:rsid w:val="00C2666B"/>
    <w:rsid w:val="00C26946"/>
    <w:rsid w:val="00C27389"/>
    <w:rsid w:val="00C27EE7"/>
    <w:rsid w:val="00C30262"/>
    <w:rsid w:val="00C30F4A"/>
    <w:rsid w:val="00C30F70"/>
    <w:rsid w:val="00C31E43"/>
    <w:rsid w:val="00C328D2"/>
    <w:rsid w:val="00C33486"/>
    <w:rsid w:val="00C334DE"/>
    <w:rsid w:val="00C33A93"/>
    <w:rsid w:val="00C33D01"/>
    <w:rsid w:val="00C33DAA"/>
    <w:rsid w:val="00C34C2B"/>
    <w:rsid w:val="00C35BB4"/>
    <w:rsid w:val="00C36D20"/>
    <w:rsid w:val="00C40511"/>
    <w:rsid w:val="00C40624"/>
    <w:rsid w:val="00C414D7"/>
    <w:rsid w:val="00C425F0"/>
    <w:rsid w:val="00C42F58"/>
    <w:rsid w:val="00C4320F"/>
    <w:rsid w:val="00C436DC"/>
    <w:rsid w:val="00C44D06"/>
    <w:rsid w:val="00C459D8"/>
    <w:rsid w:val="00C45ED9"/>
    <w:rsid w:val="00C47025"/>
    <w:rsid w:val="00C47E6D"/>
    <w:rsid w:val="00C50161"/>
    <w:rsid w:val="00C503F5"/>
    <w:rsid w:val="00C50538"/>
    <w:rsid w:val="00C508EE"/>
    <w:rsid w:val="00C514EE"/>
    <w:rsid w:val="00C52AC8"/>
    <w:rsid w:val="00C53F0B"/>
    <w:rsid w:val="00C546A7"/>
    <w:rsid w:val="00C54957"/>
    <w:rsid w:val="00C561C3"/>
    <w:rsid w:val="00C56326"/>
    <w:rsid w:val="00C5704D"/>
    <w:rsid w:val="00C5727C"/>
    <w:rsid w:val="00C6040F"/>
    <w:rsid w:val="00C6095E"/>
    <w:rsid w:val="00C60BBD"/>
    <w:rsid w:val="00C61651"/>
    <w:rsid w:val="00C61D39"/>
    <w:rsid w:val="00C62BA9"/>
    <w:rsid w:val="00C63B46"/>
    <w:rsid w:val="00C64219"/>
    <w:rsid w:val="00C643DD"/>
    <w:rsid w:val="00C649AB"/>
    <w:rsid w:val="00C65621"/>
    <w:rsid w:val="00C6593B"/>
    <w:rsid w:val="00C66047"/>
    <w:rsid w:val="00C673EF"/>
    <w:rsid w:val="00C67E2F"/>
    <w:rsid w:val="00C67E42"/>
    <w:rsid w:val="00C701F2"/>
    <w:rsid w:val="00C71C5D"/>
    <w:rsid w:val="00C726E2"/>
    <w:rsid w:val="00C729AA"/>
    <w:rsid w:val="00C73393"/>
    <w:rsid w:val="00C74ECE"/>
    <w:rsid w:val="00C754F2"/>
    <w:rsid w:val="00C7572D"/>
    <w:rsid w:val="00C75E43"/>
    <w:rsid w:val="00C7694C"/>
    <w:rsid w:val="00C76AD5"/>
    <w:rsid w:val="00C770BE"/>
    <w:rsid w:val="00C77311"/>
    <w:rsid w:val="00C800E8"/>
    <w:rsid w:val="00C80968"/>
    <w:rsid w:val="00C8259B"/>
    <w:rsid w:val="00C831A4"/>
    <w:rsid w:val="00C83294"/>
    <w:rsid w:val="00C832CF"/>
    <w:rsid w:val="00C836AA"/>
    <w:rsid w:val="00C84AA3"/>
    <w:rsid w:val="00C84D71"/>
    <w:rsid w:val="00C85968"/>
    <w:rsid w:val="00C86979"/>
    <w:rsid w:val="00C8739B"/>
    <w:rsid w:val="00C87F52"/>
    <w:rsid w:val="00C902DA"/>
    <w:rsid w:val="00C90589"/>
    <w:rsid w:val="00C91493"/>
    <w:rsid w:val="00C93185"/>
    <w:rsid w:val="00C93762"/>
    <w:rsid w:val="00C93852"/>
    <w:rsid w:val="00C938E5"/>
    <w:rsid w:val="00C93B3E"/>
    <w:rsid w:val="00C93D18"/>
    <w:rsid w:val="00C93DC4"/>
    <w:rsid w:val="00C95E44"/>
    <w:rsid w:val="00C97000"/>
    <w:rsid w:val="00C97415"/>
    <w:rsid w:val="00C97E25"/>
    <w:rsid w:val="00C97E88"/>
    <w:rsid w:val="00CA0791"/>
    <w:rsid w:val="00CA0C91"/>
    <w:rsid w:val="00CA0D76"/>
    <w:rsid w:val="00CA0F37"/>
    <w:rsid w:val="00CA1570"/>
    <w:rsid w:val="00CA1A65"/>
    <w:rsid w:val="00CA1F8E"/>
    <w:rsid w:val="00CA307A"/>
    <w:rsid w:val="00CA398E"/>
    <w:rsid w:val="00CA4E52"/>
    <w:rsid w:val="00CA50A8"/>
    <w:rsid w:val="00CA66EC"/>
    <w:rsid w:val="00CA6E5C"/>
    <w:rsid w:val="00CA7918"/>
    <w:rsid w:val="00CB0089"/>
    <w:rsid w:val="00CB12DF"/>
    <w:rsid w:val="00CB23F7"/>
    <w:rsid w:val="00CB2C2A"/>
    <w:rsid w:val="00CB41CD"/>
    <w:rsid w:val="00CB4411"/>
    <w:rsid w:val="00CB4A42"/>
    <w:rsid w:val="00CB4A89"/>
    <w:rsid w:val="00CB4F60"/>
    <w:rsid w:val="00CB59BE"/>
    <w:rsid w:val="00CB5BFA"/>
    <w:rsid w:val="00CB6302"/>
    <w:rsid w:val="00CB6BB2"/>
    <w:rsid w:val="00CB6C04"/>
    <w:rsid w:val="00CB7AAC"/>
    <w:rsid w:val="00CC07C5"/>
    <w:rsid w:val="00CC207B"/>
    <w:rsid w:val="00CC2A30"/>
    <w:rsid w:val="00CC301B"/>
    <w:rsid w:val="00CC3475"/>
    <w:rsid w:val="00CC36A9"/>
    <w:rsid w:val="00CC415A"/>
    <w:rsid w:val="00CC48A4"/>
    <w:rsid w:val="00CC54A0"/>
    <w:rsid w:val="00CC599D"/>
    <w:rsid w:val="00CC688B"/>
    <w:rsid w:val="00CC6B72"/>
    <w:rsid w:val="00CC73C6"/>
    <w:rsid w:val="00CD033D"/>
    <w:rsid w:val="00CD04D4"/>
    <w:rsid w:val="00CD0BB8"/>
    <w:rsid w:val="00CD0E61"/>
    <w:rsid w:val="00CD0F1A"/>
    <w:rsid w:val="00CD10E3"/>
    <w:rsid w:val="00CD1692"/>
    <w:rsid w:val="00CD361D"/>
    <w:rsid w:val="00CD37E0"/>
    <w:rsid w:val="00CD3E91"/>
    <w:rsid w:val="00CD47C8"/>
    <w:rsid w:val="00CD666E"/>
    <w:rsid w:val="00CD6B50"/>
    <w:rsid w:val="00CD703D"/>
    <w:rsid w:val="00CE01B3"/>
    <w:rsid w:val="00CE02A0"/>
    <w:rsid w:val="00CE0406"/>
    <w:rsid w:val="00CE0969"/>
    <w:rsid w:val="00CE0D8A"/>
    <w:rsid w:val="00CE10F7"/>
    <w:rsid w:val="00CE15C9"/>
    <w:rsid w:val="00CE18D4"/>
    <w:rsid w:val="00CE19DB"/>
    <w:rsid w:val="00CE1A14"/>
    <w:rsid w:val="00CE24E6"/>
    <w:rsid w:val="00CE2DCF"/>
    <w:rsid w:val="00CE3679"/>
    <w:rsid w:val="00CE430A"/>
    <w:rsid w:val="00CE5265"/>
    <w:rsid w:val="00CE5BB5"/>
    <w:rsid w:val="00CE714D"/>
    <w:rsid w:val="00CE76C1"/>
    <w:rsid w:val="00CF079E"/>
    <w:rsid w:val="00CF0FCC"/>
    <w:rsid w:val="00CF131D"/>
    <w:rsid w:val="00CF16CA"/>
    <w:rsid w:val="00CF1A2C"/>
    <w:rsid w:val="00CF1FB1"/>
    <w:rsid w:val="00CF2748"/>
    <w:rsid w:val="00CF356C"/>
    <w:rsid w:val="00CF3DD5"/>
    <w:rsid w:val="00CF451F"/>
    <w:rsid w:val="00CF5402"/>
    <w:rsid w:val="00CF5C71"/>
    <w:rsid w:val="00CF5EE4"/>
    <w:rsid w:val="00CF650F"/>
    <w:rsid w:val="00D00946"/>
    <w:rsid w:val="00D0096E"/>
    <w:rsid w:val="00D01708"/>
    <w:rsid w:val="00D01ADF"/>
    <w:rsid w:val="00D020B6"/>
    <w:rsid w:val="00D029DA"/>
    <w:rsid w:val="00D03750"/>
    <w:rsid w:val="00D03B56"/>
    <w:rsid w:val="00D041F3"/>
    <w:rsid w:val="00D04EA1"/>
    <w:rsid w:val="00D0534B"/>
    <w:rsid w:val="00D06AB5"/>
    <w:rsid w:val="00D07C9C"/>
    <w:rsid w:val="00D07D75"/>
    <w:rsid w:val="00D10190"/>
    <w:rsid w:val="00D13217"/>
    <w:rsid w:val="00D143DC"/>
    <w:rsid w:val="00D16FFC"/>
    <w:rsid w:val="00D17032"/>
    <w:rsid w:val="00D1715F"/>
    <w:rsid w:val="00D20002"/>
    <w:rsid w:val="00D206AC"/>
    <w:rsid w:val="00D215AF"/>
    <w:rsid w:val="00D23D48"/>
    <w:rsid w:val="00D240B9"/>
    <w:rsid w:val="00D2412A"/>
    <w:rsid w:val="00D254D4"/>
    <w:rsid w:val="00D25A51"/>
    <w:rsid w:val="00D25C05"/>
    <w:rsid w:val="00D26289"/>
    <w:rsid w:val="00D265C8"/>
    <w:rsid w:val="00D302A0"/>
    <w:rsid w:val="00D305E7"/>
    <w:rsid w:val="00D30D60"/>
    <w:rsid w:val="00D315D7"/>
    <w:rsid w:val="00D31D95"/>
    <w:rsid w:val="00D31EB9"/>
    <w:rsid w:val="00D32239"/>
    <w:rsid w:val="00D3321D"/>
    <w:rsid w:val="00D333EF"/>
    <w:rsid w:val="00D335C1"/>
    <w:rsid w:val="00D335F5"/>
    <w:rsid w:val="00D33DD0"/>
    <w:rsid w:val="00D33E0D"/>
    <w:rsid w:val="00D34E30"/>
    <w:rsid w:val="00D3634A"/>
    <w:rsid w:val="00D364FA"/>
    <w:rsid w:val="00D36EC5"/>
    <w:rsid w:val="00D37C8E"/>
    <w:rsid w:val="00D37EC6"/>
    <w:rsid w:val="00D42774"/>
    <w:rsid w:val="00D43EC9"/>
    <w:rsid w:val="00D4416B"/>
    <w:rsid w:val="00D44688"/>
    <w:rsid w:val="00D448CC"/>
    <w:rsid w:val="00D449FA"/>
    <w:rsid w:val="00D4556E"/>
    <w:rsid w:val="00D45956"/>
    <w:rsid w:val="00D467CA"/>
    <w:rsid w:val="00D479A9"/>
    <w:rsid w:val="00D509DF"/>
    <w:rsid w:val="00D50D26"/>
    <w:rsid w:val="00D5119D"/>
    <w:rsid w:val="00D515CD"/>
    <w:rsid w:val="00D51706"/>
    <w:rsid w:val="00D5235D"/>
    <w:rsid w:val="00D5296E"/>
    <w:rsid w:val="00D52BCF"/>
    <w:rsid w:val="00D530D2"/>
    <w:rsid w:val="00D5399D"/>
    <w:rsid w:val="00D53B11"/>
    <w:rsid w:val="00D53B60"/>
    <w:rsid w:val="00D53BAA"/>
    <w:rsid w:val="00D55396"/>
    <w:rsid w:val="00D56468"/>
    <w:rsid w:val="00D56AF1"/>
    <w:rsid w:val="00D5748F"/>
    <w:rsid w:val="00D576E5"/>
    <w:rsid w:val="00D57D61"/>
    <w:rsid w:val="00D602D8"/>
    <w:rsid w:val="00D6069A"/>
    <w:rsid w:val="00D61664"/>
    <w:rsid w:val="00D6271E"/>
    <w:rsid w:val="00D62EEB"/>
    <w:rsid w:val="00D638E2"/>
    <w:rsid w:val="00D644AC"/>
    <w:rsid w:val="00D65053"/>
    <w:rsid w:val="00D6549A"/>
    <w:rsid w:val="00D658BD"/>
    <w:rsid w:val="00D663B2"/>
    <w:rsid w:val="00D664FA"/>
    <w:rsid w:val="00D66DD1"/>
    <w:rsid w:val="00D67067"/>
    <w:rsid w:val="00D70B70"/>
    <w:rsid w:val="00D70F61"/>
    <w:rsid w:val="00D71B10"/>
    <w:rsid w:val="00D722F9"/>
    <w:rsid w:val="00D7246A"/>
    <w:rsid w:val="00D72EE1"/>
    <w:rsid w:val="00D734F4"/>
    <w:rsid w:val="00D748DA"/>
    <w:rsid w:val="00D7587C"/>
    <w:rsid w:val="00D7610A"/>
    <w:rsid w:val="00D765FC"/>
    <w:rsid w:val="00D76BE4"/>
    <w:rsid w:val="00D771A2"/>
    <w:rsid w:val="00D77400"/>
    <w:rsid w:val="00D774A7"/>
    <w:rsid w:val="00D77CF6"/>
    <w:rsid w:val="00D802D6"/>
    <w:rsid w:val="00D80CE1"/>
    <w:rsid w:val="00D81E0F"/>
    <w:rsid w:val="00D81FA0"/>
    <w:rsid w:val="00D82683"/>
    <w:rsid w:val="00D838AB"/>
    <w:rsid w:val="00D83A4F"/>
    <w:rsid w:val="00D8429A"/>
    <w:rsid w:val="00D8445B"/>
    <w:rsid w:val="00D8499C"/>
    <w:rsid w:val="00D84E9F"/>
    <w:rsid w:val="00D855AC"/>
    <w:rsid w:val="00D85722"/>
    <w:rsid w:val="00D85EE8"/>
    <w:rsid w:val="00D86274"/>
    <w:rsid w:val="00D8634E"/>
    <w:rsid w:val="00D86759"/>
    <w:rsid w:val="00D86F21"/>
    <w:rsid w:val="00D86F92"/>
    <w:rsid w:val="00D8749D"/>
    <w:rsid w:val="00D87567"/>
    <w:rsid w:val="00D90126"/>
    <w:rsid w:val="00D904BB"/>
    <w:rsid w:val="00D90F6B"/>
    <w:rsid w:val="00D91C60"/>
    <w:rsid w:val="00D92185"/>
    <w:rsid w:val="00D92465"/>
    <w:rsid w:val="00D92888"/>
    <w:rsid w:val="00D93557"/>
    <w:rsid w:val="00D94356"/>
    <w:rsid w:val="00D9491F"/>
    <w:rsid w:val="00D9695E"/>
    <w:rsid w:val="00D9763F"/>
    <w:rsid w:val="00D97655"/>
    <w:rsid w:val="00DA02D5"/>
    <w:rsid w:val="00DA15A2"/>
    <w:rsid w:val="00DA20A2"/>
    <w:rsid w:val="00DA235C"/>
    <w:rsid w:val="00DA274A"/>
    <w:rsid w:val="00DA3E0F"/>
    <w:rsid w:val="00DA42A9"/>
    <w:rsid w:val="00DA4DA3"/>
    <w:rsid w:val="00DA542B"/>
    <w:rsid w:val="00DA5BB9"/>
    <w:rsid w:val="00DA5BE3"/>
    <w:rsid w:val="00DA5F53"/>
    <w:rsid w:val="00DA6D1E"/>
    <w:rsid w:val="00DA702C"/>
    <w:rsid w:val="00DA7776"/>
    <w:rsid w:val="00DB053F"/>
    <w:rsid w:val="00DB1246"/>
    <w:rsid w:val="00DB24E4"/>
    <w:rsid w:val="00DB322E"/>
    <w:rsid w:val="00DB33B5"/>
    <w:rsid w:val="00DB3AE8"/>
    <w:rsid w:val="00DB3F28"/>
    <w:rsid w:val="00DB4DBB"/>
    <w:rsid w:val="00DB57EC"/>
    <w:rsid w:val="00DB5F89"/>
    <w:rsid w:val="00DB62AD"/>
    <w:rsid w:val="00DB6B0E"/>
    <w:rsid w:val="00DB79B5"/>
    <w:rsid w:val="00DC0A44"/>
    <w:rsid w:val="00DC1BEF"/>
    <w:rsid w:val="00DC2999"/>
    <w:rsid w:val="00DC2C71"/>
    <w:rsid w:val="00DC32DC"/>
    <w:rsid w:val="00DC35FB"/>
    <w:rsid w:val="00DC385B"/>
    <w:rsid w:val="00DC3AB0"/>
    <w:rsid w:val="00DC416F"/>
    <w:rsid w:val="00DC4511"/>
    <w:rsid w:val="00DC576E"/>
    <w:rsid w:val="00DC5D0E"/>
    <w:rsid w:val="00DC633E"/>
    <w:rsid w:val="00DC66F0"/>
    <w:rsid w:val="00DC79C4"/>
    <w:rsid w:val="00DD2254"/>
    <w:rsid w:val="00DD263C"/>
    <w:rsid w:val="00DD2701"/>
    <w:rsid w:val="00DD4908"/>
    <w:rsid w:val="00DD4944"/>
    <w:rsid w:val="00DD4E8E"/>
    <w:rsid w:val="00DD5901"/>
    <w:rsid w:val="00DD5DCC"/>
    <w:rsid w:val="00DD6156"/>
    <w:rsid w:val="00DD7CB0"/>
    <w:rsid w:val="00DE228F"/>
    <w:rsid w:val="00DE26F8"/>
    <w:rsid w:val="00DE3DE0"/>
    <w:rsid w:val="00DE3EED"/>
    <w:rsid w:val="00DE4136"/>
    <w:rsid w:val="00DE4BCB"/>
    <w:rsid w:val="00DE4DE9"/>
    <w:rsid w:val="00DE64A2"/>
    <w:rsid w:val="00DE6B17"/>
    <w:rsid w:val="00DE712A"/>
    <w:rsid w:val="00DE7BEF"/>
    <w:rsid w:val="00DF0068"/>
    <w:rsid w:val="00DF04E2"/>
    <w:rsid w:val="00DF06AF"/>
    <w:rsid w:val="00DF1B7D"/>
    <w:rsid w:val="00DF2AE4"/>
    <w:rsid w:val="00DF2D81"/>
    <w:rsid w:val="00DF3411"/>
    <w:rsid w:val="00DF365C"/>
    <w:rsid w:val="00DF374D"/>
    <w:rsid w:val="00DF5601"/>
    <w:rsid w:val="00DF5F27"/>
    <w:rsid w:val="00DF61D4"/>
    <w:rsid w:val="00DF61F5"/>
    <w:rsid w:val="00DF690A"/>
    <w:rsid w:val="00DF6B94"/>
    <w:rsid w:val="00DF7BA3"/>
    <w:rsid w:val="00DF7C0A"/>
    <w:rsid w:val="00E00A00"/>
    <w:rsid w:val="00E00B0B"/>
    <w:rsid w:val="00E0114F"/>
    <w:rsid w:val="00E0119E"/>
    <w:rsid w:val="00E0233C"/>
    <w:rsid w:val="00E026C2"/>
    <w:rsid w:val="00E02DE1"/>
    <w:rsid w:val="00E03491"/>
    <w:rsid w:val="00E04D34"/>
    <w:rsid w:val="00E04D87"/>
    <w:rsid w:val="00E058AD"/>
    <w:rsid w:val="00E06222"/>
    <w:rsid w:val="00E0659F"/>
    <w:rsid w:val="00E06AED"/>
    <w:rsid w:val="00E0717B"/>
    <w:rsid w:val="00E10E7D"/>
    <w:rsid w:val="00E11682"/>
    <w:rsid w:val="00E11A50"/>
    <w:rsid w:val="00E12A24"/>
    <w:rsid w:val="00E13320"/>
    <w:rsid w:val="00E13832"/>
    <w:rsid w:val="00E1454B"/>
    <w:rsid w:val="00E1504E"/>
    <w:rsid w:val="00E15877"/>
    <w:rsid w:val="00E16A83"/>
    <w:rsid w:val="00E20776"/>
    <w:rsid w:val="00E20912"/>
    <w:rsid w:val="00E2166C"/>
    <w:rsid w:val="00E2203B"/>
    <w:rsid w:val="00E238BE"/>
    <w:rsid w:val="00E23A9A"/>
    <w:rsid w:val="00E26242"/>
    <w:rsid w:val="00E27D92"/>
    <w:rsid w:val="00E308B3"/>
    <w:rsid w:val="00E3321F"/>
    <w:rsid w:val="00E33350"/>
    <w:rsid w:val="00E33F93"/>
    <w:rsid w:val="00E33FE7"/>
    <w:rsid w:val="00E345F5"/>
    <w:rsid w:val="00E34C16"/>
    <w:rsid w:val="00E34C1E"/>
    <w:rsid w:val="00E357AD"/>
    <w:rsid w:val="00E35C5F"/>
    <w:rsid w:val="00E36933"/>
    <w:rsid w:val="00E379F0"/>
    <w:rsid w:val="00E40458"/>
    <w:rsid w:val="00E42971"/>
    <w:rsid w:val="00E435CA"/>
    <w:rsid w:val="00E43CC3"/>
    <w:rsid w:val="00E44E49"/>
    <w:rsid w:val="00E45B7C"/>
    <w:rsid w:val="00E468F3"/>
    <w:rsid w:val="00E47238"/>
    <w:rsid w:val="00E51CB1"/>
    <w:rsid w:val="00E52A3D"/>
    <w:rsid w:val="00E5377E"/>
    <w:rsid w:val="00E54EAC"/>
    <w:rsid w:val="00E554FA"/>
    <w:rsid w:val="00E558C2"/>
    <w:rsid w:val="00E55A1D"/>
    <w:rsid w:val="00E56C7A"/>
    <w:rsid w:val="00E56EFE"/>
    <w:rsid w:val="00E56FB8"/>
    <w:rsid w:val="00E571C0"/>
    <w:rsid w:val="00E572BE"/>
    <w:rsid w:val="00E57737"/>
    <w:rsid w:val="00E57D80"/>
    <w:rsid w:val="00E6089E"/>
    <w:rsid w:val="00E61718"/>
    <w:rsid w:val="00E61E31"/>
    <w:rsid w:val="00E61ECE"/>
    <w:rsid w:val="00E61F23"/>
    <w:rsid w:val="00E620FA"/>
    <w:rsid w:val="00E6260A"/>
    <w:rsid w:val="00E62ADE"/>
    <w:rsid w:val="00E62B11"/>
    <w:rsid w:val="00E63CED"/>
    <w:rsid w:val="00E64724"/>
    <w:rsid w:val="00E6515F"/>
    <w:rsid w:val="00E66A17"/>
    <w:rsid w:val="00E704B0"/>
    <w:rsid w:val="00E70B57"/>
    <w:rsid w:val="00E70B6E"/>
    <w:rsid w:val="00E72B58"/>
    <w:rsid w:val="00E739E5"/>
    <w:rsid w:val="00E73B09"/>
    <w:rsid w:val="00E73D9E"/>
    <w:rsid w:val="00E743ED"/>
    <w:rsid w:val="00E74815"/>
    <w:rsid w:val="00E74838"/>
    <w:rsid w:val="00E74956"/>
    <w:rsid w:val="00E74CA4"/>
    <w:rsid w:val="00E75B24"/>
    <w:rsid w:val="00E76BDE"/>
    <w:rsid w:val="00E7703B"/>
    <w:rsid w:val="00E77AD4"/>
    <w:rsid w:val="00E80EAD"/>
    <w:rsid w:val="00E813CE"/>
    <w:rsid w:val="00E8140D"/>
    <w:rsid w:val="00E81977"/>
    <w:rsid w:val="00E824BA"/>
    <w:rsid w:val="00E82BF9"/>
    <w:rsid w:val="00E82F82"/>
    <w:rsid w:val="00E83BA7"/>
    <w:rsid w:val="00E83E19"/>
    <w:rsid w:val="00E846F9"/>
    <w:rsid w:val="00E84CDC"/>
    <w:rsid w:val="00E86365"/>
    <w:rsid w:val="00E86D4B"/>
    <w:rsid w:val="00E871CC"/>
    <w:rsid w:val="00E8733D"/>
    <w:rsid w:val="00E9020D"/>
    <w:rsid w:val="00E90CA1"/>
    <w:rsid w:val="00E914B9"/>
    <w:rsid w:val="00E91574"/>
    <w:rsid w:val="00E92219"/>
    <w:rsid w:val="00E925A5"/>
    <w:rsid w:val="00E93AA9"/>
    <w:rsid w:val="00E93DB9"/>
    <w:rsid w:val="00E93ED9"/>
    <w:rsid w:val="00E970E2"/>
    <w:rsid w:val="00E97D56"/>
    <w:rsid w:val="00EA034E"/>
    <w:rsid w:val="00EA0474"/>
    <w:rsid w:val="00EA1047"/>
    <w:rsid w:val="00EA14FC"/>
    <w:rsid w:val="00EA1688"/>
    <w:rsid w:val="00EA1B66"/>
    <w:rsid w:val="00EA2691"/>
    <w:rsid w:val="00EA274C"/>
    <w:rsid w:val="00EA2DBB"/>
    <w:rsid w:val="00EA55C9"/>
    <w:rsid w:val="00EA59AD"/>
    <w:rsid w:val="00EA5E69"/>
    <w:rsid w:val="00EA6448"/>
    <w:rsid w:val="00EA75E4"/>
    <w:rsid w:val="00EA7684"/>
    <w:rsid w:val="00EB0E38"/>
    <w:rsid w:val="00EB1258"/>
    <w:rsid w:val="00EB1A69"/>
    <w:rsid w:val="00EB2027"/>
    <w:rsid w:val="00EB231E"/>
    <w:rsid w:val="00EB4C93"/>
    <w:rsid w:val="00EB50C9"/>
    <w:rsid w:val="00EB6C6F"/>
    <w:rsid w:val="00EB6CB2"/>
    <w:rsid w:val="00EB6E8B"/>
    <w:rsid w:val="00EB7976"/>
    <w:rsid w:val="00EB7996"/>
    <w:rsid w:val="00EB7C65"/>
    <w:rsid w:val="00EC07AD"/>
    <w:rsid w:val="00EC0D07"/>
    <w:rsid w:val="00EC1B45"/>
    <w:rsid w:val="00EC2DE0"/>
    <w:rsid w:val="00EC4D86"/>
    <w:rsid w:val="00EC4E30"/>
    <w:rsid w:val="00EC5302"/>
    <w:rsid w:val="00EC5D00"/>
    <w:rsid w:val="00EC601B"/>
    <w:rsid w:val="00EC60F2"/>
    <w:rsid w:val="00EC74D0"/>
    <w:rsid w:val="00EC7761"/>
    <w:rsid w:val="00ED0632"/>
    <w:rsid w:val="00ED2C32"/>
    <w:rsid w:val="00ED3959"/>
    <w:rsid w:val="00ED3E2D"/>
    <w:rsid w:val="00ED487C"/>
    <w:rsid w:val="00ED51BE"/>
    <w:rsid w:val="00ED5B36"/>
    <w:rsid w:val="00ED5F05"/>
    <w:rsid w:val="00ED60B5"/>
    <w:rsid w:val="00ED7113"/>
    <w:rsid w:val="00ED79DF"/>
    <w:rsid w:val="00ED79EA"/>
    <w:rsid w:val="00ED7AC1"/>
    <w:rsid w:val="00ED7F0B"/>
    <w:rsid w:val="00EE051D"/>
    <w:rsid w:val="00EE070D"/>
    <w:rsid w:val="00EE1337"/>
    <w:rsid w:val="00EE1C9D"/>
    <w:rsid w:val="00EE2B03"/>
    <w:rsid w:val="00EE3398"/>
    <w:rsid w:val="00EE387F"/>
    <w:rsid w:val="00EE5450"/>
    <w:rsid w:val="00EE5E02"/>
    <w:rsid w:val="00EE5F19"/>
    <w:rsid w:val="00EE67C9"/>
    <w:rsid w:val="00EE6C51"/>
    <w:rsid w:val="00EE713B"/>
    <w:rsid w:val="00EE78BA"/>
    <w:rsid w:val="00EE7B10"/>
    <w:rsid w:val="00EE7E07"/>
    <w:rsid w:val="00EF1601"/>
    <w:rsid w:val="00EF1980"/>
    <w:rsid w:val="00EF1CF3"/>
    <w:rsid w:val="00EF1EEB"/>
    <w:rsid w:val="00EF20CE"/>
    <w:rsid w:val="00EF2238"/>
    <w:rsid w:val="00EF26BE"/>
    <w:rsid w:val="00EF27EB"/>
    <w:rsid w:val="00EF2CA3"/>
    <w:rsid w:val="00EF2CB0"/>
    <w:rsid w:val="00EF2D78"/>
    <w:rsid w:val="00EF346F"/>
    <w:rsid w:val="00EF3F2C"/>
    <w:rsid w:val="00EF41B1"/>
    <w:rsid w:val="00EF5E1E"/>
    <w:rsid w:val="00F0032C"/>
    <w:rsid w:val="00F005C5"/>
    <w:rsid w:val="00F009C5"/>
    <w:rsid w:val="00F03E45"/>
    <w:rsid w:val="00F04198"/>
    <w:rsid w:val="00F059B3"/>
    <w:rsid w:val="00F064E1"/>
    <w:rsid w:val="00F06CEE"/>
    <w:rsid w:val="00F07E45"/>
    <w:rsid w:val="00F1262F"/>
    <w:rsid w:val="00F137F7"/>
    <w:rsid w:val="00F160EE"/>
    <w:rsid w:val="00F179B5"/>
    <w:rsid w:val="00F20C47"/>
    <w:rsid w:val="00F20DEE"/>
    <w:rsid w:val="00F21217"/>
    <w:rsid w:val="00F21949"/>
    <w:rsid w:val="00F2244B"/>
    <w:rsid w:val="00F22698"/>
    <w:rsid w:val="00F23F7E"/>
    <w:rsid w:val="00F24F83"/>
    <w:rsid w:val="00F25455"/>
    <w:rsid w:val="00F264B4"/>
    <w:rsid w:val="00F2794F"/>
    <w:rsid w:val="00F309AC"/>
    <w:rsid w:val="00F319BB"/>
    <w:rsid w:val="00F31A8B"/>
    <w:rsid w:val="00F31DBD"/>
    <w:rsid w:val="00F33302"/>
    <w:rsid w:val="00F33A9F"/>
    <w:rsid w:val="00F34284"/>
    <w:rsid w:val="00F34B02"/>
    <w:rsid w:val="00F35156"/>
    <w:rsid w:val="00F35BB0"/>
    <w:rsid w:val="00F364D2"/>
    <w:rsid w:val="00F36822"/>
    <w:rsid w:val="00F376DA"/>
    <w:rsid w:val="00F404F0"/>
    <w:rsid w:val="00F40AF4"/>
    <w:rsid w:val="00F40CBA"/>
    <w:rsid w:val="00F40E1B"/>
    <w:rsid w:val="00F40FF1"/>
    <w:rsid w:val="00F411AE"/>
    <w:rsid w:val="00F41C42"/>
    <w:rsid w:val="00F41FD7"/>
    <w:rsid w:val="00F43231"/>
    <w:rsid w:val="00F439F7"/>
    <w:rsid w:val="00F45ECB"/>
    <w:rsid w:val="00F464A7"/>
    <w:rsid w:val="00F47C3A"/>
    <w:rsid w:val="00F50622"/>
    <w:rsid w:val="00F51CD7"/>
    <w:rsid w:val="00F521B8"/>
    <w:rsid w:val="00F52327"/>
    <w:rsid w:val="00F52D7B"/>
    <w:rsid w:val="00F531B1"/>
    <w:rsid w:val="00F53819"/>
    <w:rsid w:val="00F54430"/>
    <w:rsid w:val="00F563F4"/>
    <w:rsid w:val="00F56D7E"/>
    <w:rsid w:val="00F5709A"/>
    <w:rsid w:val="00F605FD"/>
    <w:rsid w:val="00F60658"/>
    <w:rsid w:val="00F610A8"/>
    <w:rsid w:val="00F61748"/>
    <w:rsid w:val="00F61F4C"/>
    <w:rsid w:val="00F637A8"/>
    <w:rsid w:val="00F64580"/>
    <w:rsid w:val="00F652A0"/>
    <w:rsid w:val="00F655BD"/>
    <w:rsid w:val="00F656D8"/>
    <w:rsid w:val="00F65A49"/>
    <w:rsid w:val="00F66E53"/>
    <w:rsid w:val="00F67B25"/>
    <w:rsid w:val="00F67BBE"/>
    <w:rsid w:val="00F714DA"/>
    <w:rsid w:val="00F72A6F"/>
    <w:rsid w:val="00F72B82"/>
    <w:rsid w:val="00F73522"/>
    <w:rsid w:val="00F7358C"/>
    <w:rsid w:val="00F73D67"/>
    <w:rsid w:val="00F74611"/>
    <w:rsid w:val="00F75DE9"/>
    <w:rsid w:val="00F76514"/>
    <w:rsid w:val="00F76C03"/>
    <w:rsid w:val="00F80159"/>
    <w:rsid w:val="00F81CAE"/>
    <w:rsid w:val="00F83C5E"/>
    <w:rsid w:val="00F84505"/>
    <w:rsid w:val="00F84784"/>
    <w:rsid w:val="00F86198"/>
    <w:rsid w:val="00F8634A"/>
    <w:rsid w:val="00F8732F"/>
    <w:rsid w:val="00F87BD2"/>
    <w:rsid w:val="00F87F62"/>
    <w:rsid w:val="00F904D6"/>
    <w:rsid w:val="00F91607"/>
    <w:rsid w:val="00F917F5"/>
    <w:rsid w:val="00F918A8"/>
    <w:rsid w:val="00F952C2"/>
    <w:rsid w:val="00F9567F"/>
    <w:rsid w:val="00F966E3"/>
    <w:rsid w:val="00F9778C"/>
    <w:rsid w:val="00F9795B"/>
    <w:rsid w:val="00FA0456"/>
    <w:rsid w:val="00FA206C"/>
    <w:rsid w:val="00FA27BA"/>
    <w:rsid w:val="00FA2BE6"/>
    <w:rsid w:val="00FA30DC"/>
    <w:rsid w:val="00FA36D0"/>
    <w:rsid w:val="00FA37B8"/>
    <w:rsid w:val="00FA3B6A"/>
    <w:rsid w:val="00FA3C86"/>
    <w:rsid w:val="00FA403C"/>
    <w:rsid w:val="00FA49A5"/>
    <w:rsid w:val="00FA4A0A"/>
    <w:rsid w:val="00FA5E4A"/>
    <w:rsid w:val="00FA6D4A"/>
    <w:rsid w:val="00FA7635"/>
    <w:rsid w:val="00FA7710"/>
    <w:rsid w:val="00FB0CD8"/>
    <w:rsid w:val="00FB1A89"/>
    <w:rsid w:val="00FB1F06"/>
    <w:rsid w:val="00FB22BA"/>
    <w:rsid w:val="00FB2389"/>
    <w:rsid w:val="00FB2464"/>
    <w:rsid w:val="00FB28A4"/>
    <w:rsid w:val="00FB614E"/>
    <w:rsid w:val="00FB6322"/>
    <w:rsid w:val="00FB639E"/>
    <w:rsid w:val="00FC01AB"/>
    <w:rsid w:val="00FC13B7"/>
    <w:rsid w:val="00FC16AC"/>
    <w:rsid w:val="00FC19F3"/>
    <w:rsid w:val="00FC2989"/>
    <w:rsid w:val="00FC2E51"/>
    <w:rsid w:val="00FC3BE4"/>
    <w:rsid w:val="00FC3E71"/>
    <w:rsid w:val="00FC44AC"/>
    <w:rsid w:val="00FC46A5"/>
    <w:rsid w:val="00FC50B0"/>
    <w:rsid w:val="00FC50B4"/>
    <w:rsid w:val="00FC657D"/>
    <w:rsid w:val="00FC6B96"/>
    <w:rsid w:val="00FC72BC"/>
    <w:rsid w:val="00FD030A"/>
    <w:rsid w:val="00FD0B8E"/>
    <w:rsid w:val="00FD15E3"/>
    <w:rsid w:val="00FD20B6"/>
    <w:rsid w:val="00FD24EC"/>
    <w:rsid w:val="00FD3199"/>
    <w:rsid w:val="00FD3673"/>
    <w:rsid w:val="00FD4236"/>
    <w:rsid w:val="00FD5C5E"/>
    <w:rsid w:val="00FD6072"/>
    <w:rsid w:val="00FD6A17"/>
    <w:rsid w:val="00FD7C6E"/>
    <w:rsid w:val="00FD7D98"/>
    <w:rsid w:val="00FD7F88"/>
    <w:rsid w:val="00FE175A"/>
    <w:rsid w:val="00FE1C07"/>
    <w:rsid w:val="00FE243B"/>
    <w:rsid w:val="00FE2F0D"/>
    <w:rsid w:val="00FE3089"/>
    <w:rsid w:val="00FE371F"/>
    <w:rsid w:val="00FE3D4B"/>
    <w:rsid w:val="00FE4259"/>
    <w:rsid w:val="00FE5906"/>
    <w:rsid w:val="00FE660D"/>
    <w:rsid w:val="00FE7019"/>
    <w:rsid w:val="00FE760E"/>
    <w:rsid w:val="00FE7C77"/>
    <w:rsid w:val="00FF1143"/>
    <w:rsid w:val="00FF195E"/>
    <w:rsid w:val="00FF1B08"/>
    <w:rsid w:val="00FF1F3D"/>
    <w:rsid w:val="00FF2534"/>
    <w:rsid w:val="00FF2EF3"/>
    <w:rsid w:val="00FF2FE7"/>
    <w:rsid w:val="00FF5E8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CC0F8E"/>
  <w14:defaultImageDpi w14:val="96"/>
  <w15:docId w15:val="{CC2EBFBD-04A8-4308-851E-06AD7A07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index 1"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037"/>
    <w:rPr>
      <w:lang w:eastAsia="pt-BR"/>
    </w:rPr>
  </w:style>
  <w:style w:type="paragraph" w:styleId="Ttulo1">
    <w:name w:val="heading 1"/>
    <w:basedOn w:val="Normal"/>
    <w:next w:val="Normal"/>
    <w:link w:val="Ttulo1Char"/>
    <w:qFormat/>
    <w:pPr>
      <w:keepNext/>
      <w:jc w:val="center"/>
      <w:outlineLvl w:val="0"/>
    </w:pPr>
    <w:rPr>
      <w:b/>
      <w:bCs/>
    </w:rPr>
  </w:style>
  <w:style w:type="paragraph" w:styleId="Ttulo2">
    <w:name w:val="heading 2"/>
    <w:basedOn w:val="Normal"/>
    <w:next w:val="Normal"/>
    <w:link w:val="Ttulo2Char"/>
    <w:unhideWhenUsed/>
    <w:qFormat/>
    <w:rsid w:val="00427F8A"/>
    <w:pPr>
      <w:keepNext/>
      <w:spacing w:before="240" w:after="60"/>
      <w:outlineLvl w:val="1"/>
    </w:pPr>
    <w:rPr>
      <w:rFonts w:ascii="Cambria" w:hAnsi="Cambria"/>
      <w:b/>
      <w:bCs/>
      <w:i/>
      <w:iCs/>
      <w:sz w:val="28"/>
      <w:szCs w:val="28"/>
      <w:lang w:eastAsia="en-US"/>
    </w:rPr>
  </w:style>
  <w:style w:type="paragraph" w:styleId="Ttulo3">
    <w:name w:val="heading 3"/>
    <w:basedOn w:val="Normal"/>
    <w:next w:val="Normal"/>
    <w:link w:val="Ttulo3Char"/>
    <w:qFormat/>
    <w:rsid w:val="004C5813"/>
    <w:pPr>
      <w:keepNext/>
      <w:jc w:val="both"/>
      <w:outlineLvl w:val="2"/>
    </w:pPr>
    <w:rPr>
      <w:sz w:val="28"/>
      <w:szCs w:val="20"/>
      <w:lang w:val="pt-PT" w:eastAsia="x-none"/>
    </w:rPr>
  </w:style>
  <w:style w:type="paragraph" w:styleId="Ttulo4">
    <w:name w:val="heading 4"/>
    <w:basedOn w:val="Normal"/>
    <w:next w:val="Normal"/>
    <w:link w:val="Ttulo4Char"/>
    <w:qFormat/>
    <w:rsid w:val="00096AC1"/>
    <w:pPr>
      <w:keepNext/>
      <w:spacing w:before="240" w:after="60"/>
      <w:outlineLvl w:val="3"/>
    </w:pPr>
    <w:rPr>
      <w:b/>
      <w:bCs/>
      <w:sz w:val="28"/>
      <w:szCs w:val="28"/>
    </w:rPr>
  </w:style>
  <w:style w:type="paragraph" w:styleId="Ttulo5">
    <w:name w:val="heading 5"/>
    <w:basedOn w:val="Normal"/>
    <w:next w:val="Normal"/>
    <w:link w:val="Ttulo5Char"/>
    <w:unhideWhenUsed/>
    <w:qFormat/>
    <w:rsid w:val="004C5813"/>
    <w:pPr>
      <w:spacing w:before="240" w:after="60"/>
      <w:outlineLvl w:val="4"/>
    </w:pPr>
    <w:rPr>
      <w:rFonts w:ascii="Calibri" w:hAnsi="Calibri"/>
      <w:b/>
      <w:bCs/>
      <w:i/>
      <w:iCs/>
      <w:sz w:val="26"/>
      <w:szCs w:val="26"/>
      <w:lang w:val="x-none" w:eastAsia="x-none"/>
    </w:rPr>
  </w:style>
  <w:style w:type="paragraph" w:styleId="Ttulo6">
    <w:name w:val="heading 6"/>
    <w:basedOn w:val="Normal"/>
    <w:next w:val="Normal"/>
    <w:link w:val="Ttulo6Char"/>
    <w:qFormat/>
    <w:rsid w:val="00DC633E"/>
    <w:pPr>
      <w:spacing w:before="240" w:after="60"/>
      <w:outlineLvl w:val="5"/>
    </w:pPr>
    <w:rPr>
      <w:rFonts w:ascii="Calibri" w:hAnsi="Calibri"/>
      <w:b/>
      <w:bCs/>
      <w:sz w:val="22"/>
      <w:szCs w:val="22"/>
      <w:lang w:eastAsia="en-US"/>
    </w:rPr>
  </w:style>
  <w:style w:type="paragraph" w:styleId="Ttulo7">
    <w:name w:val="heading 7"/>
    <w:basedOn w:val="Normal"/>
    <w:next w:val="Normal"/>
    <w:link w:val="Ttulo7Char"/>
    <w:qFormat/>
    <w:rsid w:val="00096AC1"/>
    <w:pPr>
      <w:spacing w:before="240" w:after="60"/>
      <w:outlineLvl w:val="6"/>
    </w:pPr>
  </w:style>
  <w:style w:type="paragraph" w:styleId="Ttulo8">
    <w:name w:val="heading 8"/>
    <w:basedOn w:val="Normal"/>
    <w:next w:val="Normal"/>
    <w:link w:val="Ttulo8Char"/>
    <w:qFormat/>
    <w:rsid w:val="00096AC1"/>
    <w:pPr>
      <w:keepNext/>
      <w:pBdr>
        <w:top w:val="single" w:sz="4" w:space="1" w:color="auto"/>
        <w:left w:val="single" w:sz="4" w:space="4" w:color="auto"/>
      </w:pBdr>
      <w:jc w:val="both"/>
      <w:outlineLvl w:val="7"/>
    </w:pPr>
    <w:rPr>
      <w:b/>
      <w:sz w:val="28"/>
      <w:szCs w:val="20"/>
    </w:rPr>
  </w:style>
  <w:style w:type="paragraph" w:styleId="Ttulo9">
    <w:name w:val="heading 9"/>
    <w:basedOn w:val="Normal"/>
    <w:next w:val="Normal"/>
    <w:link w:val="Ttulo9Char"/>
    <w:qFormat/>
    <w:rsid w:val="00096AC1"/>
    <w:pPr>
      <w:keepNext/>
      <w:pBdr>
        <w:top w:val="single" w:sz="4" w:space="1" w:color="auto"/>
        <w:left w:val="single" w:sz="4" w:space="4" w:color="auto"/>
      </w:pBdr>
      <w:jc w:val="both"/>
      <w:outlineLvl w:val="8"/>
    </w:pPr>
    <w:rPr>
      <w:b/>
      <w:i/>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locked/>
    <w:rsid w:val="00427F8A"/>
    <w:rPr>
      <w:rFonts w:ascii="Cambria" w:hAnsi="Cambria" w:cs="Times New Roman"/>
      <w:b/>
      <w:i/>
      <w:sz w:val="28"/>
    </w:rPr>
  </w:style>
  <w:style w:type="character" w:customStyle="1" w:styleId="Ttulo4Char">
    <w:name w:val="Título 4 Char"/>
    <w:basedOn w:val="Fontepargpadro"/>
    <w:link w:val="Ttulo4"/>
    <w:locked/>
    <w:rsid w:val="00096AC1"/>
    <w:rPr>
      <w:rFonts w:cs="Times New Roman"/>
      <w:b/>
      <w:sz w:val="28"/>
      <w:lang w:val="pt-BR" w:eastAsia="pt-BR"/>
    </w:rPr>
  </w:style>
  <w:style w:type="character" w:customStyle="1" w:styleId="Ttulo6Char">
    <w:name w:val="Título 6 Char"/>
    <w:basedOn w:val="Fontepargpadro"/>
    <w:link w:val="Ttulo6"/>
    <w:locked/>
    <w:rsid w:val="00DC633E"/>
    <w:rPr>
      <w:rFonts w:ascii="Calibri" w:hAnsi="Calibri" w:cs="Times New Roman"/>
      <w:b/>
      <w:sz w:val="22"/>
    </w:rPr>
  </w:style>
  <w:style w:type="character" w:customStyle="1" w:styleId="Ttulo7Char">
    <w:name w:val="Título 7 Char"/>
    <w:basedOn w:val="Fontepargpadro"/>
    <w:link w:val="Ttulo7"/>
    <w:locked/>
    <w:rsid w:val="00096AC1"/>
    <w:rPr>
      <w:rFonts w:cs="Times New Roman"/>
      <w:sz w:val="24"/>
      <w:lang w:val="pt-BR" w:eastAsia="pt-BR"/>
    </w:rPr>
  </w:style>
  <w:style w:type="character" w:customStyle="1" w:styleId="Ttulo8Char">
    <w:name w:val="Título 8 Char"/>
    <w:basedOn w:val="Fontepargpadro"/>
    <w:link w:val="Ttulo8"/>
    <w:locked/>
    <w:rsid w:val="00096AC1"/>
    <w:rPr>
      <w:rFonts w:cs="Times New Roman"/>
      <w:b/>
      <w:sz w:val="28"/>
      <w:lang w:val="pt-BR" w:eastAsia="pt-BR"/>
    </w:rPr>
  </w:style>
  <w:style w:type="character" w:customStyle="1" w:styleId="Ttulo9Char">
    <w:name w:val="Título 9 Char"/>
    <w:basedOn w:val="Fontepargpadro"/>
    <w:link w:val="Ttulo9"/>
    <w:locked/>
    <w:rsid w:val="00096AC1"/>
    <w:rPr>
      <w:rFonts w:cs="Times New Roman"/>
      <w:b/>
      <w:i/>
      <w:sz w:val="28"/>
      <w:lang w:val="pt-BR" w:eastAsia="pt-BR"/>
    </w:rPr>
  </w:style>
  <w:style w:type="paragraph" w:styleId="Corpodetexto">
    <w:name w:val="Body Text"/>
    <w:basedOn w:val="Normal"/>
    <w:link w:val="CorpodetextoChar"/>
    <w:pPr>
      <w:jc w:val="both"/>
    </w:pPr>
    <w:rPr>
      <w:lang w:eastAsia="en-US"/>
    </w:rPr>
  </w:style>
  <w:style w:type="character" w:customStyle="1" w:styleId="Ttulo1Char">
    <w:name w:val="Título 1 Char"/>
    <w:basedOn w:val="Fontepargpadro"/>
    <w:link w:val="Ttulo1"/>
    <w:locked/>
    <w:rsid w:val="00096AC1"/>
    <w:rPr>
      <w:rFonts w:cs="Times New Roman"/>
      <w:b/>
      <w:sz w:val="24"/>
      <w:lang w:val="pt-BR" w:eastAsia="pt-BR"/>
    </w:rPr>
  </w:style>
  <w:style w:type="paragraph" w:styleId="Cabealho">
    <w:name w:val="header"/>
    <w:aliases w:val="Cabeçalho superior"/>
    <w:basedOn w:val="Normal"/>
    <w:link w:val="CabealhoChar"/>
    <w:pPr>
      <w:tabs>
        <w:tab w:val="center" w:pos="4419"/>
        <w:tab w:val="right" w:pos="8838"/>
      </w:tabs>
    </w:pPr>
  </w:style>
  <w:style w:type="character" w:customStyle="1" w:styleId="CorpodetextoChar">
    <w:name w:val="Corpo de texto Char"/>
    <w:basedOn w:val="Fontepargpadro"/>
    <w:link w:val="Corpodetexto"/>
    <w:locked/>
    <w:rsid w:val="006667C0"/>
    <w:rPr>
      <w:rFonts w:cs="Times New Roman"/>
      <w:sz w:val="24"/>
    </w:rPr>
  </w:style>
  <w:style w:type="paragraph" w:styleId="Rodap">
    <w:name w:val="footer"/>
    <w:basedOn w:val="Normal"/>
    <w:link w:val="RodapChar"/>
    <w:pPr>
      <w:tabs>
        <w:tab w:val="center" w:pos="4419"/>
        <w:tab w:val="right" w:pos="8838"/>
      </w:tabs>
    </w:pPr>
  </w:style>
  <w:style w:type="character" w:customStyle="1" w:styleId="CabealhoChar">
    <w:name w:val="Cabeçalho Char"/>
    <w:aliases w:val="Cabeçalho superior Char"/>
    <w:basedOn w:val="Fontepargpadro"/>
    <w:link w:val="Cabealho"/>
    <w:locked/>
    <w:rsid w:val="00096AC1"/>
    <w:rPr>
      <w:rFonts w:cs="Times New Roman"/>
      <w:sz w:val="24"/>
      <w:lang w:val="pt-BR" w:eastAsia="pt-BR"/>
    </w:rPr>
  </w:style>
  <w:style w:type="character" w:styleId="Hyperlink">
    <w:name w:val="Hyperlink"/>
    <w:basedOn w:val="Fontepargpadro"/>
    <w:rsid w:val="00A51397"/>
    <w:rPr>
      <w:rFonts w:cs="Times New Roman"/>
      <w:color w:val="0000FF"/>
      <w:u w:val="single"/>
    </w:rPr>
  </w:style>
  <w:style w:type="character" w:customStyle="1" w:styleId="RodapChar">
    <w:name w:val="Rodapé Char"/>
    <w:basedOn w:val="Fontepargpadro"/>
    <w:link w:val="Rodap"/>
    <w:uiPriority w:val="99"/>
    <w:locked/>
    <w:rsid w:val="00096AC1"/>
    <w:rPr>
      <w:rFonts w:cs="Times New Roman"/>
      <w:sz w:val="24"/>
      <w:lang w:val="pt-BR" w:eastAsia="pt-BR"/>
    </w:rPr>
  </w:style>
  <w:style w:type="paragraph" w:styleId="NormalWeb">
    <w:name w:val="Normal (Web)"/>
    <w:basedOn w:val="Normal"/>
    <w:rsid w:val="009B1837"/>
    <w:pPr>
      <w:spacing w:before="100" w:beforeAutospacing="1" w:after="100" w:afterAutospacing="1"/>
    </w:pPr>
  </w:style>
  <w:style w:type="paragraph" w:styleId="Textodebalo">
    <w:name w:val="Balloon Text"/>
    <w:basedOn w:val="Normal"/>
    <w:link w:val="TextodebaloChar"/>
    <w:rsid w:val="00AB7103"/>
    <w:rPr>
      <w:rFonts w:ascii="Tahoma" w:hAnsi="Tahoma"/>
      <w:sz w:val="16"/>
      <w:szCs w:val="16"/>
      <w:lang w:eastAsia="en-US"/>
    </w:rPr>
  </w:style>
  <w:style w:type="table" w:styleId="Tabelacomgrade">
    <w:name w:val="Table Grid"/>
    <w:basedOn w:val="Tabelanormal"/>
    <w:uiPriority w:val="39"/>
    <w:rsid w:val="003D0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baloChar">
    <w:name w:val="Texto de balão Char"/>
    <w:basedOn w:val="Fontepargpadro"/>
    <w:link w:val="Textodebalo"/>
    <w:locked/>
    <w:rsid w:val="006667C0"/>
    <w:rPr>
      <w:rFonts w:ascii="Tahoma" w:hAnsi="Tahoma" w:cs="Times New Roman"/>
      <w:sz w:val="16"/>
    </w:rPr>
  </w:style>
  <w:style w:type="paragraph" w:styleId="Recuodecorpodetexto">
    <w:name w:val="Body Text Indent"/>
    <w:basedOn w:val="Normal"/>
    <w:link w:val="RecuodecorpodetextoChar"/>
    <w:rsid w:val="00440720"/>
    <w:pPr>
      <w:spacing w:after="120"/>
      <w:ind w:left="283"/>
    </w:pPr>
    <w:rPr>
      <w:lang w:eastAsia="en-US"/>
    </w:rPr>
  </w:style>
  <w:style w:type="paragraph" w:styleId="SemEspaamento">
    <w:name w:val="No Spacing"/>
    <w:link w:val="SemEspaamentoChar"/>
    <w:uiPriority w:val="1"/>
    <w:qFormat/>
    <w:rsid w:val="00096AC1"/>
    <w:rPr>
      <w:rFonts w:ascii="Calibri" w:hAnsi="Calibri"/>
      <w:sz w:val="22"/>
      <w:szCs w:val="22"/>
      <w:lang w:eastAsia="pt-BR"/>
    </w:rPr>
  </w:style>
  <w:style w:type="character" w:customStyle="1" w:styleId="RecuodecorpodetextoChar">
    <w:name w:val="Recuo de corpo de texto Char"/>
    <w:basedOn w:val="Fontepargpadro"/>
    <w:link w:val="Recuodecorpodetexto"/>
    <w:locked/>
    <w:rsid w:val="00440720"/>
    <w:rPr>
      <w:rFonts w:cs="Times New Roman"/>
      <w:sz w:val="24"/>
    </w:rPr>
  </w:style>
  <w:style w:type="character" w:customStyle="1" w:styleId="SemEspaamentoChar">
    <w:name w:val="Sem Espaçamento Char"/>
    <w:link w:val="SemEspaamento"/>
    <w:uiPriority w:val="1"/>
    <w:locked/>
    <w:rsid w:val="00096AC1"/>
    <w:rPr>
      <w:rFonts w:ascii="Calibri" w:hAnsi="Calibri"/>
      <w:sz w:val="22"/>
      <w:lang w:val="pt-BR" w:eastAsia="pt-BR"/>
    </w:rPr>
  </w:style>
  <w:style w:type="paragraph" w:styleId="Subttulo">
    <w:name w:val="Subtitle"/>
    <w:basedOn w:val="Normal"/>
    <w:link w:val="SubttuloChar"/>
    <w:uiPriority w:val="11"/>
    <w:qFormat/>
    <w:rsid w:val="00096AC1"/>
    <w:pPr>
      <w:shd w:val="pct15" w:color="auto" w:fill="auto"/>
      <w:jc w:val="center"/>
    </w:pPr>
    <w:rPr>
      <w:b/>
      <w:sz w:val="28"/>
      <w:lang w:eastAsia="en-US"/>
    </w:rPr>
  </w:style>
  <w:style w:type="paragraph" w:styleId="PargrafodaLista">
    <w:name w:val="List Paragraph"/>
    <w:basedOn w:val="Normal"/>
    <w:link w:val="PargrafodaListaChar"/>
    <w:uiPriority w:val="34"/>
    <w:qFormat/>
    <w:rsid w:val="00096AC1"/>
    <w:pPr>
      <w:ind w:left="708"/>
    </w:pPr>
  </w:style>
  <w:style w:type="character" w:customStyle="1" w:styleId="SubttuloChar">
    <w:name w:val="Subtítulo Char"/>
    <w:basedOn w:val="Fontepargpadro"/>
    <w:link w:val="Subttulo"/>
    <w:uiPriority w:val="11"/>
    <w:locked/>
    <w:rsid w:val="006C53B3"/>
    <w:rPr>
      <w:rFonts w:cs="Times New Roman"/>
      <w:b/>
      <w:sz w:val="24"/>
      <w:shd w:val="pct15" w:color="auto" w:fill="auto"/>
    </w:rPr>
  </w:style>
  <w:style w:type="character" w:styleId="nfase">
    <w:name w:val="Emphasis"/>
    <w:basedOn w:val="Fontepargpadro"/>
    <w:qFormat/>
    <w:rsid w:val="00096AC1"/>
    <w:rPr>
      <w:rFonts w:cs="Times New Roman"/>
      <w:i/>
    </w:rPr>
  </w:style>
  <w:style w:type="paragraph" w:styleId="Corpodetexto2">
    <w:name w:val="Body Text 2"/>
    <w:basedOn w:val="Normal"/>
    <w:link w:val="Corpodetexto2Char"/>
    <w:rsid w:val="008816AB"/>
    <w:pPr>
      <w:spacing w:after="120" w:line="480" w:lineRule="auto"/>
    </w:pPr>
    <w:rPr>
      <w:lang w:eastAsia="en-US"/>
    </w:rPr>
  </w:style>
  <w:style w:type="paragraph" w:customStyle="1" w:styleId="DivisodeTabelas">
    <w:name w:val="Divisão de Tabelas"/>
    <w:basedOn w:val="Normal"/>
    <w:rsid w:val="00427F8A"/>
    <w:pPr>
      <w:overflowPunct w:val="0"/>
      <w:autoSpaceDE w:val="0"/>
      <w:autoSpaceDN w:val="0"/>
      <w:adjustRightInd w:val="0"/>
      <w:spacing w:line="20" w:lineRule="exact"/>
      <w:textAlignment w:val="baseline"/>
    </w:pPr>
    <w:rPr>
      <w:sz w:val="20"/>
      <w:szCs w:val="20"/>
    </w:rPr>
  </w:style>
  <w:style w:type="character" w:customStyle="1" w:styleId="Corpodetexto2Char">
    <w:name w:val="Corpo de texto 2 Char"/>
    <w:basedOn w:val="Fontepargpadro"/>
    <w:link w:val="Corpodetexto2"/>
    <w:locked/>
    <w:rsid w:val="006667C0"/>
    <w:rPr>
      <w:rFonts w:cs="Times New Roman"/>
      <w:sz w:val="24"/>
    </w:rPr>
  </w:style>
  <w:style w:type="paragraph" w:customStyle="1" w:styleId="texto1">
    <w:name w:val="texto1"/>
    <w:basedOn w:val="Normal"/>
    <w:rsid w:val="006C53B3"/>
    <w:pPr>
      <w:spacing w:before="100" w:beforeAutospacing="1" w:after="100" w:afterAutospacing="1" w:line="400" w:lineRule="atLeast"/>
      <w:jc w:val="both"/>
    </w:pPr>
    <w:rPr>
      <w:rFonts w:ascii="Arial" w:hAnsi="Arial" w:cs="Arial"/>
      <w:sz w:val="22"/>
      <w:szCs w:val="22"/>
    </w:rPr>
  </w:style>
  <w:style w:type="paragraph" w:styleId="MapadoDocumento">
    <w:name w:val="Document Map"/>
    <w:basedOn w:val="Normal"/>
    <w:link w:val="MapadoDocumentoChar"/>
    <w:rsid w:val="00DE6B17"/>
    <w:rPr>
      <w:rFonts w:ascii="Tahoma" w:hAnsi="Tahoma"/>
      <w:sz w:val="16"/>
      <w:szCs w:val="16"/>
      <w:lang w:eastAsia="en-US"/>
    </w:rPr>
  </w:style>
  <w:style w:type="character" w:styleId="HiperlinkVisitado">
    <w:name w:val="FollowedHyperlink"/>
    <w:basedOn w:val="Fontepargpadro"/>
    <w:uiPriority w:val="99"/>
    <w:unhideWhenUsed/>
    <w:rsid w:val="006667C0"/>
    <w:rPr>
      <w:rFonts w:cs="Times New Roman"/>
      <w:color w:val="800080"/>
      <w:u w:val="single"/>
    </w:rPr>
  </w:style>
  <w:style w:type="character" w:customStyle="1" w:styleId="MapadoDocumentoChar">
    <w:name w:val="Mapa do Documento Char"/>
    <w:basedOn w:val="Fontepargpadro"/>
    <w:link w:val="MapadoDocumento"/>
    <w:locked/>
    <w:rsid w:val="00DE6B17"/>
    <w:rPr>
      <w:rFonts w:ascii="Tahoma" w:hAnsi="Tahoma" w:cs="Times New Roman"/>
      <w:sz w:val="16"/>
    </w:rPr>
  </w:style>
  <w:style w:type="paragraph" w:customStyle="1" w:styleId="xl63">
    <w:name w:val="xl63"/>
    <w:basedOn w:val="Normal"/>
    <w:rsid w:val="006667C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64">
    <w:name w:val="xl64"/>
    <w:basedOn w:val="Normal"/>
    <w:rsid w:val="006667C0"/>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pPr>
  </w:style>
  <w:style w:type="paragraph" w:customStyle="1" w:styleId="xl66">
    <w:name w:val="xl66"/>
    <w:basedOn w:val="Normal"/>
    <w:rsid w:val="006667C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6667C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68">
    <w:name w:val="xl68"/>
    <w:basedOn w:val="Normal"/>
    <w:rsid w:val="006667C0"/>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pPr>
  </w:style>
  <w:style w:type="paragraph" w:customStyle="1" w:styleId="xl69">
    <w:name w:val="xl69"/>
    <w:basedOn w:val="Normal"/>
    <w:rsid w:val="006667C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style>
  <w:style w:type="paragraph" w:customStyle="1" w:styleId="xl70">
    <w:name w:val="xl70"/>
    <w:basedOn w:val="Normal"/>
    <w:rsid w:val="006667C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style>
  <w:style w:type="paragraph" w:customStyle="1" w:styleId="xl71">
    <w:name w:val="xl71"/>
    <w:basedOn w:val="Normal"/>
    <w:rsid w:val="006667C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color w:val="FF0000"/>
    </w:rPr>
  </w:style>
  <w:style w:type="paragraph" w:customStyle="1" w:styleId="xl72">
    <w:name w:val="xl72"/>
    <w:basedOn w:val="Normal"/>
    <w:rsid w:val="006667C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style>
  <w:style w:type="paragraph" w:customStyle="1" w:styleId="xl73">
    <w:name w:val="xl73"/>
    <w:basedOn w:val="Normal"/>
    <w:rsid w:val="006667C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style>
  <w:style w:type="paragraph" w:customStyle="1" w:styleId="xl74">
    <w:name w:val="xl74"/>
    <w:basedOn w:val="Normal"/>
    <w:rsid w:val="006667C0"/>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textAlignment w:val="top"/>
    </w:pPr>
  </w:style>
  <w:style w:type="paragraph" w:customStyle="1" w:styleId="xl75">
    <w:name w:val="xl75"/>
    <w:basedOn w:val="Normal"/>
    <w:rsid w:val="006667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6">
    <w:name w:val="xl76"/>
    <w:basedOn w:val="Normal"/>
    <w:rsid w:val="006667C0"/>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7">
    <w:name w:val="xl77"/>
    <w:basedOn w:val="Normal"/>
    <w:rsid w:val="006667C0"/>
    <w:pPr>
      <w:pBdr>
        <w:top w:val="single" w:sz="4" w:space="0" w:color="auto"/>
        <w:bottom w:val="single" w:sz="4" w:space="0" w:color="auto"/>
      </w:pBdr>
      <w:shd w:val="clear" w:color="000000" w:fill="FFFFFF"/>
      <w:spacing w:before="100" w:beforeAutospacing="1" w:after="100" w:afterAutospacing="1"/>
    </w:pPr>
  </w:style>
  <w:style w:type="paragraph" w:customStyle="1" w:styleId="xl78">
    <w:name w:val="xl78"/>
    <w:basedOn w:val="Normal"/>
    <w:rsid w:val="00666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9">
    <w:name w:val="xl79"/>
    <w:basedOn w:val="Normal"/>
    <w:rsid w:val="006667C0"/>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0">
    <w:name w:val="xl80"/>
    <w:basedOn w:val="Normal"/>
    <w:rsid w:val="006667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6667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Normal"/>
    <w:rsid w:val="006667C0"/>
    <w:pPr>
      <w:spacing w:before="100" w:beforeAutospacing="1" w:after="100" w:afterAutospacing="1"/>
      <w:textAlignment w:val="center"/>
    </w:pPr>
  </w:style>
  <w:style w:type="paragraph" w:customStyle="1" w:styleId="xl83">
    <w:name w:val="xl83"/>
    <w:basedOn w:val="Normal"/>
    <w:rsid w:val="006667C0"/>
    <w:pPr>
      <w:pBdr>
        <w:top w:val="single" w:sz="4" w:space="0" w:color="auto"/>
        <w:left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84">
    <w:name w:val="xl84"/>
    <w:basedOn w:val="Normal"/>
    <w:rsid w:val="006667C0"/>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85">
    <w:name w:val="xl85"/>
    <w:basedOn w:val="Normal"/>
    <w:rsid w:val="006667C0"/>
    <w:pPr>
      <w:spacing w:before="100" w:beforeAutospacing="1" w:after="100" w:afterAutospacing="1"/>
      <w:jc w:val="center"/>
      <w:textAlignment w:val="center"/>
    </w:pPr>
  </w:style>
  <w:style w:type="paragraph" w:customStyle="1" w:styleId="xl86">
    <w:name w:val="xl86"/>
    <w:basedOn w:val="Normal"/>
    <w:rsid w:val="006667C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Normal"/>
    <w:rsid w:val="006667C0"/>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Normal"/>
    <w:rsid w:val="006667C0"/>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9">
    <w:name w:val="xl89"/>
    <w:basedOn w:val="Normal"/>
    <w:rsid w:val="006667C0"/>
    <w:pPr>
      <w:spacing w:before="100" w:beforeAutospacing="1" w:after="100" w:afterAutospacing="1"/>
      <w:jc w:val="both"/>
    </w:pPr>
  </w:style>
  <w:style w:type="paragraph" w:customStyle="1" w:styleId="xl90">
    <w:name w:val="xl90"/>
    <w:basedOn w:val="Normal"/>
    <w:rsid w:val="006667C0"/>
    <w:pPr>
      <w:pBdr>
        <w:top w:val="single" w:sz="4" w:space="0" w:color="auto"/>
        <w:left w:val="single" w:sz="4" w:space="0" w:color="auto"/>
        <w:right w:val="single" w:sz="4" w:space="0" w:color="auto"/>
      </w:pBdr>
      <w:spacing w:before="100" w:beforeAutospacing="1" w:after="100" w:afterAutospacing="1"/>
      <w:jc w:val="both"/>
    </w:pPr>
  </w:style>
  <w:style w:type="paragraph" w:customStyle="1" w:styleId="xl91">
    <w:name w:val="xl91"/>
    <w:basedOn w:val="Normal"/>
    <w:rsid w:val="006667C0"/>
    <w:pPr>
      <w:pBdr>
        <w:top w:val="single" w:sz="4" w:space="0" w:color="auto"/>
        <w:bottom w:val="single" w:sz="4" w:space="0" w:color="auto"/>
      </w:pBdr>
      <w:shd w:val="clear" w:color="000000" w:fill="FFFFFF"/>
      <w:spacing w:before="100" w:beforeAutospacing="1" w:after="100" w:afterAutospacing="1"/>
      <w:jc w:val="both"/>
    </w:pPr>
  </w:style>
  <w:style w:type="paragraph" w:customStyle="1" w:styleId="xl92">
    <w:name w:val="xl92"/>
    <w:basedOn w:val="Normal"/>
    <w:rsid w:val="006667C0"/>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93">
    <w:name w:val="xl93"/>
    <w:basedOn w:val="Normal"/>
    <w:rsid w:val="00666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Normal"/>
    <w:rsid w:val="00666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Normal"/>
    <w:rsid w:val="00666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Normal"/>
    <w:rsid w:val="006667C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7">
    <w:name w:val="xl97"/>
    <w:basedOn w:val="Normal"/>
    <w:rsid w:val="006667C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Normal"/>
    <w:rsid w:val="006667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9">
    <w:name w:val="xl99"/>
    <w:basedOn w:val="Normal"/>
    <w:rsid w:val="006667C0"/>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100">
    <w:name w:val="xl100"/>
    <w:basedOn w:val="Normal"/>
    <w:rsid w:val="006667C0"/>
    <w:pPr>
      <w:pBdr>
        <w:top w:val="single" w:sz="4" w:space="0" w:color="auto"/>
        <w:left w:val="single" w:sz="4" w:space="0" w:color="auto"/>
        <w:bottom w:val="single" w:sz="4" w:space="0" w:color="auto"/>
      </w:pBdr>
      <w:shd w:val="clear" w:color="000000" w:fill="E6B9B8"/>
      <w:spacing w:before="100" w:beforeAutospacing="1" w:after="100" w:afterAutospacing="1"/>
      <w:jc w:val="center"/>
      <w:textAlignment w:val="center"/>
    </w:pPr>
    <w:rPr>
      <w:b/>
      <w:bCs/>
    </w:rPr>
  </w:style>
  <w:style w:type="paragraph" w:customStyle="1" w:styleId="xl101">
    <w:name w:val="xl101"/>
    <w:basedOn w:val="Normal"/>
    <w:rsid w:val="006667C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2">
    <w:name w:val="xl102"/>
    <w:basedOn w:val="Normal"/>
    <w:rsid w:val="006667C0"/>
    <w:pPr>
      <w:shd w:val="clear" w:color="000000" w:fill="FFFFFF"/>
      <w:spacing w:before="100" w:beforeAutospacing="1" w:after="100" w:afterAutospacing="1"/>
    </w:pPr>
  </w:style>
  <w:style w:type="paragraph" w:customStyle="1" w:styleId="xl103">
    <w:name w:val="xl103"/>
    <w:basedOn w:val="Normal"/>
    <w:rsid w:val="006667C0"/>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04">
    <w:name w:val="xl104"/>
    <w:basedOn w:val="Normal"/>
    <w:rsid w:val="006667C0"/>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05">
    <w:name w:val="xl105"/>
    <w:basedOn w:val="Normal"/>
    <w:rsid w:val="006667C0"/>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06">
    <w:name w:val="xl106"/>
    <w:basedOn w:val="Normal"/>
    <w:rsid w:val="006667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07">
    <w:name w:val="xl107"/>
    <w:basedOn w:val="Normal"/>
    <w:rsid w:val="006667C0"/>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108">
    <w:name w:val="xl108"/>
    <w:basedOn w:val="Normal"/>
    <w:rsid w:val="006667C0"/>
    <w:pPr>
      <w:pBdr>
        <w:top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109">
    <w:name w:val="xl109"/>
    <w:basedOn w:val="Normal"/>
    <w:rsid w:val="006667C0"/>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10">
    <w:name w:val="xl110"/>
    <w:basedOn w:val="Normal"/>
    <w:rsid w:val="006667C0"/>
    <w:pPr>
      <w:pBdr>
        <w:top w:val="single" w:sz="4" w:space="0" w:color="auto"/>
        <w:left w:val="single" w:sz="4" w:space="0" w:color="auto"/>
        <w:bottom w:val="single" w:sz="4" w:space="0" w:color="auto"/>
      </w:pBdr>
      <w:shd w:val="clear" w:color="000000" w:fill="D99795"/>
      <w:spacing w:before="100" w:beforeAutospacing="1" w:after="100" w:afterAutospacing="1"/>
      <w:jc w:val="center"/>
    </w:pPr>
    <w:rPr>
      <w:b/>
      <w:bCs/>
    </w:rPr>
  </w:style>
  <w:style w:type="paragraph" w:customStyle="1" w:styleId="xl111">
    <w:name w:val="xl111"/>
    <w:basedOn w:val="Normal"/>
    <w:rsid w:val="006667C0"/>
    <w:pPr>
      <w:pBdr>
        <w:top w:val="single" w:sz="4" w:space="0" w:color="auto"/>
        <w:bottom w:val="single" w:sz="4" w:space="0" w:color="auto"/>
      </w:pBdr>
      <w:shd w:val="clear" w:color="000000" w:fill="D99795"/>
      <w:spacing w:before="100" w:beforeAutospacing="1" w:after="100" w:afterAutospacing="1"/>
      <w:jc w:val="center"/>
    </w:pPr>
    <w:rPr>
      <w:b/>
      <w:bCs/>
    </w:rPr>
  </w:style>
  <w:style w:type="paragraph" w:customStyle="1" w:styleId="xl112">
    <w:name w:val="xl112"/>
    <w:basedOn w:val="Normal"/>
    <w:rsid w:val="006667C0"/>
    <w:pPr>
      <w:pBdr>
        <w:top w:val="single" w:sz="4" w:space="0" w:color="auto"/>
        <w:bottom w:val="single" w:sz="4" w:space="0" w:color="auto"/>
        <w:right w:val="single" w:sz="4" w:space="0" w:color="auto"/>
      </w:pBdr>
      <w:shd w:val="clear" w:color="000000" w:fill="D99795"/>
      <w:spacing w:before="100" w:beforeAutospacing="1" w:after="100" w:afterAutospacing="1"/>
      <w:jc w:val="center"/>
    </w:pPr>
    <w:rPr>
      <w:b/>
      <w:bCs/>
    </w:rPr>
  </w:style>
  <w:style w:type="paragraph" w:customStyle="1" w:styleId="xl113">
    <w:name w:val="xl113"/>
    <w:basedOn w:val="Normal"/>
    <w:rsid w:val="006667C0"/>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14">
    <w:name w:val="xl114"/>
    <w:basedOn w:val="Normal"/>
    <w:rsid w:val="006667C0"/>
    <w:pPr>
      <w:pBdr>
        <w:top w:val="single" w:sz="4" w:space="0" w:color="auto"/>
        <w:bottom w:val="single" w:sz="4" w:space="0" w:color="auto"/>
      </w:pBdr>
      <w:spacing w:before="100" w:beforeAutospacing="1" w:after="100" w:afterAutospacing="1"/>
      <w:jc w:val="center"/>
    </w:pPr>
    <w:rPr>
      <w:b/>
      <w:bCs/>
    </w:rPr>
  </w:style>
  <w:style w:type="paragraph" w:customStyle="1" w:styleId="xl115">
    <w:name w:val="xl115"/>
    <w:basedOn w:val="Normal"/>
    <w:rsid w:val="006667C0"/>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Default">
    <w:name w:val="Default"/>
    <w:rsid w:val="006667C0"/>
    <w:pPr>
      <w:autoSpaceDE w:val="0"/>
      <w:autoSpaceDN w:val="0"/>
      <w:adjustRightInd w:val="0"/>
    </w:pPr>
    <w:rPr>
      <w:color w:val="000000"/>
      <w:lang w:eastAsia="pt-BR"/>
    </w:rPr>
  </w:style>
  <w:style w:type="paragraph" w:styleId="Textodenotadefim">
    <w:name w:val="endnote text"/>
    <w:basedOn w:val="Normal"/>
    <w:link w:val="TextodenotadefimChar"/>
    <w:uiPriority w:val="99"/>
    <w:rsid w:val="006667C0"/>
    <w:rPr>
      <w:sz w:val="20"/>
      <w:szCs w:val="20"/>
    </w:rPr>
  </w:style>
  <w:style w:type="character" w:styleId="Refdenotadefim">
    <w:name w:val="endnote reference"/>
    <w:basedOn w:val="Fontepargpadro"/>
    <w:uiPriority w:val="99"/>
    <w:rsid w:val="006667C0"/>
    <w:rPr>
      <w:rFonts w:cs="Times New Roman"/>
      <w:vertAlign w:val="superscript"/>
    </w:rPr>
  </w:style>
  <w:style w:type="character" w:customStyle="1" w:styleId="TextodenotadefimChar">
    <w:name w:val="Texto de nota de fim Char"/>
    <w:basedOn w:val="Fontepargpadro"/>
    <w:link w:val="Textodenotadefim"/>
    <w:uiPriority w:val="99"/>
    <w:locked/>
    <w:rsid w:val="006667C0"/>
    <w:rPr>
      <w:rFonts w:cs="Times New Roman"/>
    </w:rPr>
  </w:style>
  <w:style w:type="paragraph" w:styleId="Corpodetexto3">
    <w:name w:val="Body Text 3"/>
    <w:basedOn w:val="Normal"/>
    <w:link w:val="Corpodetexto3Char"/>
    <w:rsid w:val="00770B04"/>
    <w:pPr>
      <w:spacing w:after="120"/>
    </w:pPr>
    <w:rPr>
      <w:sz w:val="16"/>
      <w:szCs w:val="16"/>
      <w:lang w:eastAsia="en-US"/>
    </w:rPr>
  </w:style>
  <w:style w:type="paragraph" w:styleId="Recuodecorpodetexto2">
    <w:name w:val="Body Text Indent 2"/>
    <w:basedOn w:val="Normal"/>
    <w:link w:val="Recuodecorpodetexto2Char"/>
    <w:rsid w:val="00770B04"/>
    <w:pPr>
      <w:spacing w:after="120" w:line="480" w:lineRule="auto"/>
      <w:ind w:left="283"/>
    </w:pPr>
    <w:rPr>
      <w:lang w:eastAsia="en-US"/>
    </w:rPr>
  </w:style>
  <w:style w:type="character" w:customStyle="1" w:styleId="Corpodetexto3Char">
    <w:name w:val="Corpo de texto 3 Char"/>
    <w:basedOn w:val="Fontepargpadro"/>
    <w:link w:val="Corpodetexto3"/>
    <w:locked/>
    <w:rsid w:val="00770B04"/>
    <w:rPr>
      <w:rFonts w:cs="Times New Roman"/>
      <w:sz w:val="16"/>
    </w:rPr>
  </w:style>
  <w:style w:type="paragraph" w:styleId="Recuodecorpodetexto3">
    <w:name w:val="Body Text Indent 3"/>
    <w:basedOn w:val="Normal"/>
    <w:link w:val="Recuodecorpodetexto3Char"/>
    <w:rsid w:val="00770B04"/>
    <w:pPr>
      <w:spacing w:after="120"/>
      <w:ind w:left="283"/>
    </w:pPr>
    <w:rPr>
      <w:sz w:val="16"/>
      <w:szCs w:val="16"/>
      <w:lang w:eastAsia="en-US"/>
    </w:rPr>
  </w:style>
  <w:style w:type="character" w:customStyle="1" w:styleId="Recuodecorpodetexto2Char">
    <w:name w:val="Recuo de corpo de texto 2 Char"/>
    <w:basedOn w:val="Fontepargpadro"/>
    <w:link w:val="Recuodecorpodetexto2"/>
    <w:locked/>
    <w:rsid w:val="00770B04"/>
    <w:rPr>
      <w:rFonts w:cs="Times New Roman"/>
      <w:sz w:val="24"/>
    </w:rPr>
  </w:style>
  <w:style w:type="paragraph" w:styleId="Textodenotaderodap">
    <w:name w:val="footnote text"/>
    <w:basedOn w:val="Normal"/>
    <w:link w:val="TextodenotaderodapChar"/>
    <w:rsid w:val="00C97E88"/>
    <w:rPr>
      <w:sz w:val="20"/>
      <w:szCs w:val="20"/>
    </w:rPr>
  </w:style>
  <w:style w:type="character" w:customStyle="1" w:styleId="Recuodecorpodetexto3Char">
    <w:name w:val="Recuo de corpo de texto 3 Char"/>
    <w:basedOn w:val="Fontepargpadro"/>
    <w:link w:val="Recuodecorpodetexto3"/>
    <w:locked/>
    <w:rsid w:val="00770B04"/>
    <w:rPr>
      <w:rFonts w:cs="Times New Roman"/>
      <w:sz w:val="16"/>
    </w:rPr>
  </w:style>
  <w:style w:type="character" w:styleId="Refdenotaderodap">
    <w:name w:val="footnote reference"/>
    <w:basedOn w:val="Fontepargpadro"/>
    <w:rsid w:val="00C97E88"/>
    <w:rPr>
      <w:rFonts w:cs="Times New Roman"/>
      <w:vertAlign w:val="superscript"/>
    </w:rPr>
  </w:style>
  <w:style w:type="character" w:customStyle="1" w:styleId="TextodenotaderodapChar">
    <w:name w:val="Texto de nota de rodapé Char"/>
    <w:basedOn w:val="Fontepargpadro"/>
    <w:link w:val="Textodenotaderodap"/>
    <w:locked/>
    <w:rsid w:val="00C97E88"/>
    <w:rPr>
      <w:rFonts w:cs="Times New Roman"/>
    </w:rPr>
  </w:style>
  <w:style w:type="character" w:customStyle="1" w:styleId="apple-converted-space">
    <w:name w:val="apple-converted-space"/>
    <w:rsid w:val="00C97E88"/>
  </w:style>
  <w:style w:type="character" w:customStyle="1" w:styleId="textonoticiaconteudo2">
    <w:name w:val="texto_noticia_conteudo2"/>
    <w:rsid w:val="00C97E88"/>
  </w:style>
  <w:style w:type="paragraph" w:customStyle="1" w:styleId="BodyText1">
    <w:name w:val="Body Text1"/>
    <w:basedOn w:val="Normal"/>
    <w:rsid w:val="00320CEE"/>
    <w:pPr>
      <w:jc w:val="both"/>
    </w:pPr>
    <w:rPr>
      <w:sz w:val="22"/>
      <w:szCs w:val="20"/>
      <w:lang w:eastAsia="en-US"/>
    </w:rPr>
  </w:style>
  <w:style w:type="paragraph" w:customStyle="1" w:styleId="BodyText2">
    <w:name w:val="Body Text2"/>
    <w:basedOn w:val="Normal"/>
    <w:rsid w:val="00320CEE"/>
    <w:pPr>
      <w:jc w:val="both"/>
    </w:pPr>
    <w:rPr>
      <w:sz w:val="22"/>
      <w:szCs w:val="20"/>
    </w:rPr>
  </w:style>
  <w:style w:type="character" w:customStyle="1" w:styleId="Meno1">
    <w:name w:val="Menção1"/>
    <w:basedOn w:val="Fontepargpadro"/>
    <w:uiPriority w:val="99"/>
    <w:semiHidden/>
    <w:unhideWhenUsed/>
    <w:rsid w:val="004F3702"/>
    <w:rPr>
      <w:rFonts w:cs="Times New Roman"/>
      <w:color w:val="2B579A"/>
      <w:shd w:val="clear" w:color="auto" w:fill="E6E6E6"/>
    </w:rPr>
  </w:style>
  <w:style w:type="paragraph" w:customStyle="1" w:styleId="Ttulo10">
    <w:name w:val="Título1"/>
    <w:basedOn w:val="Normal"/>
    <w:next w:val="Corpodetexto"/>
    <w:rsid w:val="00BA6943"/>
    <w:pPr>
      <w:keepNext/>
      <w:widowControl w:val="0"/>
      <w:suppressAutoHyphens/>
      <w:spacing w:before="240" w:after="120"/>
    </w:pPr>
    <w:rPr>
      <w:rFonts w:ascii="Arial" w:eastAsia="SimSun" w:hAnsi="Arial" w:cs="Mangal"/>
      <w:kern w:val="1"/>
      <w:sz w:val="28"/>
      <w:szCs w:val="28"/>
      <w:lang w:eastAsia="hi-IN" w:bidi="hi-IN"/>
    </w:rPr>
  </w:style>
  <w:style w:type="character" w:customStyle="1" w:styleId="Meno2">
    <w:name w:val="Menção2"/>
    <w:basedOn w:val="Fontepargpadro"/>
    <w:uiPriority w:val="99"/>
    <w:semiHidden/>
    <w:unhideWhenUsed/>
    <w:rsid w:val="00060E76"/>
    <w:rPr>
      <w:color w:val="2B579A"/>
      <w:shd w:val="clear" w:color="auto" w:fill="E6E6E6"/>
    </w:rPr>
  </w:style>
  <w:style w:type="character" w:customStyle="1" w:styleId="Ttulo3Char">
    <w:name w:val="Título 3 Char"/>
    <w:basedOn w:val="Fontepargpadro"/>
    <w:link w:val="Ttulo3"/>
    <w:rsid w:val="004C5813"/>
    <w:rPr>
      <w:sz w:val="28"/>
      <w:lang w:val="pt-PT" w:eastAsia="x-none"/>
    </w:rPr>
  </w:style>
  <w:style w:type="character" w:customStyle="1" w:styleId="Ttulo5Char">
    <w:name w:val="Título 5 Char"/>
    <w:basedOn w:val="Fontepargpadro"/>
    <w:link w:val="Ttulo5"/>
    <w:rsid w:val="004C5813"/>
    <w:rPr>
      <w:rFonts w:ascii="Calibri" w:hAnsi="Calibri"/>
      <w:b/>
      <w:bCs/>
      <w:i/>
      <w:iCs/>
      <w:sz w:val="26"/>
      <w:szCs w:val="26"/>
      <w:lang w:val="x-none" w:eastAsia="x-none"/>
    </w:rPr>
  </w:style>
  <w:style w:type="numbering" w:customStyle="1" w:styleId="Semlista1">
    <w:name w:val="Sem lista1"/>
    <w:next w:val="Semlista"/>
    <w:uiPriority w:val="99"/>
    <w:semiHidden/>
    <w:unhideWhenUsed/>
    <w:rsid w:val="004C5813"/>
  </w:style>
  <w:style w:type="character" w:styleId="Forte">
    <w:name w:val="Strong"/>
    <w:qFormat/>
    <w:rsid w:val="004C5813"/>
    <w:rPr>
      <w:b/>
      <w:bCs/>
    </w:rPr>
  </w:style>
  <w:style w:type="paragraph" w:customStyle="1" w:styleId="xl26">
    <w:name w:val="xl26"/>
    <w:basedOn w:val="Normal"/>
    <w:rsid w:val="004C5813"/>
    <w:pPr>
      <w:pBdr>
        <w:bottom w:val="single" w:sz="4" w:space="0" w:color="auto"/>
        <w:right w:val="single" w:sz="4" w:space="0" w:color="auto"/>
      </w:pBdr>
      <w:spacing w:before="100" w:beforeAutospacing="1" w:after="100" w:afterAutospacing="1"/>
      <w:jc w:val="center"/>
    </w:pPr>
    <w:rPr>
      <w:rFonts w:eastAsia="Arial Unicode MS"/>
    </w:rPr>
  </w:style>
  <w:style w:type="paragraph" w:customStyle="1" w:styleId="BodyText31">
    <w:name w:val="Body Text 31"/>
    <w:basedOn w:val="Normal"/>
    <w:rsid w:val="004C5813"/>
    <w:pPr>
      <w:tabs>
        <w:tab w:val="left" w:pos="0"/>
      </w:tabs>
      <w:jc w:val="both"/>
    </w:pPr>
    <w:rPr>
      <w:rFonts w:ascii="Arial" w:hAnsi="Arial"/>
      <w:sz w:val="22"/>
      <w:szCs w:val="20"/>
    </w:rPr>
  </w:style>
  <w:style w:type="paragraph" w:customStyle="1" w:styleId="BodyTextIndent21">
    <w:name w:val="Body Text Indent 21"/>
    <w:basedOn w:val="Normal"/>
    <w:rsid w:val="004C5813"/>
    <w:pPr>
      <w:widowControl w:val="0"/>
      <w:tabs>
        <w:tab w:val="left" w:pos="4878"/>
      </w:tabs>
      <w:ind w:left="2977" w:hanging="567"/>
      <w:jc w:val="both"/>
    </w:pPr>
    <w:rPr>
      <w:szCs w:val="20"/>
    </w:rPr>
  </w:style>
  <w:style w:type="paragraph" w:customStyle="1" w:styleId="BodyTextIndent31">
    <w:name w:val="Body Text Indent 31"/>
    <w:basedOn w:val="Normal"/>
    <w:rsid w:val="004C5813"/>
    <w:pPr>
      <w:widowControl w:val="0"/>
      <w:ind w:left="1418"/>
      <w:jc w:val="both"/>
    </w:pPr>
    <w:rPr>
      <w:rFonts w:ascii="Arial" w:hAnsi="Arial"/>
      <w:sz w:val="22"/>
      <w:szCs w:val="20"/>
    </w:rPr>
  </w:style>
  <w:style w:type="paragraph" w:customStyle="1" w:styleId="BodyText21">
    <w:name w:val="Body Text 21"/>
    <w:basedOn w:val="Normal"/>
    <w:rsid w:val="004C5813"/>
    <w:rPr>
      <w:b/>
      <w:szCs w:val="20"/>
      <w:lang w:val="pt-PT"/>
    </w:rPr>
  </w:style>
  <w:style w:type="character" w:styleId="Nmerodepgina">
    <w:name w:val="page number"/>
    <w:basedOn w:val="Fontepargpadro"/>
    <w:rsid w:val="004C5813"/>
  </w:style>
  <w:style w:type="paragraph" w:customStyle="1" w:styleId="ecmsonormal">
    <w:name w:val="ec_msonormal"/>
    <w:basedOn w:val="Normal"/>
    <w:rsid w:val="004C5813"/>
    <w:pPr>
      <w:spacing w:after="324"/>
    </w:pPr>
  </w:style>
  <w:style w:type="paragraph" w:customStyle="1" w:styleId="ecmsobodytext">
    <w:name w:val="ec_msobodytext"/>
    <w:basedOn w:val="Normal"/>
    <w:rsid w:val="004C5813"/>
    <w:pPr>
      <w:spacing w:after="324"/>
    </w:pPr>
  </w:style>
  <w:style w:type="paragraph" w:customStyle="1" w:styleId="Cabealhoencabezado">
    <w:name w:val="Cabeçalho.encabezado"/>
    <w:basedOn w:val="Normal"/>
    <w:rsid w:val="004C5813"/>
    <w:pPr>
      <w:tabs>
        <w:tab w:val="center" w:pos="4419"/>
        <w:tab w:val="right" w:pos="8838"/>
      </w:tabs>
      <w:autoSpaceDE w:val="0"/>
      <w:autoSpaceDN w:val="0"/>
    </w:pPr>
    <w:rPr>
      <w:rFonts w:ascii="Arial" w:hAnsi="Arial" w:cs="Arial"/>
      <w:sz w:val="20"/>
    </w:rPr>
  </w:style>
  <w:style w:type="paragraph" w:customStyle="1" w:styleId="PADRAO">
    <w:name w:val="PADRAO"/>
    <w:basedOn w:val="Normal"/>
    <w:rsid w:val="004C5813"/>
    <w:pPr>
      <w:autoSpaceDE w:val="0"/>
      <w:autoSpaceDN w:val="0"/>
      <w:jc w:val="both"/>
    </w:pPr>
    <w:rPr>
      <w:rFonts w:ascii="Tms Rmn" w:hAnsi="Tms Rmn"/>
      <w:sz w:val="20"/>
    </w:rPr>
  </w:style>
  <w:style w:type="paragraph" w:styleId="Ttulo">
    <w:name w:val="Title"/>
    <w:basedOn w:val="Normal"/>
    <w:link w:val="TtuloChar"/>
    <w:qFormat/>
    <w:rsid w:val="004C5813"/>
    <w:pPr>
      <w:jc w:val="center"/>
    </w:pPr>
    <w:rPr>
      <w:b/>
      <w:szCs w:val="20"/>
      <w:lang w:val="x-none" w:eastAsia="x-none"/>
    </w:rPr>
  </w:style>
  <w:style w:type="character" w:customStyle="1" w:styleId="TtuloChar">
    <w:name w:val="Título Char"/>
    <w:basedOn w:val="Fontepargpadro"/>
    <w:link w:val="Ttulo"/>
    <w:rsid w:val="004C5813"/>
    <w:rPr>
      <w:b/>
      <w:sz w:val="24"/>
      <w:lang w:val="x-none" w:eastAsia="x-none"/>
    </w:rPr>
  </w:style>
  <w:style w:type="paragraph" w:styleId="Lista">
    <w:name w:val="List"/>
    <w:basedOn w:val="Normal"/>
    <w:rsid w:val="004C5813"/>
    <w:pPr>
      <w:autoSpaceDE w:val="0"/>
      <w:autoSpaceDN w:val="0"/>
      <w:ind w:left="283" w:hanging="283"/>
    </w:pPr>
    <w:rPr>
      <w:rFonts w:ascii="Arial" w:hAnsi="Arial" w:cs="Arial"/>
      <w:sz w:val="20"/>
    </w:rPr>
  </w:style>
  <w:style w:type="paragraph" w:customStyle="1" w:styleId="Cabealhoencabezado1">
    <w:name w:val="Cabeçalho.encabezado1"/>
    <w:basedOn w:val="Normal"/>
    <w:rsid w:val="004C5813"/>
    <w:pPr>
      <w:tabs>
        <w:tab w:val="center" w:pos="4419"/>
        <w:tab w:val="right" w:pos="8838"/>
      </w:tabs>
      <w:autoSpaceDE w:val="0"/>
      <w:autoSpaceDN w:val="0"/>
    </w:pPr>
    <w:rPr>
      <w:rFonts w:ascii="Arial" w:hAnsi="Arial" w:cs="Arial"/>
      <w:sz w:val="20"/>
    </w:rPr>
  </w:style>
  <w:style w:type="paragraph" w:customStyle="1" w:styleId="Normal1">
    <w:name w:val="Normal1"/>
    <w:basedOn w:val="Normal"/>
    <w:rsid w:val="004C5813"/>
    <w:pPr>
      <w:spacing w:line="360" w:lineRule="auto"/>
      <w:ind w:firstLine="2835"/>
      <w:jc w:val="both"/>
    </w:pPr>
    <w:rPr>
      <w:rFonts w:ascii="Arial" w:hAnsi="Arial"/>
      <w:szCs w:val="20"/>
    </w:rPr>
  </w:style>
  <w:style w:type="paragraph" w:customStyle="1" w:styleId="Corpodetexto31">
    <w:name w:val="Corpo de texto 31"/>
    <w:basedOn w:val="Normal"/>
    <w:rsid w:val="004C5813"/>
    <w:pPr>
      <w:tabs>
        <w:tab w:val="left" w:pos="0"/>
      </w:tabs>
      <w:jc w:val="both"/>
    </w:pPr>
    <w:rPr>
      <w:rFonts w:ascii="Arial" w:hAnsi="Arial"/>
      <w:sz w:val="22"/>
      <w:szCs w:val="20"/>
    </w:rPr>
  </w:style>
  <w:style w:type="paragraph" w:customStyle="1" w:styleId="Recuodecorpodetexto21">
    <w:name w:val="Recuo de corpo de texto 21"/>
    <w:basedOn w:val="Normal"/>
    <w:rsid w:val="004C5813"/>
    <w:pPr>
      <w:widowControl w:val="0"/>
      <w:tabs>
        <w:tab w:val="left" w:pos="4878"/>
      </w:tabs>
      <w:ind w:left="2977" w:hanging="567"/>
      <w:jc w:val="both"/>
    </w:pPr>
    <w:rPr>
      <w:szCs w:val="20"/>
    </w:rPr>
  </w:style>
  <w:style w:type="paragraph" w:customStyle="1" w:styleId="Recuodecorpodetexto31">
    <w:name w:val="Recuo de corpo de texto 31"/>
    <w:basedOn w:val="Normal"/>
    <w:rsid w:val="004C5813"/>
    <w:pPr>
      <w:widowControl w:val="0"/>
      <w:ind w:left="1418"/>
      <w:jc w:val="both"/>
    </w:pPr>
    <w:rPr>
      <w:rFonts w:ascii="Arial" w:hAnsi="Arial"/>
      <w:sz w:val="22"/>
      <w:szCs w:val="20"/>
    </w:rPr>
  </w:style>
  <w:style w:type="paragraph" w:customStyle="1" w:styleId="Corpodetexto21">
    <w:name w:val="Corpo de texto 21"/>
    <w:basedOn w:val="Normal"/>
    <w:rsid w:val="004C5813"/>
    <w:rPr>
      <w:b/>
      <w:szCs w:val="20"/>
      <w:lang w:val="pt-PT"/>
    </w:rPr>
  </w:style>
  <w:style w:type="paragraph" w:customStyle="1" w:styleId="xl65">
    <w:name w:val="xl65"/>
    <w:basedOn w:val="Normal"/>
    <w:rsid w:val="004C5813"/>
    <w:pPr>
      <w:spacing w:before="100" w:beforeAutospacing="1" w:after="100" w:afterAutospacing="1"/>
    </w:pPr>
  </w:style>
  <w:style w:type="paragraph" w:customStyle="1" w:styleId="Corpodetexto1">
    <w:name w:val="Corpo de texto1"/>
    <w:basedOn w:val="Normal"/>
    <w:rsid w:val="004C5813"/>
    <w:pPr>
      <w:jc w:val="both"/>
    </w:pPr>
    <w:rPr>
      <w:sz w:val="22"/>
      <w:szCs w:val="20"/>
    </w:rPr>
  </w:style>
  <w:style w:type="character" w:customStyle="1" w:styleId="apple-style-span">
    <w:name w:val="apple-style-span"/>
    <w:rsid w:val="004C5813"/>
  </w:style>
  <w:style w:type="numbering" w:customStyle="1" w:styleId="Estilo1">
    <w:name w:val="Estilo1"/>
    <w:rsid w:val="004C5813"/>
    <w:pPr>
      <w:numPr>
        <w:numId w:val="1"/>
      </w:numPr>
    </w:pPr>
  </w:style>
  <w:style w:type="table" w:customStyle="1" w:styleId="SombreamentoMdio11">
    <w:name w:val="Sombreamento Médio 11"/>
    <w:basedOn w:val="Tabelanormal"/>
    <w:uiPriority w:val="63"/>
    <w:rsid w:val="004C5813"/>
    <w:rPr>
      <w:rFonts w:ascii="Calibri" w:eastAsia="Calibri" w:hAnsi="Calibri"/>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style6">
    <w:name w:val="style6"/>
    <w:basedOn w:val="Normal"/>
    <w:rsid w:val="004C5813"/>
    <w:pPr>
      <w:spacing w:before="100" w:beforeAutospacing="1" w:after="100" w:afterAutospacing="1"/>
    </w:pPr>
    <w:rPr>
      <w:rFonts w:ascii="Verdana" w:hAnsi="Verdana"/>
      <w:sz w:val="9"/>
      <w:szCs w:val="9"/>
    </w:rPr>
  </w:style>
  <w:style w:type="character" w:customStyle="1" w:styleId="MenoPendente1">
    <w:name w:val="Menção Pendente1"/>
    <w:basedOn w:val="Fontepargpadro"/>
    <w:uiPriority w:val="99"/>
    <w:semiHidden/>
    <w:unhideWhenUsed/>
    <w:rsid w:val="00BF7764"/>
    <w:rPr>
      <w:color w:val="808080"/>
      <w:shd w:val="clear" w:color="auto" w:fill="E6E6E6"/>
    </w:rPr>
  </w:style>
  <w:style w:type="character" w:customStyle="1" w:styleId="MenoPendente2">
    <w:name w:val="Menção Pendente2"/>
    <w:basedOn w:val="Fontepargpadro"/>
    <w:uiPriority w:val="99"/>
    <w:semiHidden/>
    <w:unhideWhenUsed/>
    <w:rsid w:val="00A44212"/>
    <w:rPr>
      <w:color w:val="808080"/>
      <w:shd w:val="clear" w:color="auto" w:fill="E6E6E6"/>
    </w:rPr>
  </w:style>
  <w:style w:type="character" w:customStyle="1" w:styleId="MenoPendente3">
    <w:name w:val="Menção Pendente3"/>
    <w:basedOn w:val="Fontepargpadro"/>
    <w:uiPriority w:val="99"/>
    <w:semiHidden/>
    <w:unhideWhenUsed/>
    <w:rsid w:val="00214353"/>
    <w:rPr>
      <w:color w:val="605E5C"/>
      <w:shd w:val="clear" w:color="auto" w:fill="E1DFDD"/>
    </w:rPr>
  </w:style>
  <w:style w:type="paragraph" w:customStyle="1" w:styleId="LO-Normal11">
    <w:name w:val="LO-Normal11"/>
    <w:uiPriority w:val="99"/>
    <w:rsid w:val="00664679"/>
    <w:pPr>
      <w:widowControl w:val="0"/>
      <w:suppressAutoHyphens/>
      <w:autoSpaceDN w:val="0"/>
      <w:adjustRightInd w:val="0"/>
    </w:pPr>
    <w:rPr>
      <w:rFonts w:ascii="Liberation Serif" w:hAnsi="Liberation Serif" w:cs="Liberation Serif"/>
      <w:kern w:val="2"/>
      <w:lang w:eastAsia="zh-CN" w:bidi="hi-IN"/>
    </w:rPr>
  </w:style>
  <w:style w:type="character" w:customStyle="1" w:styleId="PargrafodaListaChar">
    <w:name w:val="Parágrafo da Lista Char"/>
    <w:link w:val="PargrafodaLista"/>
    <w:uiPriority w:val="34"/>
    <w:locked/>
    <w:rsid w:val="00510F4B"/>
    <w:rPr>
      <w:lang w:eastAsia="pt-BR"/>
    </w:rPr>
  </w:style>
  <w:style w:type="character" w:styleId="MenoPendente">
    <w:name w:val="Unresolved Mention"/>
    <w:basedOn w:val="Fontepargpadro"/>
    <w:uiPriority w:val="99"/>
    <w:semiHidden/>
    <w:unhideWhenUsed/>
    <w:rsid w:val="003554E8"/>
    <w:rPr>
      <w:color w:val="605E5C"/>
      <w:shd w:val="clear" w:color="auto" w:fill="E1DFDD"/>
    </w:rPr>
  </w:style>
  <w:style w:type="numbering" w:customStyle="1" w:styleId="Semlista2">
    <w:name w:val="Sem lista2"/>
    <w:next w:val="Semlista"/>
    <w:uiPriority w:val="99"/>
    <w:semiHidden/>
    <w:rsid w:val="000C5CC7"/>
  </w:style>
  <w:style w:type="paragraph" w:customStyle="1" w:styleId="Textodebalo1">
    <w:name w:val="Texto de balão1"/>
    <w:basedOn w:val="Normal"/>
    <w:rsid w:val="000C5CC7"/>
    <w:pPr>
      <w:overflowPunct w:val="0"/>
      <w:autoSpaceDE w:val="0"/>
      <w:autoSpaceDN w:val="0"/>
      <w:adjustRightInd w:val="0"/>
      <w:textAlignment w:val="baseline"/>
    </w:pPr>
    <w:rPr>
      <w:rFonts w:ascii="Tahoma" w:hAnsi="Tahoma"/>
      <w:sz w:val="16"/>
      <w:szCs w:val="20"/>
    </w:rPr>
  </w:style>
  <w:style w:type="paragraph" w:customStyle="1" w:styleId="BalloonText20">
    <w:name w:val="Balloon Text20"/>
    <w:basedOn w:val="Normal"/>
    <w:rsid w:val="000C5CC7"/>
    <w:pPr>
      <w:overflowPunct w:val="0"/>
      <w:autoSpaceDE w:val="0"/>
      <w:autoSpaceDN w:val="0"/>
      <w:adjustRightInd w:val="0"/>
      <w:textAlignment w:val="baseline"/>
    </w:pPr>
    <w:rPr>
      <w:rFonts w:ascii="Tahoma" w:hAnsi="Tahoma"/>
      <w:sz w:val="16"/>
      <w:szCs w:val="20"/>
    </w:rPr>
  </w:style>
  <w:style w:type="paragraph" w:customStyle="1" w:styleId="BalloonText19">
    <w:name w:val="Balloon Text19"/>
    <w:basedOn w:val="Normal"/>
    <w:rsid w:val="000C5CC7"/>
    <w:pPr>
      <w:overflowPunct w:val="0"/>
      <w:autoSpaceDE w:val="0"/>
      <w:autoSpaceDN w:val="0"/>
      <w:adjustRightInd w:val="0"/>
      <w:textAlignment w:val="baseline"/>
    </w:pPr>
    <w:rPr>
      <w:rFonts w:ascii="Tahoma" w:hAnsi="Tahoma"/>
      <w:sz w:val="16"/>
      <w:szCs w:val="20"/>
    </w:rPr>
  </w:style>
  <w:style w:type="paragraph" w:customStyle="1" w:styleId="BalloonText18">
    <w:name w:val="Balloon Text18"/>
    <w:basedOn w:val="Normal"/>
    <w:rsid w:val="000C5CC7"/>
    <w:pPr>
      <w:overflowPunct w:val="0"/>
      <w:autoSpaceDE w:val="0"/>
      <w:autoSpaceDN w:val="0"/>
      <w:adjustRightInd w:val="0"/>
      <w:textAlignment w:val="baseline"/>
    </w:pPr>
    <w:rPr>
      <w:rFonts w:ascii="Tahoma" w:hAnsi="Tahoma"/>
      <w:sz w:val="16"/>
      <w:szCs w:val="20"/>
    </w:rPr>
  </w:style>
  <w:style w:type="paragraph" w:customStyle="1" w:styleId="BalloonText17">
    <w:name w:val="Balloon Text17"/>
    <w:basedOn w:val="Normal"/>
    <w:rsid w:val="000C5CC7"/>
    <w:pPr>
      <w:overflowPunct w:val="0"/>
      <w:autoSpaceDE w:val="0"/>
      <w:autoSpaceDN w:val="0"/>
      <w:adjustRightInd w:val="0"/>
      <w:textAlignment w:val="baseline"/>
    </w:pPr>
    <w:rPr>
      <w:rFonts w:ascii="Tahoma" w:hAnsi="Tahoma"/>
      <w:sz w:val="16"/>
      <w:szCs w:val="20"/>
    </w:rPr>
  </w:style>
  <w:style w:type="paragraph" w:customStyle="1" w:styleId="BalloonText16">
    <w:name w:val="Balloon Text16"/>
    <w:basedOn w:val="Normal"/>
    <w:rsid w:val="000C5CC7"/>
    <w:pPr>
      <w:overflowPunct w:val="0"/>
      <w:autoSpaceDE w:val="0"/>
      <w:autoSpaceDN w:val="0"/>
      <w:adjustRightInd w:val="0"/>
      <w:textAlignment w:val="baseline"/>
    </w:pPr>
    <w:rPr>
      <w:rFonts w:ascii="Tahoma" w:hAnsi="Tahoma"/>
      <w:sz w:val="16"/>
      <w:szCs w:val="20"/>
    </w:rPr>
  </w:style>
  <w:style w:type="paragraph" w:customStyle="1" w:styleId="BalloonText15">
    <w:name w:val="Balloon Text15"/>
    <w:basedOn w:val="Normal"/>
    <w:rsid w:val="000C5CC7"/>
    <w:pPr>
      <w:overflowPunct w:val="0"/>
      <w:autoSpaceDE w:val="0"/>
      <w:autoSpaceDN w:val="0"/>
      <w:adjustRightInd w:val="0"/>
      <w:textAlignment w:val="baseline"/>
    </w:pPr>
    <w:rPr>
      <w:rFonts w:ascii="Tahoma" w:hAnsi="Tahoma"/>
      <w:sz w:val="16"/>
      <w:szCs w:val="20"/>
    </w:rPr>
  </w:style>
  <w:style w:type="paragraph" w:customStyle="1" w:styleId="BalloonText14">
    <w:name w:val="Balloon Text14"/>
    <w:basedOn w:val="Normal"/>
    <w:rsid w:val="000C5CC7"/>
    <w:pPr>
      <w:overflowPunct w:val="0"/>
      <w:autoSpaceDE w:val="0"/>
      <w:autoSpaceDN w:val="0"/>
      <w:adjustRightInd w:val="0"/>
      <w:textAlignment w:val="baseline"/>
    </w:pPr>
    <w:rPr>
      <w:rFonts w:ascii="Tahoma" w:hAnsi="Tahoma"/>
      <w:sz w:val="16"/>
      <w:szCs w:val="20"/>
    </w:rPr>
  </w:style>
  <w:style w:type="paragraph" w:customStyle="1" w:styleId="BalloonText13">
    <w:name w:val="Balloon Text13"/>
    <w:basedOn w:val="Normal"/>
    <w:rsid w:val="000C5CC7"/>
    <w:pPr>
      <w:overflowPunct w:val="0"/>
      <w:autoSpaceDE w:val="0"/>
      <w:autoSpaceDN w:val="0"/>
      <w:adjustRightInd w:val="0"/>
      <w:textAlignment w:val="baseline"/>
    </w:pPr>
    <w:rPr>
      <w:rFonts w:ascii="Tahoma" w:hAnsi="Tahoma"/>
      <w:sz w:val="16"/>
      <w:szCs w:val="20"/>
    </w:rPr>
  </w:style>
  <w:style w:type="paragraph" w:customStyle="1" w:styleId="BalloonText12">
    <w:name w:val="Balloon Text12"/>
    <w:basedOn w:val="Normal"/>
    <w:rsid w:val="000C5CC7"/>
    <w:pPr>
      <w:overflowPunct w:val="0"/>
      <w:autoSpaceDE w:val="0"/>
      <w:autoSpaceDN w:val="0"/>
      <w:adjustRightInd w:val="0"/>
      <w:textAlignment w:val="baseline"/>
    </w:pPr>
    <w:rPr>
      <w:rFonts w:ascii="Tahoma" w:hAnsi="Tahoma"/>
      <w:sz w:val="16"/>
      <w:szCs w:val="20"/>
    </w:rPr>
  </w:style>
  <w:style w:type="paragraph" w:customStyle="1" w:styleId="BalloonText11">
    <w:name w:val="Balloon Text11"/>
    <w:basedOn w:val="Normal"/>
    <w:rsid w:val="000C5CC7"/>
    <w:pPr>
      <w:overflowPunct w:val="0"/>
      <w:autoSpaceDE w:val="0"/>
      <w:autoSpaceDN w:val="0"/>
      <w:adjustRightInd w:val="0"/>
      <w:textAlignment w:val="baseline"/>
    </w:pPr>
    <w:rPr>
      <w:rFonts w:ascii="Tahoma" w:hAnsi="Tahoma"/>
      <w:sz w:val="16"/>
      <w:szCs w:val="20"/>
    </w:rPr>
  </w:style>
  <w:style w:type="paragraph" w:customStyle="1" w:styleId="BalloonText10">
    <w:name w:val="Balloon Text10"/>
    <w:basedOn w:val="Normal"/>
    <w:rsid w:val="000C5CC7"/>
    <w:pPr>
      <w:overflowPunct w:val="0"/>
      <w:autoSpaceDE w:val="0"/>
      <w:autoSpaceDN w:val="0"/>
      <w:adjustRightInd w:val="0"/>
      <w:textAlignment w:val="baseline"/>
    </w:pPr>
    <w:rPr>
      <w:rFonts w:ascii="Tahoma" w:hAnsi="Tahoma"/>
      <w:sz w:val="16"/>
      <w:szCs w:val="20"/>
    </w:rPr>
  </w:style>
  <w:style w:type="paragraph" w:customStyle="1" w:styleId="BalloonText9">
    <w:name w:val="Balloon Text9"/>
    <w:basedOn w:val="Normal"/>
    <w:rsid w:val="000C5CC7"/>
    <w:pPr>
      <w:overflowPunct w:val="0"/>
      <w:autoSpaceDE w:val="0"/>
      <w:autoSpaceDN w:val="0"/>
      <w:adjustRightInd w:val="0"/>
      <w:textAlignment w:val="baseline"/>
    </w:pPr>
    <w:rPr>
      <w:rFonts w:ascii="Tahoma" w:hAnsi="Tahoma"/>
      <w:sz w:val="16"/>
      <w:szCs w:val="20"/>
    </w:rPr>
  </w:style>
  <w:style w:type="paragraph" w:customStyle="1" w:styleId="BalloonText8">
    <w:name w:val="Balloon Text8"/>
    <w:basedOn w:val="Normal"/>
    <w:rsid w:val="000C5CC7"/>
    <w:pPr>
      <w:overflowPunct w:val="0"/>
      <w:autoSpaceDE w:val="0"/>
      <w:autoSpaceDN w:val="0"/>
      <w:adjustRightInd w:val="0"/>
      <w:textAlignment w:val="baseline"/>
    </w:pPr>
    <w:rPr>
      <w:rFonts w:ascii="Tahoma" w:hAnsi="Tahoma"/>
      <w:sz w:val="16"/>
      <w:szCs w:val="20"/>
    </w:rPr>
  </w:style>
  <w:style w:type="paragraph" w:customStyle="1" w:styleId="BalloonText7">
    <w:name w:val="Balloon Text7"/>
    <w:basedOn w:val="Normal"/>
    <w:rsid w:val="000C5CC7"/>
    <w:pPr>
      <w:overflowPunct w:val="0"/>
      <w:autoSpaceDE w:val="0"/>
      <w:autoSpaceDN w:val="0"/>
      <w:adjustRightInd w:val="0"/>
      <w:textAlignment w:val="baseline"/>
    </w:pPr>
    <w:rPr>
      <w:rFonts w:ascii="Tahoma" w:hAnsi="Tahoma"/>
      <w:sz w:val="16"/>
      <w:szCs w:val="20"/>
    </w:rPr>
  </w:style>
  <w:style w:type="paragraph" w:customStyle="1" w:styleId="BalloonText6">
    <w:name w:val="Balloon Text6"/>
    <w:basedOn w:val="Normal"/>
    <w:rsid w:val="000C5CC7"/>
    <w:pPr>
      <w:overflowPunct w:val="0"/>
      <w:autoSpaceDE w:val="0"/>
      <w:autoSpaceDN w:val="0"/>
      <w:adjustRightInd w:val="0"/>
      <w:textAlignment w:val="baseline"/>
    </w:pPr>
    <w:rPr>
      <w:rFonts w:ascii="Tahoma" w:hAnsi="Tahoma"/>
      <w:sz w:val="16"/>
      <w:szCs w:val="20"/>
    </w:rPr>
  </w:style>
  <w:style w:type="paragraph" w:customStyle="1" w:styleId="BalloonText5">
    <w:name w:val="Balloon Text5"/>
    <w:basedOn w:val="Normal"/>
    <w:rsid w:val="000C5CC7"/>
    <w:pPr>
      <w:overflowPunct w:val="0"/>
      <w:autoSpaceDE w:val="0"/>
      <w:autoSpaceDN w:val="0"/>
      <w:adjustRightInd w:val="0"/>
      <w:textAlignment w:val="baseline"/>
    </w:pPr>
    <w:rPr>
      <w:rFonts w:ascii="Tahoma" w:hAnsi="Tahoma"/>
      <w:sz w:val="16"/>
      <w:szCs w:val="20"/>
    </w:rPr>
  </w:style>
  <w:style w:type="paragraph" w:customStyle="1" w:styleId="BalloonText4">
    <w:name w:val="Balloon Text4"/>
    <w:basedOn w:val="Normal"/>
    <w:rsid w:val="000C5CC7"/>
    <w:pPr>
      <w:overflowPunct w:val="0"/>
      <w:autoSpaceDE w:val="0"/>
      <w:autoSpaceDN w:val="0"/>
      <w:adjustRightInd w:val="0"/>
      <w:textAlignment w:val="baseline"/>
    </w:pPr>
    <w:rPr>
      <w:rFonts w:ascii="Tahoma" w:hAnsi="Tahoma"/>
      <w:sz w:val="16"/>
      <w:szCs w:val="20"/>
    </w:rPr>
  </w:style>
  <w:style w:type="paragraph" w:customStyle="1" w:styleId="BalloonText3">
    <w:name w:val="Balloon Text3"/>
    <w:basedOn w:val="Normal"/>
    <w:rsid w:val="000C5CC7"/>
    <w:pPr>
      <w:overflowPunct w:val="0"/>
      <w:autoSpaceDE w:val="0"/>
      <w:autoSpaceDN w:val="0"/>
      <w:adjustRightInd w:val="0"/>
      <w:textAlignment w:val="baseline"/>
    </w:pPr>
    <w:rPr>
      <w:rFonts w:ascii="Tahoma" w:hAnsi="Tahoma"/>
      <w:sz w:val="16"/>
      <w:szCs w:val="20"/>
    </w:rPr>
  </w:style>
  <w:style w:type="paragraph" w:customStyle="1" w:styleId="BalloonText2">
    <w:name w:val="Balloon Text2"/>
    <w:basedOn w:val="Normal"/>
    <w:rsid w:val="000C5CC7"/>
    <w:pPr>
      <w:overflowPunct w:val="0"/>
      <w:autoSpaceDE w:val="0"/>
      <w:autoSpaceDN w:val="0"/>
      <w:adjustRightInd w:val="0"/>
      <w:textAlignment w:val="baseline"/>
    </w:pPr>
    <w:rPr>
      <w:rFonts w:ascii="Tahoma" w:hAnsi="Tahoma"/>
      <w:sz w:val="16"/>
      <w:szCs w:val="20"/>
    </w:rPr>
  </w:style>
  <w:style w:type="paragraph" w:customStyle="1" w:styleId="Corpodetexto32">
    <w:name w:val="Corpo de texto 32"/>
    <w:basedOn w:val="Normal"/>
    <w:rsid w:val="000C5CC7"/>
    <w:pPr>
      <w:overflowPunct w:val="0"/>
      <w:autoSpaceDE w:val="0"/>
      <w:autoSpaceDN w:val="0"/>
      <w:adjustRightInd w:val="0"/>
      <w:spacing w:after="120"/>
      <w:textAlignment w:val="baseline"/>
    </w:pPr>
    <w:rPr>
      <w:rFonts w:ascii="MS Sans Serif" w:hAnsi="MS Sans Serif"/>
      <w:sz w:val="16"/>
      <w:szCs w:val="20"/>
    </w:rPr>
  </w:style>
  <w:style w:type="paragraph" w:customStyle="1" w:styleId="Recuodecorpodetexto22">
    <w:name w:val="Recuo de corpo de texto 22"/>
    <w:basedOn w:val="Normal"/>
    <w:rsid w:val="000C5CC7"/>
    <w:pPr>
      <w:overflowPunct w:val="0"/>
      <w:autoSpaceDE w:val="0"/>
      <w:autoSpaceDN w:val="0"/>
      <w:adjustRightInd w:val="0"/>
      <w:spacing w:after="120" w:line="480" w:lineRule="auto"/>
      <w:ind w:left="283"/>
      <w:textAlignment w:val="baseline"/>
    </w:pPr>
    <w:rPr>
      <w:rFonts w:ascii="MS Sans Serif" w:hAnsi="MS Sans Serif"/>
      <w:sz w:val="20"/>
      <w:szCs w:val="20"/>
    </w:rPr>
  </w:style>
  <w:style w:type="paragraph" w:customStyle="1" w:styleId="Recuodecorpodetexto32">
    <w:name w:val="Recuo de corpo de texto 32"/>
    <w:basedOn w:val="Normal"/>
    <w:rsid w:val="000C5CC7"/>
    <w:pPr>
      <w:overflowPunct w:val="0"/>
      <w:autoSpaceDE w:val="0"/>
      <w:autoSpaceDN w:val="0"/>
      <w:adjustRightInd w:val="0"/>
      <w:spacing w:after="120"/>
      <w:ind w:left="283"/>
      <w:textAlignment w:val="baseline"/>
    </w:pPr>
    <w:rPr>
      <w:rFonts w:ascii="MS Sans Serif" w:hAnsi="MS Sans Serif"/>
      <w:sz w:val="16"/>
      <w:szCs w:val="20"/>
    </w:rPr>
  </w:style>
  <w:style w:type="paragraph" w:customStyle="1" w:styleId="Textoembloco1">
    <w:name w:val="Texto em bloco1"/>
    <w:basedOn w:val="Normal"/>
    <w:rsid w:val="000C5CC7"/>
    <w:pPr>
      <w:overflowPunct w:val="0"/>
      <w:autoSpaceDE w:val="0"/>
      <w:autoSpaceDN w:val="0"/>
      <w:adjustRightInd w:val="0"/>
      <w:ind w:left="284" w:right="-477"/>
      <w:jc w:val="both"/>
      <w:textAlignment w:val="baseline"/>
    </w:pPr>
    <w:rPr>
      <w:sz w:val="28"/>
      <w:szCs w:val="20"/>
    </w:rPr>
  </w:style>
  <w:style w:type="paragraph" w:customStyle="1" w:styleId="BalloonText1">
    <w:name w:val="Balloon Text1"/>
    <w:basedOn w:val="Normal"/>
    <w:rsid w:val="000C5CC7"/>
    <w:pPr>
      <w:overflowPunct w:val="0"/>
      <w:autoSpaceDE w:val="0"/>
      <w:autoSpaceDN w:val="0"/>
      <w:adjustRightInd w:val="0"/>
      <w:textAlignment w:val="baseline"/>
    </w:pPr>
    <w:rPr>
      <w:rFonts w:ascii="Tahoma" w:hAnsi="Tahoma"/>
      <w:sz w:val="16"/>
      <w:szCs w:val="20"/>
    </w:rPr>
  </w:style>
  <w:style w:type="paragraph" w:styleId="Textoembloco">
    <w:name w:val="Block Text"/>
    <w:basedOn w:val="Normal"/>
    <w:rsid w:val="000C5CC7"/>
    <w:pPr>
      <w:ind w:left="284" w:right="-477"/>
      <w:jc w:val="both"/>
    </w:pPr>
    <w:rPr>
      <w:sz w:val="28"/>
      <w:szCs w:val="20"/>
    </w:rPr>
  </w:style>
  <w:style w:type="table" w:customStyle="1" w:styleId="Tabelacomgrade1">
    <w:name w:val="Tabela com grade1"/>
    <w:basedOn w:val="Tabelanormal"/>
    <w:next w:val="Tabelacomgrade"/>
    <w:uiPriority w:val="59"/>
    <w:rsid w:val="000C5CC7"/>
    <w:rPr>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rpodetexto20">
    <w:name w:val="Corpo de texto2"/>
    <w:basedOn w:val="Normal"/>
    <w:rsid w:val="000C5CC7"/>
    <w:pPr>
      <w:jc w:val="both"/>
    </w:pPr>
    <w:rPr>
      <w:sz w:val="22"/>
      <w:szCs w:val="20"/>
    </w:rPr>
  </w:style>
  <w:style w:type="paragraph" w:customStyle="1" w:styleId="Itemaaa">
    <w:name w:val="Item a.a.a"/>
    <w:basedOn w:val="Normal"/>
    <w:rsid w:val="000C5CC7"/>
    <w:pPr>
      <w:widowControl w:val="0"/>
      <w:numPr>
        <w:ilvl w:val="2"/>
        <w:numId w:val="2"/>
      </w:numPr>
      <w:suppressAutoHyphens/>
      <w:spacing w:after="120"/>
      <w:outlineLvl w:val="2"/>
    </w:pPr>
    <w:rPr>
      <w:lang w:eastAsia="ar-SA"/>
    </w:rPr>
  </w:style>
  <w:style w:type="paragraph" w:customStyle="1" w:styleId="DetalheTitulo2">
    <w:name w:val="Detalhe Titulo 2"/>
    <w:basedOn w:val="Normal"/>
    <w:rsid w:val="000C5CC7"/>
    <w:pPr>
      <w:suppressAutoHyphens/>
      <w:ind w:left="284"/>
      <w:jc w:val="both"/>
    </w:pPr>
    <w:rPr>
      <w:rFonts w:ascii="Arial" w:hAnsi="Arial"/>
      <w:lang w:eastAsia="ar-SA"/>
    </w:rPr>
  </w:style>
  <w:style w:type="character" w:customStyle="1" w:styleId="markedcontent">
    <w:name w:val="markedcontent"/>
    <w:basedOn w:val="Fontepargpadro"/>
    <w:rsid w:val="00930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0957">
      <w:bodyDiv w:val="1"/>
      <w:marLeft w:val="0"/>
      <w:marRight w:val="0"/>
      <w:marTop w:val="0"/>
      <w:marBottom w:val="0"/>
      <w:divBdr>
        <w:top w:val="none" w:sz="0" w:space="0" w:color="auto"/>
        <w:left w:val="none" w:sz="0" w:space="0" w:color="auto"/>
        <w:bottom w:val="none" w:sz="0" w:space="0" w:color="auto"/>
        <w:right w:val="none" w:sz="0" w:space="0" w:color="auto"/>
      </w:divBdr>
    </w:div>
    <w:div w:id="24066371">
      <w:bodyDiv w:val="1"/>
      <w:marLeft w:val="0"/>
      <w:marRight w:val="0"/>
      <w:marTop w:val="0"/>
      <w:marBottom w:val="0"/>
      <w:divBdr>
        <w:top w:val="none" w:sz="0" w:space="0" w:color="auto"/>
        <w:left w:val="none" w:sz="0" w:space="0" w:color="auto"/>
        <w:bottom w:val="none" w:sz="0" w:space="0" w:color="auto"/>
        <w:right w:val="none" w:sz="0" w:space="0" w:color="auto"/>
      </w:divBdr>
    </w:div>
    <w:div w:id="24409603">
      <w:bodyDiv w:val="1"/>
      <w:marLeft w:val="0"/>
      <w:marRight w:val="0"/>
      <w:marTop w:val="0"/>
      <w:marBottom w:val="0"/>
      <w:divBdr>
        <w:top w:val="none" w:sz="0" w:space="0" w:color="auto"/>
        <w:left w:val="none" w:sz="0" w:space="0" w:color="auto"/>
        <w:bottom w:val="none" w:sz="0" w:space="0" w:color="auto"/>
        <w:right w:val="none" w:sz="0" w:space="0" w:color="auto"/>
      </w:divBdr>
    </w:div>
    <w:div w:id="40174328">
      <w:bodyDiv w:val="1"/>
      <w:marLeft w:val="0"/>
      <w:marRight w:val="0"/>
      <w:marTop w:val="0"/>
      <w:marBottom w:val="0"/>
      <w:divBdr>
        <w:top w:val="none" w:sz="0" w:space="0" w:color="auto"/>
        <w:left w:val="none" w:sz="0" w:space="0" w:color="auto"/>
        <w:bottom w:val="none" w:sz="0" w:space="0" w:color="auto"/>
        <w:right w:val="none" w:sz="0" w:space="0" w:color="auto"/>
      </w:divBdr>
    </w:div>
    <w:div w:id="172888880">
      <w:bodyDiv w:val="1"/>
      <w:marLeft w:val="0"/>
      <w:marRight w:val="0"/>
      <w:marTop w:val="0"/>
      <w:marBottom w:val="0"/>
      <w:divBdr>
        <w:top w:val="none" w:sz="0" w:space="0" w:color="auto"/>
        <w:left w:val="none" w:sz="0" w:space="0" w:color="auto"/>
        <w:bottom w:val="none" w:sz="0" w:space="0" w:color="auto"/>
        <w:right w:val="none" w:sz="0" w:space="0" w:color="auto"/>
      </w:divBdr>
    </w:div>
    <w:div w:id="215318455">
      <w:bodyDiv w:val="1"/>
      <w:marLeft w:val="0"/>
      <w:marRight w:val="0"/>
      <w:marTop w:val="0"/>
      <w:marBottom w:val="0"/>
      <w:divBdr>
        <w:top w:val="none" w:sz="0" w:space="0" w:color="auto"/>
        <w:left w:val="none" w:sz="0" w:space="0" w:color="auto"/>
        <w:bottom w:val="none" w:sz="0" w:space="0" w:color="auto"/>
        <w:right w:val="none" w:sz="0" w:space="0" w:color="auto"/>
      </w:divBdr>
    </w:div>
    <w:div w:id="308487383">
      <w:bodyDiv w:val="1"/>
      <w:marLeft w:val="0"/>
      <w:marRight w:val="0"/>
      <w:marTop w:val="0"/>
      <w:marBottom w:val="0"/>
      <w:divBdr>
        <w:top w:val="none" w:sz="0" w:space="0" w:color="auto"/>
        <w:left w:val="none" w:sz="0" w:space="0" w:color="auto"/>
        <w:bottom w:val="none" w:sz="0" w:space="0" w:color="auto"/>
        <w:right w:val="none" w:sz="0" w:space="0" w:color="auto"/>
      </w:divBdr>
    </w:div>
    <w:div w:id="362554638">
      <w:bodyDiv w:val="1"/>
      <w:marLeft w:val="0"/>
      <w:marRight w:val="0"/>
      <w:marTop w:val="0"/>
      <w:marBottom w:val="0"/>
      <w:divBdr>
        <w:top w:val="none" w:sz="0" w:space="0" w:color="auto"/>
        <w:left w:val="none" w:sz="0" w:space="0" w:color="auto"/>
        <w:bottom w:val="none" w:sz="0" w:space="0" w:color="auto"/>
        <w:right w:val="none" w:sz="0" w:space="0" w:color="auto"/>
      </w:divBdr>
    </w:div>
    <w:div w:id="413164310">
      <w:bodyDiv w:val="1"/>
      <w:marLeft w:val="0"/>
      <w:marRight w:val="0"/>
      <w:marTop w:val="0"/>
      <w:marBottom w:val="0"/>
      <w:divBdr>
        <w:top w:val="none" w:sz="0" w:space="0" w:color="auto"/>
        <w:left w:val="none" w:sz="0" w:space="0" w:color="auto"/>
        <w:bottom w:val="none" w:sz="0" w:space="0" w:color="auto"/>
        <w:right w:val="none" w:sz="0" w:space="0" w:color="auto"/>
      </w:divBdr>
    </w:div>
    <w:div w:id="424806324">
      <w:bodyDiv w:val="1"/>
      <w:marLeft w:val="0"/>
      <w:marRight w:val="0"/>
      <w:marTop w:val="0"/>
      <w:marBottom w:val="0"/>
      <w:divBdr>
        <w:top w:val="none" w:sz="0" w:space="0" w:color="auto"/>
        <w:left w:val="none" w:sz="0" w:space="0" w:color="auto"/>
        <w:bottom w:val="none" w:sz="0" w:space="0" w:color="auto"/>
        <w:right w:val="none" w:sz="0" w:space="0" w:color="auto"/>
      </w:divBdr>
    </w:div>
    <w:div w:id="493180068">
      <w:bodyDiv w:val="1"/>
      <w:marLeft w:val="0"/>
      <w:marRight w:val="0"/>
      <w:marTop w:val="0"/>
      <w:marBottom w:val="0"/>
      <w:divBdr>
        <w:top w:val="none" w:sz="0" w:space="0" w:color="auto"/>
        <w:left w:val="none" w:sz="0" w:space="0" w:color="auto"/>
        <w:bottom w:val="none" w:sz="0" w:space="0" w:color="auto"/>
        <w:right w:val="none" w:sz="0" w:space="0" w:color="auto"/>
      </w:divBdr>
    </w:div>
    <w:div w:id="495001226">
      <w:bodyDiv w:val="1"/>
      <w:marLeft w:val="0"/>
      <w:marRight w:val="0"/>
      <w:marTop w:val="0"/>
      <w:marBottom w:val="0"/>
      <w:divBdr>
        <w:top w:val="none" w:sz="0" w:space="0" w:color="auto"/>
        <w:left w:val="none" w:sz="0" w:space="0" w:color="auto"/>
        <w:bottom w:val="none" w:sz="0" w:space="0" w:color="auto"/>
        <w:right w:val="none" w:sz="0" w:space="0" w:color="auto"/>
      </w:divBdr>
    </w:div>
    <w:div w:id="614286795">
      <w:bodyDiv w:val="1"/>
      <w:marLeft w:val="0"/>
      <w:marRight w:val="0"/>
      <w:marTop w:val="0"/>
      <w:marBottom w:val="0"/>
      <w:divBdr>
        <w:top w:val="none" w:sz="0" w:space="0" w:color="auto"/>
        <w:left w:val="none" w:sz="0" w:space="0" w:color="auto"/>
        <w:bottom w:val="none" w:sz="0" w:space="0" w:color="auto"/>
        <w:right w:val="none" w:sz="0" w:space="0" w:color="auto"/>
      </w:divBdr>
    </w:div>
    <w:div w:id="614479019">
      <w:bodyDiv w:val="1"/>
      <w:marLeft w:val="0"/>
      <w:marRight w:val="0"/>
      <w:marTop w:val="0"/>
      <w:marBottom w:val="0"/>
      <w:divBdr>
        <w:top w:val="none" w:sz="0" w:space="0" w:color="auto"/>
        <w:left w:val="none" w:sz="0" w:space="0" w:color="auto"/>
        <w:bottom w:val="none" w:sz="0" w:space="0" w:color="auto"/>
        <w:right w:val="none" w:sz="0" w:space="0" w:color="auto"/>
      </w:divBdr>
    </w:div>
    <w:div w:id="614748426">
      <w:bodyDiv w:val="1"/>
      <w:marLeft w:val="0"/>
      <w:marRight w:val="0"/>
      <w:marTop w:val="0"/>
      <w:marBottom w:val="0"/>
      <w:divBdr>
        <w:top w:val="none" w:sz="0" w:space="0" w:color="auto"/>
        <w:left w:val="none" w:sz="0" w:space="0" w:color="auto"/>
        <w:bottom w:val="none" w:sz="0" w:space="0" w:color="auto"/>
        <w:right w:val="none" w:sz="0" w:space="0" w:color="auto"/>
      </w:divBdr>
    </w:div>
    <w:div w:id="789863638">
      <w:bodyDiv w:val="1"/>
      <w:marLeft w:val="0"/>
      <w:marRight w:val="0"/>
      <w:marTop w:val="0"/>
      <w:marBottom w:val="0"/>
      <w:divBdr>
        <w:top w:val="none" w:sz="0" w:space="0" w:color="auto"/>
        <w:left w:val="none" w:sz="0" w:space="0" w:color="auto"/>
        <w:bottom w:val="none" w:sz="0" w:space="0" w:color="auto"/>
        <w:right w:val="none" w:sz="0" w:space="0" w:color="auto"/>
      </w:divBdr>
    </w:div>
    <w:div w:id="852769395">
      <w:bodyDiv w:val="1"/>
      <w:marLeft w:val="0"/>
      <w:marRight w:val="0"/>
      <w:marTop w:val="0"/>
      <w:marBottom w:val="0"/>
      <w:divBdr>
        <w:top w:val="none" w:sz="0" w:space="0" w:color="auto"/>
        <w:left w:val="none" w:sz="0" w:space="0" w:color="auto"/>
        <w:bottom w:val="none" w:sz="0" w:space="0" w:color="auto"/>
        <w:right w:val="none" w:sz="0" w:space="0" w:color="auto"/>
      </w:divBdr>
    </w:div>
    <w:div w:id="854344351">
      <w:bodyDiv w:val="1"/>
      <w:marLeft w:val="0"/>
      <w:marRight w:val="0"/>
      <w:marTop w:val="0"/>
      <w:marBottom w:val="0"/>
      <w:divBdr>
        <w:top w:val="none" w:sz="0" w:space="0" w:color="auto"/>
        <w:left w:val="none" w:sz="0" w:space="0" w:color="auto"/>
        <w:bottom w:val="none" w:sz="0" w:space="0" w:color="auto"/>
        <w:right w:val="none" w:sz="0" w:space="0" w:color="auto"/>
      </w:divBdr>
    </w:div>
    <w:div w:id="920404513">
      <w:bodyDiv w:val="1"/>
      <w:marLeft w:val="0"/>
      <w:marRight w:val="0"/>
      <w:marTop w:val="0"/>
      <w:marBottom w:val="0"/>
      <w:divBdr>
        <w:top w:val="none" w:sz="0" w:space="0" w:color="auto"/>
        <w:left w:val="none" w:sz="0" w:space="0" w:color="auto"/>
        <w:bottom w:val="none" w:sz="0" w:space="0" w:color="auto"/>
        <w:right w:val="none" w:sz="0" w:space="0" w:color="auto"/>
      </w:divBdr>
    </w:div>
    <w:div w:id="938148647">
      <w:bodyDiv w:val="1"/>
      <w:marLeft w:val="0"/>
      <w:marRight w:val="0"/>
      <w:marTop w:val="0"/>
      <w:marBottom w:val="0"/>
      <w:divBdr>
        <w:top w:val="none" w:sz="0" w:space="0" w:color="auto"/>
        <w:left w:val="none" w:sz="0" w:space="0" w:color="auto"/>
        <w:bottom w:val="none" w:sz="0" w:space="0" w:color="auto"/>
        <w:right w:val="none" w:sz="0" w:space="0" w:color="auto"/>
      </w:divBdr>
    </w:div>
    <w:div w:id="958488015">
      <w:bodyDiv w:val="1"/>
      <w:marLeft w:val="0"/>
      <w:marRight w:val="0"/>
      <w:marTop w:val="0"/>
      <w:marBottom w:val="0"/>
      <w:divBdr>
        <w:top w:val="none" w:sz="0" w:space="0" w:color="auto"/>
        <w:left w:val="none" w:sz="0" w:space="0" w:color="auto"/>
        <w:bottom w:val="none" w:sz="0" w:space="0" w:color="auto"/>
        <w:right w:val="none" w:sz="0" w:space="0" w:color="auto"/>
      </w:divBdr>
      <w:divsChild>
        <w:div w:id="30571097">
          <w:marLeft w:val="0"/>
          <w:marRight w:val="0"/>
          <w:marTop w:val="0"/>
          <w:marBottom w:val="0"/>
          <w:divBdr>
            <w:top w:val="none" w:sz="0" w:space="0" w:color="auto"/>
            <w:left w:val="none" w:sz="0" w:space="0" w:color="auto"/>
            <w:bottom w:val="none" w:sz="0" w:space="0" w:color="auto"/>
            <w:right w:val="none" w:sz="0" w:space="0" w:color="auto"/>
          </w:divBdr>
        </w:div>
        <w:div w:id="208690493">
          <w:marLeft w:val="0"/>
          <w:marRight w:val="0"/>
          <w:marTop w:val="0"/>
          <w:marBottom w:val="0"/>
          <w:divBdr>
            <w:top w:val="none" w:sz="0" w:space="0" w:color="auto"/>
            <w:left w:val="none" w:sz="0" w:space="0" w:color="auto"/>
            <w:bottom w:val="none" w:sz="0" w:space="0" w:color="auto"/>
            <w:right w:val="none" w:sz="0" w:space="0" w:color="auto"/>
          </w:divBdr>
        </w:div>
        <w:div w:id="288512331">
          <w:marLeft w:val="0"/>
          <w:marRight w:val="0"/>
          <w:marTop w:val="0"/>
          <w:marBottom w:val="0"/>
          <w:divBdr>
            <w:top w:val="none" w:sz="0" w:space="0" w:color="auto"/>
            <w:left w:val="none" w:sz="0" w:space="0" w:color="auto"/>
            <w:bottom w:val="none" w:sz="0" w:space="0" w:color="auto"/>
            <w:right w:val="none" w:sz="0" w:space="0" w:color="auto"/>
          </w:divBdr>
        </w:div>
        <w:div w:id="467211793">
          <w:marLeft w:val="0"/>
          <w:marRight w:val="0"/>
          <w:marTop w:val="0"/>
          <w:marBottom w:val="0"/>
          <w:divBdr>
            <w:top w:val="none" w:sz="0" w:space="0" w:color="auto"/>
            <w:left w:val="none" w:sz="0" w:space="0" w:color="auto"/>
            <w:bottom w:val="none" w:sz="0" w:space="0" w:color="auto"/>
            <w:right w:val="none" w:sz="0" w:space="0" w:color="auto"/>
          </w:divBdr>
        </w:div>
        <w:div w:id="508956784">
          <w:marLeft w:val="0"/>
          <w:marRight w:val="0"/>
          <w:marTop w:val="0"/>
          <w:marBottom w:val="0"/>
          <w:divBdr>
            <w:top w:val="none" w:sz="0" w:space="0" w:color="auto"/>
            <w:left w:val="none" w:sz="0" w:space="0" w:color="auto"/>
            <w:bottom w:val="none" w:sz="0" w:space="0" w:color="auto"/>
            <w:right w:val="none" w:sz="0" w:space="0" w:color="auto"/>
          </w:divBdr>
        </w:div>
        <w:div w:id="523253841">
          <w:marLeft w:val="0"/>
          <w:marRight w:val="0"/>
          <w:marTop w:val="0"/>
          <w:marBottom w:val="0"/>
          <w:divBdr>
            <w:top w:val="none" w:sz="0" w:space="0" w:color="auto"/>
            <w:left w:val="none" w:sz="0" w:space="0" w:color="auto"/>
            <w:bottom w:val="none" w:sz="0" w:space="0" w:color="auto"/>
            <w:right w:val="none" w:sz="0" w:space="0" w:color="auto"/>
          </w:divBdr>
        </w:div>
        <w:div w:id="1194421087">
          <w:marLeft w:val="0"/>
          <w:marRight w:val="0"/>
          <w:marTop w:val="0"/>
          <w:marBottom w:val="0"/>
          <w:divBdr>
            <w:top w:val="none" w:sz="0" w:space="0" w:color="auto"/>
            <w:left w:val="none" w:sz="0" w:space="0" w:color="auto"/>
            <w:bottom w:val="none" w:sz="0" w:space="0" w:color="auto"/>
            <w:right w:val="none" w:sz="0" w:space="0" w:color="auto"/>
          </w:divBdr>
        </w:div>
        <w:div w:id="1546527453">
          <w:marLeft w:val="0"/>
          <w:marRight w:val="0"/>
          <w:marTop w:val="0"/>
          <w:marBottom w:val="0"/>
          <w:divBdr>
            <w:top w:val="none" w:sz="0" w:space="0" w:color="auto"/>
            <w:left w:val="none" w:sz="0" w:space="0" w:color="auto"/>
            <w:bottom w:val="none" w:sz="0" w:space="0" w:color="auto"/>
            <w:right w:val="none" w:sz="0" w:space="0" w:color="auto"/>
          </w:divBdr>
        </w:div>
        <w:div w:id="1709991317">
          <w:marLeft w:val="0"/>
          <w:marRight w:val="0"/>
          <w:marTop w:val="0"/>
          <w:marBottom w:val="0"/>
          <w:divBdr>
            <w:top w:val="none" w:sz="0" w:space="0" w:color="auto"/>
            <w:left w:val="none" w:sz="0" w:space="0" w:color="auto"/>
            <w:bottom w:val="none" w:sz="0" w:space="0" w:color="auto"/>
            <w:right w:val="none" w:sz="0" w:space="0" w:color="auto"/>
          </w:divBdr>
        </w:div>
      </w:divsChild>
    </w:div>
    <w:div w:id="984356494">
      <w:bodyDiv w:val="1"/>
      <w:marLeft w:val="0"/>
      <w:marRight w:val="0"/>
      <w:marTop w:val="0"/>
      <w:marBottom w:val="0"/>
      <w:divBdr>
        <w:top w:val="none" w:sz="0" w:space="0" w:color="auto"/>
        <w:left w:val="none" w:sz="0" w:space="0" w:color="auto"/>
        <w:bottom w:val="none" w:sz="0" w:space="0" w:color="auto"/>
        <w:right w:val="none" w:sz="0" w:space="0" w:color="auto"/>
      </w:divBdr>
    </w:div>
    <w:div w:id="1070689032">
      <w:bodyDiv w:val="1"/>
      <w:marLeft w:val="0"/>
      <w:marRight w:val="0"/>
      <w:marTop w:val="0"/>
      <w:marBottom w:val="0"/>
      <w:divBdr>
        <w:top w:val="none" w:sz="0" w:space="0" w:color="auto"/>
        <w:left w:val="none" w:sz="0" w:space="0" w:color="auto"/>
        <w:bottom w:val="none" w:sz="0" w:space="0" w:color="auto"/>
        <w:right w:val="none" w:sz="0" w:space="0" w:color="auto"/>
      </w:divBdr>
    </w:div>
    <w:div w:id="1204946689">
      <w:bodyDiv w:val="1"/>
      <w:marLeft w:val="0"/>
      <w:marRight w:val="0"/>
      <w:marTop w:val="0"/>
      <w:marBottom w:val="0"/>
      <w:divBdr>
        <w:top w:val="none" w:sz="0" w:space="0" w:color="auto"/>
        <w:left w:val="none" w:sz="0" w:space="0" w:color="auto"/>
        <w:bottom w:val="none" w:sz="0" w:space="0" w:color="auto"/>
        <w:right w:val="none" w:sz="0" w:space="0" w:color="auto"/>
      </w:divBdr>
    </w:div>
    <w:div w:id="1217624255">
      <w:bodyDiv w:val="1"/>
      <w:marLeft w:val="0"/>
      <w:marRight w:val="0"/>
      <w:marTop w:val="0"/>
      <w:marBottom w:val="0"/>
      <w:divBdr>
        <w:top w:val="none" w:sz="0" w:space="0" w:color="auto"/>
        <w:left w:val="none" w:sz="0" w:space="0" w:color="auto"/>
        <w:bottom w:val="none" w:sz="0" w:space="0" w:color="auto"/>
        <w:right w:val="none" w:sz="0" w:space="0" w:color="auto"/>
      </w:divBdr>
    </w:div>
    <w:div w:id="1258517508">
      <w:bodyDiv w:val="1"/>
      <w:marLeft w:val="0"/>
      <w:marRight w:val="0"/>
      <w:marTop w:val="0"/>
      <w:marBottom w:val="0"/>
      <w:divBdr>
        <w:top w:val="none" w:sz="0" w:space="0" w:color="auto"/>
        <w:left w:val="none" w:sz="0" w:space="0" w:color="auto"/>
        <w:bottom w:val="none" w:sz="0" w:space="0" w:color="auto"/>
        <w:right w:val="none" w:sz="0" w:space="0" w:color="auto"/>
      </w:divBdr>
    </w:div>
    <w:div w:id="1279800480">
      <w:bodyDiv w:val="1"/>
      <w:marLeft w:val="0"/>
      <w:marRight w:val="0"/>
      <w:marTop w:val="0"/>
      <w:marBottom w:val="0"/>
      <w:divBdr>
        <w:top w:val="none" w:sz="0" w:space="0" w:color="auto"/>
        <w:left w:val="none" w:sz="0" w:space="0" w:color="auto"/>
        <w:bottom w:val="none" w:sz="0" w:space="0" w:color="auto"/>
        <w:right w:val="none" w:sz="0" w:space="0" w:color="auto"/>
      </w:divBdr>
    </w:div>
    <w:div w:id="1301039629">
      <w:bodyDiv w:val="1"/>
      <w:marLeft w:val="0"/>
      <w:marRight w:val="0"/>
      <w:marTop w:val="0"/>
      <w:marBottom w:val="0"/>
      <w:divBdr>
        <w:top w:val="none" w:sz="0" w:space="0" w:color="auto"/>
        <w:left w:val="none" w:sz="0" w:space="0" w:color="auto"/>
        <w:bottom w:val="none" w:sz="0" w:space="0" w:color="auto"/>
        <w:right w:val="none" w:sz="0" w:space="0" w:color="auto"/>
      </w:divBdr>
    </w:div>
    <w:div w:id="1334451324">
      <w:bodyDiv w:val="1"/>
      <w:marLeft w:val="0"/>
      <w:marRight w:val="0"/>
      <w:marTop w:val="0"/>
      <w:marBottom w:val="0"/>
      <w:divBdr>
        <w:top w:val="none" w:sz="0" w:space="0" w:color="auto"/>
        <w:left w:val="none" w:sz="0" w:space="0" w:color="auto"/>
        <w:bottom w:val="none" w:sz="0" w:space="0" w:color="auto"/>
        <w:right w:val="none" w:sz="0" w:space="0" w:color="auto"/>
      </w:divBdr>
    </w:div>
    <w:div w:id="1420831189">
      <w:bodyDiv w:val="1"/>
      <w:marLeft w:val="0"/>
      <w:marRight w:val="0"/>
      <w:marTop w:val="0"/>
      <w:marBottom w:val="0"/>
      <w:divBdr>
        <w:top w:val="none" w:sz="0" w:space="0" w:color="auto"/>
        <w:left w:val="none" w:sz="0" w:space="0" w:color="auto"/>
        <w:bottom w:val="none" w:sz="0" w:space="0" w:color="auto"/>
        <w:right w:val="none" w:sz="0" w:space="0" w:color="auto"/>
      </w:divBdr>
    </w:div>
    <w:div w:id="1444691002">
      <w:bodyDiv w:val="1"/>
      <w:marLeft w:val="0"/>
      <w:marRight w:val="0"/>
      <w:marTop w:val="0"/>
      <w:marBottom w:val="0"/>
      <w:divBdr>
        <w:top w:val="none" w:sz="0" w:space="0" w:color="auto"/>
        <w:left w:val="none" w:sz="0" w:space="0" w:color="auto"/>
        <w:bottom w:val="none" w:sz="0" w:space="0" w:color="auto"/>
        <w:right w:val="none" w:sz="0" w:space="0" w:color="auto"/>
      </w:divBdr>
    </w:div>
    <w:div w:id="1495800034">
      <w:bodyDiv w:val="1"/>
      <w:marLeft w:val="0"/>
      <w:marRight w:val="0"/>
      <w:marTop w:val="0"/>
      <w:marBottom w:val="0"/>
      <w:divBdr>
        <w:top w:val="none" w:sz="0" w:space="0" w:color="auto"/>
        <w:left w:val="none" w:sz="0" w:space="0" w:color="auto"/>
        <w:bottom w:val="none" w:sz="0" w:space="0" w:color="auto"/>
        <w:right w:val="none" w:sz="0" w:space="0" w:color="auto"/>
      </w:divBdr>
    </w:div>
    <w:div w:id="1522934314">
      <w:bodyDiv w:val="1"/>
      <w:marLeft w:val="0"/>
      <w:marRight w:val="0"/>
      <w:marTop w:val="0"/>
      <w:marBottom w:val="0"/>
      <w:divBdr>
        <w:top w:val="none" w:sz="0" w:space="0" w:color="auto"/>
        <w:left w:val="none" w:sz="0" w:space="0" w:color="auto"/>
        <w:bottom w:val="none" w:sz="0" w:space="0" w:color="auto"/>
        <w:right w:val="none" w:sz="0" w:space="0" w:color="auto"/>
      </w:divBdr>
    </w:div>
    <w:div w:id="1697149866">
      <w:bodyDiv w:val="1"/>
      <w:marLeft w:val="0"/>
      <w:marRight w:val="0"/>
      <w:marTop w:val="0"/>
      <w:marBottom w:val="0"/>
      <w:divBdr>
        <w:top w:val="none" w:sz="0" w:space="0" w:color="auto"/>
        <w:left w:val="none" w:sz="0" w:space="0" w:color="auto"/>
        <w:bottom w:val="none" w:sz="0" w:space="0" w:color="auto"/>
        <w:right w:val="none" w:sz="0" w:space="0" w:color="auto"/>
      </w:divBdr>
    </w:div>
    <w:div w:id="1708798426">
      <w:marLeft w:val="0"/>
      <w:marRight w:val="0"/>
      <w:marTop w:val="0"/>
      <w:marBottom w:val="0"/>
      <w:divBdr>
        <w:top w:val="none" w:sz="0" w:space="0" w:color="auto"/>
        <w:left w:val="none" w:sz="0" w:space="0" w:color="auto"/>
        <w:bottom w:val="none" w:sz="0" w:space="0" w:color="auto"/>
        <w:right w:val="none" w:sz="0" w:space="0" w:color="auto"/>
      </w:divBdr>
    </w:div>
    <w:div w:id="1708798427">
      <w:marLeft w:val="0"/>
      <w:marRight w:val="0"/>
      <w:marTop w:val="0"/>
      <w:marBottom w:val="0"/>
      <w:divBdr>
        <w:top w:val="none" w:sz="0" w:space="0" w:color="auto"/>
        <w:left w:val="none" w:sz="0" w:space="0" w:color="auto"/>
        <w:bottom w:val="none" w:sz="0" w:space="0" w:color="auto"/>
        <w:right w:val="none" w:sz="0" w:space="0" w:color="auto"/>
      </w:divBdr>
    </w:div>
    <w:div w:id="1708798428">
      <w:marLeft w:val="0"/>
      <w:marRight w:val="0"/>
      <w:marTop w:val="0"/>
      <w:marBottom w:val="0"/>
      <w:divBdr>
        <w:top w:val="none" w:sz="0" w:space="0" w:color="auto"/>
        <w:left w:val="none" w:sz="0" w:space="0" w:color="auto"/>
        <w:bottom w:val="none" w:sz="0" w:space="0" w:color="auto"/>
        <w:right w:val="none" w:sz="0" w:space="0" w:color="auto"/>
      </w:divBdr>
    </w:div>
    <w:div w:id="1708798429">
      <w:marLeft w:val="0"/>
      <w:marRight w:val="0"/>
      <w:marTop w:val="0"/>
      <w:marBottom w:val="0"/>
      <w:divBdr>
        <w:top w:val="none" w:sz="0" w:space="0" w:color="auto"/>
        <w:left w:val="none" w:sz="0" w:space="0" w:color="auto"/>
        <w:bottom w:val="none" w:sz="0" w:space="0" w:color="auto"/>
        <w:right w:val="none" w:sz="0" w:space="0" w:color="auto"/>
      </w:divBdr>
    </w:div>
    <w:div w:id="1708798430">
      <w:marLeft w:val="0"/>
      <w:marRight w:val="0"/>
      <w:marTop w:val="0"/>
      <w:marBottom w:val="0"/>
      <w:divBdr>
        <w:top w:val="none" w:sz="0" w:space="0" w:color="auto"/>
        <w:left w:val="none" w:sz="0" w:space="0" w:color="auto"/>
        <w:bottom w:val="none" w:sz="0" w:space="0" w:color="auto"/>
        <w:right w:val="none" w:sz="0" w:space="0" w:color="auto"/>
      </w:divBdr>
    </w:div>
    <w:div w:id="1708798431">
      <w:marLeft w:val="0"/>
      <w:marRight w:val="0"/>
      <w:marTop w:val="0"/>
      <w:marBottom w:val="0"/>
      <w:divBdr>
        <w:top w:val="none" w:sz="0" w:space="0" w:color="auto"/>
        <w:left w:val="none" w:sz="0" w:space="0" w:color="auto"/>
        <w:bottom w:val="none" w:sz="0" w:space="0" w:color="auto"/>
        <w:right w:val="none" w:sz="0" w:space="0" w:color="auto"/>
      </w:divBdr>
    </w:div>
    <w:div w:id="1708798432">
      <w:marLeft w:val="0"/>
      <w:marRight w:val="0"/>
      <w:marTop w:val="0"/>
      <w:marBottom w:val="0"/>
      <w:divBdr>
        <w:top w:val="none" w:sz="0" w:space="0" w:color="auto"/>
        <w:left w:val="none" w:sz="0" w:space="0" w:color="auto"/>
        <w:bottom w:val="none" w:sz="0" w:space="0" w:color="auto"/>
        <w:right w:val="none" w:sz="0" w:space="0" w:color="auto"/>
      </w:divBdr>
    </w:div>
    <w:div w:id="1708798433">
      <w:marLeft w:val="0"/>
      <w:marRight w:val="0"/>
      <w:marTop w:val="0"/>
      <w:marBottom w:val="0"/>
      <w:divBdr>
        <w:top w:val="none" w:sz="0" w:space="0" w:color="auto"/>
        <w:left w:val="none" w:sz="0" w:space="0" w:color="auto"/>
        <w:bottom w:val="none" w:sz="0" w:space="0" w:color="auto"/>
        <w:right w:val="none" w:sz="0" w:space="0" w:color="auto"/>
      </w:divBdr>
    </w:div>
    <w:div w:id="1708798434">
      <w:marLeft w:val="0"/>
      <w:marRight w:val="0"/>
      <w:marTop w:val="0"/>
      <w:marBottom w:val="0"/>
      <w:divBdr>
        <w:top w:val="none" w:sz="0" w:space="0" w:color="auto"/>
        <w:left w:val="none" w:sz="0" w:space="0" w:color="auto"/>
        <w:bottom w:val="none" w:sz="0" w:space="0" w:color="auto"/>
        <w:right w:val="none" w:sz="0" w:space="0" w:color="auto"/>
      </w:divBdr>
    </w:div>
    <w:div w:id="1708798435">
      <w:marLeft w:val="0"/>
      <w:marRight w:val="0"/>
      <w:marTop w:val="0"/>
      <w:marBottom w:val="0"/>
      <w:divBdr>
        <w:top w:val="none" w:sz="0" w:space="0" w:color="auto"/>
        <w:left w:val="none" w:sz="0" w:space="0" w:color="auto"/>
        <w:bottom w:val="none" w:sz="0" w:space="0" w:color="auto"/>
        <w:right w:val="none" w:sz="0" w:space="0" w:color="auto"/>
      </w:divBdr>
    </w:div>
    <w:div w:id="1708798436">
      <w:marLeft w:val="0"/>
      <w:marRight w:val="0"/>
      <w:marTop w:val="0"/>
      <w:marBottom w:val="0"/>
      <w:divBdr>
        <w:top w:val="none" w:sz="0" w:space="0" w:color="auto"/>
        <w:left w:val="none" w:sz="0" w:space="0" w:color="auto"/>
        <w:bottom w:val="none" w:sz="0" w:space="0" w:color="auto"/>
        <w:right w:val="none" w:sz="0" w:space="0" w:color="auto"/>
      </w:divBdr>
    </w:div>
    <w:div w:id="1708798437">
      <w:marLeft w:val="0"/>
      <w:marRight w:val="0"/>
      <w:marTop w:val="0"/>
      <w:marBottom w:val="0"/>
      <w:divBdr>
        <w:top w:val="none" w:sz="0" w:space="0" w:color="auto"/>
        <w:left w:val="none" w:sz="0" w:space="0" w:color="auto"/>
        <w:bottom w:val="none" w:sz="0" w:space="0" w:color="auto"/>
        <w:right w:val="none" w:sz="0" w:space="0" w:color="auto"/>
      </w:divBdr>
    </w:div>
    <w:div w:id="1708798438">
      <w:marLeft w:val="0"/>
      <w:marRight w:val="0"/>
      <w:marTop w:val="0"/>
      <w:marBottom w:val="0"/>
      <w:divBdr>
        <w:top w:val="none" w:sz="0" w:space="0" w:color="auto"/>
        <w:left w:val="none" w:sz="0" w:space="0" w:color="auto"/>
        <w:bottom w:val="none" w:sz="0" w:space="0" w:color="auto"/>
        <w:right w:val="none" w:sz="0" w:space="0" w:color="auto"/>
      </w:divBdr>
    </w:div>
    <w:div w:id="1708798439">
      <w:marLeft w:val="0"/>
      <w:marRight w:val="0"/>
      <w:marTop w:val="0"/>
      <w:marBottom w:val="0"/>
      <w:divBdr>
        <w:top w:val="none" w:sz="0" w:space="0" w:color="auto"/>
        <w:left w:val="none" w:sz="0" w:space="0" w:color="auto"/>
        <w:bottom w:val="none" w:sz="0" w:space="0" w:color="auto"/>
        <w:right w:val="none" w:sz="0" w:space="0" w:color="auto"/>
      </w:divBdr>
    </w:div>
    <w:div w:id="1708798440">
      <w:marLeft w:val="0"/>
      <w:marRight w:val="0"/>
      <w:marTop w:val="0"/>
      <w:marBottom w:val="0"/>
      <w:divBdr>
        <w:top w:val="none" w:sz="0" w:space="0" w:color="auto"/>
        <w:left w:val="none" w:sz="0" w:space="0" w:color="auto"/>
        <w:bottom w:val="none" w:sz="0" w:space="0" w:color="auto"/>
        <w:right w:val="none" w:sz="0" w:space="0" w:color="auto"/>
      </w:divBdr>
    </w:div>
    <w:div w:id="1708798441">
      <w:marLeft w:val="0"/>
      <w:marRight w:val="0"/>
      <w:marTop w:val="0"/>
      <w:marBottom w:val="0"/>
      <w:divBdr>
        <w:top w:val="none" w:sz="0" w:space="0" w:color="auto"/>
        <w:left w:val="none" w:sz="0" w:space="0" w:color="auto"/>
        <w:bottom w:val="none" w:sz="0" w:space="0" w:color="auto"/>
        <w:right w:val="none" w:sz="0" w:space="0" w:color="auto"/>
      </w:divBdr>
    </w:div>
    <w:div w:id="1708798442">
      <w:marLeft w:val="0"/>
      <w:marRight w:val="0"/>
      <w:marTop w:val="0"/>
      <w:marBottom w:val="0"/>
      <w:divBdr>
        <w:top w:val="none" w:sz="0" w:space="0" w:color="auto"/>
        <w:left w:val="none" w:sz="0" w:space="0" w:color="auto"/>
        <w:bottom w:val="none" w:sz="0" w:space="0" w:color="auto"/>
        <w:right w:val="none" w:sz="0" w:space="0" w:color="auto"/>
      </w:divBdr>
    </w:div>
    <w:div w:id="1708798443">
      <w:marLeft w:val="0"/>
      <w:marRight w:val="0"/>
      <w:marTop w:val="0"/>
      <w:marBottom w:val="0"/>
      <w:divBdr>
        <w:top w:val="none" w:sz="0" w:space="0" w:color="auto"/>
        <w:left w:val="none" w:sz="0" w:space="0" w:color="auto"/>
        <w:bottom w:val="none" w:sz="0" w:space="0" w:color="auto"/>
        <w:right w:val="none" w:sz="0" w:space="0" w:color="auto"/>
      </w:divBdr>
    </w:div>
    <w:div w:id="1708798444">
      <w:marLeft w:val="0"/>
      <w:marRight w:val="0"/>
      <w:marTop w:val="0"/>
      <w:marBottom w:val="0"/>
      <w:divBdr>
        <w:top w:val="none" w:sz="0" w:space="0" w:color="auto"/>
        <w:left w:val="none" w:sz="0" w:space="0" w:color="auto"/>
        <w:bottom w:val="none" w:sz="0" w:space="0" w:color="auto"/>
        <w:right w:val="none" w:sz="0" w:space="0" w:color="auto"/>
      </w:divBdr>
    </w:div>
    <w:div w:id="1708798445">
      <w:marLeft w:val="0"/>
      <w:marRight w:val="0"/>
      <w:marTop w:val="0"/>
      <w:marBottom w:val="0"/>
      <w:divBdr>
        <w:top w:val="none" w:sz="0" w:space="0" w:color="auto"/>
        <w:left w:val="none" w:sz="0" w:space="0" w:color="auto"/>
        <w:bottom w:val="none" w:sz="0" w:space="0" w:color="auto"/>
        <w:right w:val="none" w:sz="0" w:space="0" w:color="auto"/>
      </w:divBdr>
    </w:div>
    <w:div w:id="1708798446">
      <w:marLeft w:val="0"/>
      <w:marRight w:val="0"/>
      <w:marTop w:val="0"/>
      <w:marBottom w:val="0"/>
      <w:divBdr>
        <w:top w:val="none" w:sz="0" w:space="0" w:color="auto"/>
        <w:left w:val="none" w:sz="0" w:space="0" w:color="auto"/>
        <w:bottom w:val="none" w:sz="0" w:space="0" w:color="auto"/>
        <w:right w:val="none" w:sz="0" w:space="0" w:color="auto"/>
      </w:divBdr>
    </w:div>
    <w:div w:id="1708798447">
      <w:marLeft w:val="0"/>
      <w:marRight w:val="0"/>
      <w:marTop w:val="0"/>
      <w:marBottom w:val="0"/>
      <w:divBdr>
        <w:top w:val="none" w:sz="0" w:space="0" w:color="auto"/>
        <w:left w:val="none" w:sz="0" w:space="0" w:color="auto"/>
        <w:bottom w:val="none" w:sz="0" w:space="0" w:color="auto"/>
        <w:right w:val="none" w:sz="0" w:space="0" w:color="auto"/>
      </w:divBdr>
    </w:div>
    <w:div w:id="1708798448">
      <w:marLeft w:val="0"/>
      <w:marRight w:val="0"/>
      <w:marTop w:val="0"/>
      <w:marBottom w:val="0"/>
      <w:divBdr>
        <w:top w:val="none" w:sz="0" w:space="0" w:color="auto"/>
        <w:left w:val="none" w:sz="0" w:space="0" w:color="auto"/>
        <w:bottom w:val="none" w:sz="0" w:space="0" w:color="auto"/>
        <w:right w:val="none" w:sz="0" w:space="0" w:color="auto"/>
      </w:divBdr>
    </w:div>
    <w:div w:id="1708798449">
      <w:marLeft w:val="0"/>
      <w:marRight w:val="0"/>
      <w:marTop w:val="0"/>
      <w:marBottom w:val="0"/>
      <w:divBdr>
        <w:top w:val="none" w:sz="0" w:space="0" w:color="auto"/>
        <w:left w:val="none" w:sz="0" w:space="0" w:color="auto"/>
        <w:bottom w:val="none" w:sz="0" w:space="0" w:color="auto"/>
        <w:right w:val="none" w:sz="0" w:space="0" w:color="auto"/>
      </w:divBdr>
    </w:div>
    <w:div w:id="1708798450">
      <w:marLeft w:val="0"/>
      <w:marRight w:val="0"/>
      <w:marTop w:val="0"/>
      <w:marBottom w:val="0"/>
      <w:divBdr>
        <w:top w:val="none" w:sz="0" w:space="0" w:color="auto"/>
        <w:left w:val="none" w:sz="0" w:space="0" w:color="auto"/>
        <w:bottom w:val="none" w:sz="0" w:space="0" w:color="auto"/>
        <w:right w:val="none" w:sz="0" w:space="0" w:color="auto"/>
      </w:divBdr>
    </w:div>
    <w:div w:id="1708798451">
      <w:marLeft w:val="0"/>
      <w:marRight w:val="0"/>
      <w:marTop w:val="0"/>
      <w:marBottom w:val="0"/>
      <w:divBdr>
        <w:top w:val="none" w:sz="0" w:space="0" w:color="auto"/>
        <w:left w:val="none" w:sz="0" w:space="0" w:color="auto"/>
        <w:bottom w:val="none" w:sz="0" w:space="0" w:color="auto"/>
        <w:right w:val="none" w:sz="0" w:space="0" w:color="auto"/>
      </w:divBdr>
    </w:div>
    <w:div w:id="1708798452">
      <w:marLeft w:val="0"/>
      <w:marRight w:val="0"/>
      <w:marTop w:val="0"/>
      <w:marBottom w:val="0"/>
      <w:divBdr>
        <w:top w:val="none" w:sz="0" w:space="0" w:color="auto"/>
        <w:left w:val="none" w:sz="0" w:space="0" w:color="auto"/>
        <w:bottom w:val="none" w:sz="0" w:space="0" w:color="auto"/>
        <w:right w:val="none" w:sz="0" w:space="0" w:color="auto"/>
      </w:divBdr>
    </w:div>
    <w:div w:id="1708798453">
      <w:marLeft w:val="0"/>
      <w:marRight w:val="0"/>
      <w:marTop w:val="0"/>
      <w:marBottom w:val="0"/>
      <w:divBdr>
        <w:top w:val="none" w:sz="0" w:space="0" w:color="auto"/>
        <w:left w:val="none" w:sz="0" w:space="0" w:color="auto"/>
        <w:bottom w:val="none" w:sz="0" w:space="0" w:color="auto"/>
        <w:right w:val="none" w:sz="0" w:space="0" w:color="auto"/>
      </w:divBdr>
    </w:div>
    <w:div w:id="1708798454">
      <w:marLeft w:val="0"/>
      <w:marRight w:val="0"/>
      <w:marTop w:val="0"/>
      <w:marBottom w:val="0"/>
      <w:divBdr>
        <w:top w:val="none" w:sz="0" w:space="0" w:color="auto"/>
        <w:left w:val="none" w:sz="0" w:space="0" w:color="auto"/>
        <w:bottom w:val="none" w:sz="0" w:space="0" w:color="auto"/>
        <w:right w:val="none" w:sz="0" w:space="0" w:color="auto"/>
      </w:divBdr>
    </w:div>
    <w:div w:id="1708798455">
      <w:marLeft w:val="0"/>
      <w:marRight w:val="0"/>
      <w:marTop w:val="0"/>
      <w:marBottom w:val="0"/>
      <w:divBdr>
        <w:top w:val="none" w:sz="0" w:space="0" w:color="auto"/>
        <w:left w:val="none" w:sz="0" w:space="0" w:color="auto"/>
        <w:bottom w:val="none" w:sz="0" w:space="0" w:color="auto"/>
        <w:right w:val="none" w:sz="0" w:space="0" w:color="auto"/>
      </w:divBdr>
    </w:div>
    <w:div w:id="1708798456">
      <w:marLeft w:val="0"/>
      <w:marRight w:val="0"/>
      <w:marTop w:val="0"/>
      <w:marBottom w:val="0"/>
      <w:divBdr>
        <w:top w:val="none" w:sz="0" w:space="0" w:color="auto"/>
        <w:left w:val="none" w:sz="0" w:space="0" w:color="auto"/>
        <w:bottom w:val="none" w:sz="0" w:space="0" w:color="auto"/>
        <w:right w:val="none" w:sz="0" w:space="0" w:color="auto"/>
      </w:divBdr>
    </w:div>
    <w:div w:id="1708798457">
      <w:marLeft w:val="0"/>
      <w:marRight w:val="0"/>
      <w:marTop w:val="0"/>
      <w:marBottom w:val="0"/>
      <w:divBdr>
        <w:top w:val="none" w:sz="0" w:space="0" w:color="auto"/>
        <w:left w:val="none" w:sz="0" w:space="0" w:color="auto"/>
        <w:bottom w:val="none" w:sz="0" w:space="0" w:color="auto"/>
        <w:right w:val="none" w:sz="0" w:space="0" w:color="auto"/>
      </w:divBdr>
    </w:div>
    <w:div w:id="1708798458">
      <w:marLeft w:val="0"/>
      <w:marRight w:val="0"/>
      <w:marTop w:val="0"/>
      <w:marBottom w:val="0"/>
      <w:divBdr>
        <w:top w:val="none" w:sz="0" w:space="0" w:color="auto"/>
        <w:left w:val="none" w:sz="0" w:space="0" w:color="auto"/>
        <w:bottom w:val="none" w:sz="0" w:space="0" w:color="auto"/>
        <w:right w:val="none" w:sz="0" w:space="0" w:color="auto"/>
      </w:divBdr>
    </w:div>
    <w:div w:id="1708798459">
      <w:marLeft w:val="0"/>
      <w:marRight w:val="0"/>
      <w:marTop w:val="0"/>
      <w:marBottom w:val="0"/>
      <w:divBdr>
        <w:top w:val="none" w:sz="0" w:space="0" w:color="auto"/>
        <w:left w:val="none" w:sz="0" w:space="0" w:color="auto"/>
        <w:bottom w:val="none" w:sz="0" w:space="0" w:color="auto"/>
        <w:right w:val="none" w:sz="0" w:space="0" w:color="auto"/>
      </w:divBdr>
    </w:div>
    <w:div w:id="1708798460">
      <w:marLeft w:val="0"/>
      <w:marRight w:val="0"/>
      <w:marTop w:val="0"/>
      <w:marBottom w:val="0"/>
      <w:divBdr>
        <w:top w:val="none" w:sz="0" w:space="0" w:color="auto"/>
        <w:left w:val="none" w:sz="0" w:space="0" w:color="auto"/>
        <w:bottom w:val="none" w:sz="0" w:space="0" w:color="auto"/>
        <w:right w:val="none" w:sz="0" w:space="0" w:color="auto"/>
      </w:divBdr>
    </w:div>
    <w:div w:id="1708798461">
      <w:marLeft w:val="0"/>
      <w:marRight w:val="0"/>
      <w:marTop w:val="0"/>
      <w:marBottom w:val="0"/>
      <w:divBdr>
        <w:top w:val="none" w:sz="0" w:space="0" w:color="auto"/>
        <w:left w:val="none" w:sz="0" w:space="0" w:color="auto"/>
        <w:bottom w:val="none" w:sz="0" w:space="0" w:color="auto"/>
        <w:right w:val="none" w:sz="0" w:space="0" w:color="auto"/>
      </w:divBdr>
    </w:div>
    <w:div w:id="1708798462">
      <w:marLeft w:val="0"/>
      <w:marRight w:val="0"/>
      <w:marTop w:val="0"/>
      <w:marBottom w:val="0"/>
      <w:divBdr>
        <w:top w:val="none" w:sz="0" w:space="0" w:color="auto"/>
        <w:left w:val="none" w:sz="0" w:space="0" w:color="auto"/>
        <w:bottom w:val="none" w:sz="0" w:space="0" w:color="auto"/>
        <w:right w:val="none" w:sz="0" w:space="0" w:color="auto"/>
      </w:divBdr>
    </w:div>
    <w:div w:id="1708798463">
      <w:marLeft w:val="0"/>
      <w:marRight w:val="0"/>
      <w:marTop w:val="0"/>
      <w:marBottom w:val="0"/>
      <w:divBdr>
        <w:top w:val="none" w:sz="0" w:space="0" w:color="auto"/>
        <w:left w:val="none" w:sz="0" w:space="0" w:color="auto"/>
        <w:bottom w:val="none" w:sz="0" w:space="0" w:color="auto"/>
        <w:right w:val="none" w:sz="0" w:space="0" w:color="auto"/>
      </w:divBdr>
    </w:div>
    <w:div w:id="1708798464">
      <w:marLeft w:val="0"/>
      <w:marRight w:val="0"/>
      <w:marTop w:val="0"/>
      <w:marBottom w:val="0"/>
      <w:divBdr>
        <w:top w:val="none" w:sz="0" w:space="0" w:color="auto"/>
        <w:left w:val="none" w:sz="0" w:space="0" w:color="auto"/>
        <w:bottom w:val="none" w:sz="0" w:space="0" w:color="auto"/>
        <w:right w:val="none" w:sz="0" w:space="0" w:color="auto"/>
      </w:divBdr>
    </w:div>
    <w:div w:id="1708798465">
      <w:marLeft w:val="0"/>
      <w:marRight w:val="0"/>
      <w:marTop w:val="0"/>
      <w:marBottom w:val="0"/>
      <w:divBdr>
        <w:top w:val="none" w:sz="0" w:space="0" w:color="auto"/>
        <w:left w:val="none" w:sz="0" w:space="0" w:color="auto"/>
        <w:bottom w:val="none" w:sz="0" w:space="0" w:color="auto"/>
        <w:right w:val="none" w:sz="0" w:space="0" w:color="auto"/>
      </w:divBdr>
    </w:div>
    <w:div w:id="1708798466">
      <w:marLeft w:val="0"/>
      <w:marRight w:val="0"/>
      <w:marTop w:val="0"/>
      <w:marBottom w:val="0"/>
      <w:divBdr>
        <w:top w:val="none" w:sz="0" w:space="0" w:color="auto"/>
        <w:left w:val="none" w:sz="0" w:space="0" w:color="auto"/>
        <w:bottom w:val="none" w:sz="0" w:space="0" w:color="auto"/>
        <w:right w:val="none" w:sz="0" w:space="0" w:color="auto"/>
      </w:divBdr>
    </w:div>
    <w:div w:id="1708798467">
      <w:marLeft w:val="0"/>
      <w:marRight w:val="0"/>
      <w:marTop w:val="0"/>
      <w:marBottom w:val="0"/>
      <w:divBdr>
        <w:top w:val="none" w:sz="0" w:space="0" w:color="auto"/>
        <w:left w:val="none" w:sz="0" w:space="0" w:color="auto"/>
        <w:bottom w:val="none" w:sz="0" w:space="0" w:color="auto"/>
        <w:right w:val="none" w:sz="0" w:space="0" w:color="auto"/>
      </w:divBdr>
    </w:div>
    <w:div w:id="1708798468">
      <w:marLeft w:val="0"/>
      <w:marRight w:val="0"/>
      <w:marTop w:val="0"/>
      <w:marBottom w:val="0"/>
      <w:divBdr>
        <w:top w:val="none" w:sz="0" w:space="0" w:color="auto"/>
        <w:left w:val="none" w:sz="0" w:space="0" w:color="auto"/>
        <w:bottom w:val="none" w:sz="0" w:space="0" w:color="auto"/>
        <w:right w:val="none" w:sz="0" w:space="0" w:color="auto"/>
      </w:divBdr>
    </w:div>
    <w:div w:id="1708798469">
      <w:marLeft w:val="0"/>
      <w:marRight w:val="0"/>
      <w:marTop w:val="0"/>
      <w:marBottom w:val="0"/>
      <w:divBdr>
        <w:top w:val="none" w:sz="0" w:space="0" w:color="auto"/>
        <w:left w:val="none" w:sz="0" w:space="0" w:color="auto"/>
        <w:bottom w:val="none" w:sz="0" w:space="0" w:color="auto"/>
        <w:right w:val="none" w:sz="0" w:space="0" w:color="auto"/>
      </w:divBdr>
    </w:div>
    <w:div w:id="1708798470">
      <w:marLeft w:val="0"/>
      <w:marRight w:val="0"/>
      <w:marTop w:val="0"/>
      <w:marBottom w:val="0"/>
      <w:divBdr>
        <w:top w:val="none" w:sz="0" w:space="0" w:color="auto"/>
        <w:left w:val="none" w:sz="0" w:space="0" w:color="auto"/>
        <w:bottom w:val="none" w:sz="0" w:space="0" w:color="auto"/>
        <w:right w:val="none" w:sz="0" w:space="0" w:color="auto"/>
      </w:divBdr>
    </w:div>
    <w:div w:id="1708798471">
      <w:marLeft w:val="0"/>
      <w:marRight w:val="0"/>
      <w:marTop w:val="0"/>
      <w:marBottom w:val="0"/>
      <w:divBdr>
        <w:top w:val="none" w:sz="0" w:space="0" w:color="auto"/>
        <w:left w:val="none" w:sz="0" w:space="0" w:color="auto"/>
        <w:bottom w:val="none" w:sz="0" w:space="0" w:color="auto"/>
        <w:right w:val="none" w:sz="0" w:space="0" w:color="auto"/>
      </w:divBdr>
    </w:div>
    <w:div w:id="1708798472">
      <w:marLeft w:val="0"/>
      <w:marRight w:val="0"/>
      <w:marTop w:val="0"/>
      <w:marBottom w:val="0"/>
      <w:divBdr>
        <w:top w:val="none" w:sz="0" w:space="0" w:color="auto"/>
        <w:left w:val="none" w:sz="0" w:space="0" w:color="auto"/>
        <w:bottom w:val="none" w:sz="0" w:space="0" w:color="auto"/>
        <w:right w:val="none" w:sz="0" w:space="0" w:color="auto"/>
      </w:divBdr>
    </w:div>
    <w:div w:id="1708798473">
      <w:marLeft w:val="0"/>
      <w:marRight w:val="0"/>
      <w:marTop w:val="0"/>
      <w:marBottom w:val="0"/>
      <w:divBdr>
        <w:top w:val="none" w:sz="0" w:space="0" w:color="auto"/>
        <w:left w:val="none" w:sz="0" w:space="0" w:color="auto"/>
        <w:bottom w:val="none" w:sz="0" w:space="0" w:color="auto"/>
        <w:right w:val="none" w:sz="0" w:space="0" w:color="auto"/>
      </w:divBdr>
    </w:div>
    <w:div w:id="1708798474">
      <w:marLeft w:val="0"/>
      <w:marRight w:val="0"/>
      <w:marTop w:val="0"/>
      <w:marBottom w:val="0"/>
      <w:divBdr>
        <w:top w:val="none" w:sz="0" w:space="0" w:color="auto"/>
        <w:left w:val="none" w:sz="0" w:space="0" w:color="auto"/>
        <w:bottom w:val="none" w:sz="0" w:space="0" w:color="auto"/>
        <w:right w:val="none" w:sz="0" w:space="0" w:color="auto"/>
      </w:divBdr>
    </w:div>
    <w:div w:id="1708798475">
      <w:marLeft w:val="0"/>
      <w:marRight w:val="0"/>
      <w:marTop w:val="0"/>
      <w:marBottom w:val="0"/>
      <w:divBdr>
        <w:top w:val="none" w:sz="0" w:space="0" w:color="auto"/>
        <w:left w:val="none" w:sz="0" w:space="0" w:color="auto"/>
        <w:bottom w:val="none" w:sz="0" w:space="0" w:color="auto"/>
        <w:right w:val="none" w:sz="0" w:space="0" w:color="auto"/>
      </w:divBdr>
    </w:div>
    <w:div w:id="1708798476">
      <w:marLeft w:val="0"/>
      <w:marRight w:val="0"/>
      <w:marTop w:val="0"/>
      <w:marBottom w:val="0"/>
      <w:divBdr>
        <w:top w:val="none" w:sz="0" w:space="0" w:color="auto"/>
        <w:left w:val="none" w:sz="0" w:space="0" w:color="auto"/>
        <w:bottom w:val="none" w:sz="0" w:space="0" w:color="auto"/>
        <w:right w:val="none" w:sz="0" w:space="0" w:color="auto"/>
      </w:divBdr>
    </w:div>
    <w:div w:id="1776828534">
      <w:bodyDiv w:val="1"/>
      <w:marLeft w:val="0"/>
      <w:marRight w:val="0"/>
      <w:marTop w:val="0"/>
      <w:marBottom w:val="0"/>
      <w:divBdr>
        <w:top w:val="none" w:sz="0" w:space="0" w:color="auto"/>
        <w:left w:val="none" w:sz="0" w:space="0" w:color="auto"/>
        <w:bottom w:val="none" w:sz="0" w:space="0" w:color="auto"/>
        <w:right w:val="none" w:sz="0" w:space="0" w:color="auto"/>
      </w:divBdr>
    </w:div>
    <w:div w:id="1988198036">
      <w:bodyDiv w:val="1"/>
      <w:marLeft w:val="0"/>
      <w:marRight w:val="0"/>
      <w:marTop w:val="0"/>
      <w:marBottom w:val="0"/>
      <w:divBdr>
        <w:top w:val="none" w:sz="0" w:space="0" w:color="auto"/>
        <w:left w:val="none" w:sz="0" w:space="0" w:color="auto"/>
        <w:bottom w:val="none" w:sz="0" w:space="0" w:color="auto"/>
        <w:right w:val="none" w:sz="0" w:space="0" w:color="auto"/>
      </w:divBdr>
    </w:div>
    <w:div w:id="2086494622">
      <w:bodyDiv w:val="1"/>
      <w:marLeft w:val="0"/>
      <w:marRight w:val="0"/>
      <w:marTop w:val="0"/>
      <w:marBottom w:val="0"/>
      <w:divBdr>
        <w:top w:val="none" w:sz="0" w:space="0" w:color="auto"/>
        <w:left w:val="none" w:sz="0" w:space="0" w:color="auto"/>
        <w:bottom w:val="none" w:sz="0" w:space="0" w:color="auto"/>
        <w:right w:val="none" w:sz="0" w:space="0" w:color="auto"/>
      </w:divBdr>
    </w:div>
    <w:div w:id="2110807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compras@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85889-6EC5-4709-916B-FCE6CAEA8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1867</Words>
  <Characters>10954</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CONCURSO PÚBLICO Nº 001/2005</vt:lpstr>
    </vt:vector>
  </TitlesOfParts>
  <Company>o</Company>
  <LinksUpToDate>false</LinksUpToDate>
  <CharactersWithSpaces>12796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PÚBLICO Nº 001/2005</dc:title>
  <dc:subject/>
  <dc:creator>OEM</dc:creator>
  <cp:keywords/>
  <dc:description/>
  <cp:lastModifiedBy>Camara</cp:lastModifiedBy>
  <cp:revision>4</cp:revision>
  <cp:lastPrinted>2023-03-14T11:06:00Z</cp:lastPrinted>
  <dcterms:created xsi:type="dcterms:W3CDTF">2023-03-23T17:46:00Z</dcterms:created>
  <dcterms:modified xsi:type="dcterms:W3CDTF">2023-03-28T22:48:00Z</dcterms:modified>
</cp:coreProperties>
</file>