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3E93" w14:textId="77777777" w:rsidR="006A42EB" w:rsidRPr="00527A5D" w:rsidRDefault="006A42EB" w:rsidP="008007D5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000000" w:themeColor="text1"/>
          <w:sz w:val="24"/>
          <w:szCs w:val="24"/>
        </w:rPr>
      </w:pPr>
    </w:p>
    <w:p w14:paraId="5FF6FEA0" w14:textId="551B37E3" w:rsidR="006A42EB" w:rsidRPr="00527A5D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27A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PORTARIA N°. 0</w:t>
      </w:r>
      <w:r w:rsidR="001A617A" w:rsidRPr="00527A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527A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/2022</w:t>
      </w:r>
    </w:p>
    <w:p w14:paraId="219318FE" w14:textId="77777777" w:rsidR="006A42EB" w:rsidRPr="00527A5D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F9BE5F8" w14:textId="14E95D12" w:rsidR="00F408DB" w:rsidRPr="00527A5D" w:rsidRDefault="00527A5D" w:rsidP="00183BE7">
      <w:pPr>
        <w:ind w:right="382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7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“NOMEIA A SERVIDORA EFETIVA CELENI GEHM COMO PREGOEIRO OFICIAL DA CÂMARA MUNICIPAL DE ITANHANGÁ-MT, E DA OUTRAS PROVIDÊNCIAS”.</w:t>
      </w:r>
    </w:p>
    <w:p w14:paraId="6534EA3A" w14:textId="57A42DAA" w:rsidR="006A42EB" w:rsidRDefault="006A42EB" w:rsidP="005608F3">
      <w:pPr>
        <w:pStyle w:val="SemEspaamento"/>
        <w:ind w:right="5244"/>
        <w:jc w:val="both"/>
        <w:rPr>
          <w:rFonts w:ascii="Times New Roman" w:hAnsi="Times New Roman" w:cs="Times New Roman"/>
          <w:b/>
          <w:color w:val="FF0000"/>
          <w:lang w:eastAsia="pt-BR"/>
        </w:rPr>
      </w:pPr>
    </w:p>
    <w:p w14:paraId="5078C074" w14:textId="437BF8FC" w:rsidR="00527A5D" w:rsidRDefault="00527A5D" w:rsidP="005608F3">
      <w:pPr>
        <w:pStyle w:val="SemEspaamento"/>
        <w:ind w:right="5244"/>
        <w:jc w:val="both"/>
        <w:rPr>
          <w:rFonts w:ascii="Times New Roman" w:hAnsi="Times New Roman" w:cs="Times New Roman"/>
          <w:b/>
          <w:color w:val="FF0000"/>
          <w:lang w:eastAsia="pt-BR"/>
        </w:rPr>
      </w:pPr>
    </w:p>
    <w:p w14:paraId="060BA308" w14:textId="77777777" w:rsidR="00527A5D" w:rsidRPr="00BF34E3" w:rsidRDefault="00527A5D" w:rsidP="005608F3">
      <w:pPr>
        <w:pStyle w:val="SemEspaamento"/>
        <w:ind w:right="5244"/>
        <w:jc w:val="both"/>
        <w:rPr>
          <w:rFonts w:ascii="Times New Roman" w:hAnsi="Times New Roman" w:cs="Times New Roman"/>
          <w:b/>
          <w:color w:val="FF0000"/>
          <w:lang w:eastAsia="pt-BR"/>
        </w:rPr>
      </w:pPr>
    </w:p>
    <w:p w14:paraId="3A0AA2CA" w14:textId="77777777" w:rsidR="006A42EB" w:rsidRPr="009A6C2F" w:rsidRDefault="006A42EB" w:rsidP="006A42EB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13F28E" w14:textId="10308651" w:rsidR="006A42EB" w:rsidRDefault="006A42EB" w:rsidP="006A42E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  <w:b/>
        </w:rPr>
        <w:t>O PRESIDENTE DA CÂMARA MUNICIPAL DE ITANHANGÁ</w:t>
      </w:r>
      <w:r w:rsidRPr="009A6C2F">
        <w:rPr>
          <w:rFonts w:ascii="Times New Roman" w:eastAsia="Calibri" w:hAnsi="Times New Roman" w:cs="Times New Roman"/>
        </w:rPr>
        <w:t xml:space="preserve">, Estado de Mato Grosso, Sr.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ZILMAR ALBUQUERQUE RODRIGUES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das suas atribuições legais que lhes são conferidas no Regimento Interno em seu Art. 25 – Parágrafo VII Alínea (b).</w:t>
      </w:r>
    </w:p>
    <w:p w14:paraId="309D8581" w14:textId="2617628F" w:rsidR="00AF7C45" w:rsidRDefault="00AF7C45" w:rsidP="006A42E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2CC05E" w14:textId="51DCCDBC" w:rsidR="00AF7C45" w:rsidRDefault="00AF7C45" w:rsidP="006A42E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8BFAB" w14:textId="45AB9898" w:rsidR="006A42EB" w:rsidRDefault="006A42EB" w:rsidP="00800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RESOLVE</w:t>
      </w:r>
    </w:p>
    <w:p w14:paraId="6309DEAD" w14:textId="77777777" w:rsidR="00EC1495" w:rsidRDefault="00EC1495" w:rsidP="00800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BADA09" w14:textId="77777777" w:rsidR="008007D5" w:rsidRPr="009A6C2F" w:rsidRDefault="008007D5" w:rsidP="008007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D6A231" w14:textId="77777777" w:rsidR="009F39C7" w:rsidRDefault="009F39C7" w:rsidP="009F39C7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Art. 1º</w:t>
      </w:r>
      <w:r>
        <w:rPr>
          <w:rFonts w:ascii="Times New Roman" w:eastAsia="Times New Roman" w:hAnsi="Times New Roman" w:cs="Times New Roman"/>
          <w:lang w:eastAsia="pt-BR"/>
        </w:rPr>
        <w:t xml:space="preserve"> - Nomear a servidora Senhora 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CELENI GEHM,</w:t>
      </w:r>
      <w:r>
        <w:rPr>
          <w:rFonts w:ascii="Times New Roman" w:eastAsia="Times New Roman" w:hAnsi="Times New Roman" w:cs="Times New Roman"/>
          <w:lang w:eastAsia="pt-BR"/>
        </w:rPr>
        <w:t xml:space="preserve"> para ser Pregoeira Oficial, da Câmara Municipal de Itanhangá.</w:t>
      </w:r>
    </w:p>
    <w:p w14:paraId="6C19203E" w14:textId="1A1F2E8B" w:rsidR="009F39C7" w:rsidRPr="00125A3F" w:rsidRDefault="009F39C7" w:rsidP="009F39C7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Art. 2º</w:t>
      </w:r>
      <w:r>
        <w:rPr>
          <w:rFonts w:ascii="Times New Roman" w:eastAsia="Times New Roman" w:hAnsi="Times New Roman" w:cs="Times New Roman"/>
          <w:lang w:eastAsia="pt-BR"/>
        </w:rPr>
        <w:t xml:space="preserve"> - A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Equipe de Apoio </w:t>
      </w:r>
      <w:r>
        <w:rPr>
          <w:rFonts w:ascii="Times New Roman" w:eastAsia="Times New Roman" w:hAnsi="Times New Roman" w:cs="Times New Roman"/>
          <w:lang w:eastAsia="pt-BR"/>
        </w:rPr>
        <w:t xml:space="preserve">será composta, </w:t>
      </w:r>
      <w:r w:rsidR="00EC1495">
        <w:rPr>
          <w:rFonts w:ascii="Times New Roman" w:eastAsia="Times New Roman" w:hAnsi="Times New Roman" w:cs="Times New Roman"/>
          <w:lang w:eastAsia="pt-BR"/>
        </w:rPr>
        <w:t>pelo Servidor Eliseu Savio Diniz</w:t>
      </w:r>
      <w:r w:rsidR="00EC1495">
        <w:rPr>
          <w:rFonts w:ascii="Times New Roman" w:eastAsia="Times New Roman" w:hAnsi="Times New Roman" w:cs="Times New Roman"/>
          <w:lang w:eastAsia="pt-BR"/>
        </w:rPr>
        <w:t>, e</w:t>
      </w:r>
      <w:r w:rsidR="00EC14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pela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Servidora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Maria das Vitorias dos Santos Guilherme, e senhora Vereadora </w:t>
      </w:r>
      <w:r w:rsidR="00EC1495">
        <w:rPr>
          <w:rFonts w:ascii="Times New Roman" w:eastAsia="Calibri" w:hAnsi="Times New Roman" w:cs="Times New Roman"/>
          <w:bCs/>
          <w:sz w:val="24"/>
          <w:szCs w:val="24"/>
        </w:rPr>
        <w:t>Luiza Francisca da Rocha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1AF6E0B0" w14:textId="077A2853" w:rsidR="009F39C7" w:rsidRDefault="009F39C7" w:rsidP="009F39C7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 -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especial a Portaria de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45F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469B764" w14:textId="77777777" w:rsidR="00527A5D" w:rsidRPr="009A6C2F" w:rsidRDefault="00527A5D" w:rsidP="009F39C7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7B544" w14:textId="32482A09" w:rsidR="006A42EB" w:rsidRPr="009A6C2F" w:rsidRDefault="006A42EB" w:rsidP="006A42EB">
      <w:pPr>
        <w:spacing w:after="200" w:line="276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Itanhangá – MT, aos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janeiro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</w:p>
    <w:p w14:paraId="5E974A96" w14:textId="77777777" w:rsidR="00527A5D" w:rsidRDefault="00527A5D" w:rsidP="008007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F9CEC" w14:textId="2FAB6D92" w:rsidR="006A42EB" w:rsidRDefault="006A42EB" w:rsidP="008007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Registre-Se, Publique-se e Cumpra-se.</w:t>
      </w:r>
    </w:p>
    <w:p w14:paraId="618B8EC5" w14:textId="39494910" w:rsidR="008007D5" w:rsidRDefault="008007D5" w:rsidP="008007D5">
      <w:pPr>
        <w:spacing w:before="100" w:beforeAutospacing="1" w:after="0" w:line="276" w:lineRule="auto"/>
        <w:rPr>
          <w:rFonts w:ascii="Times New Roman" w:eastAsia="Calibri" w:hAnsi="Times New Roman" w:cs="Times New Roman"/>
        </w:rPr>
      </w:pPr>
    </w:p>
    <w:p w14:paraId="4B84B7FD" w14:textId="3D934232" w:rsidR="00EC1495" w:rsidRDefault="00EC1495" w:rsidP="008007D5">
      <w:pPr>
        <w:spacing w:before="100" w:beforeAutospacing="1" w:after="0" w:line="276" w:lineRule="auto"/>
        <w:rPr>
          <w:rFonts w:ascii="Times New Roman" w:eastAsia="Calibri" w:hAnsi="Times New Roman" w:cs="Times New Roman"/>
        </w:rPr>
      </w:pPr>
    </w:p>
    <w:p w14:paraId="555F5779" w14:textId="77777777" w:rsidR="00EC1495" w:rsidRPr="009A6C2F" w:rsidRDefault="00EC1495" w:rsidP="008007D5">
      <w:pPr>
        <w:spacing w:before="100" w:beforeAutospacing="1" w:after="0" w:line="276" w:lineRule="auto"/>
        <w:rPr>
          <w:rFonts w:ascii="Times New Roman" w:eastAsia="Calibri" w:hAnsi="Times New Roman" w:cs="Times New Roman"/>
        </w:rPr>
      </w:pPr>
    </w:p>
    <w:p w14:paraId="46F40FDB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1C1123CC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14DFBF77" w14:textId="2EBC6642" w:rsidR="007C14E0" w:rsidRDefault="006A42EB" w:rsidP="008007D5">
      <w:pPr>
        <w:tabs>
          <w:tab w:val="left" w:pos="2051"/>
        </w:tabs>
        <w:spacing w:after="0" w:line="240" w:lineRule="auto"/>
        <w:jc w:val="center"/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sectPr w:rsidR="007C14E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2592" w14:textId="77777777" w:rsidR="006A42EB" w:rsidRDefault="006A42EB" w:rsidP="006A42EB">
      <w:pPr>
        <w:spacing w:after="0" w:line="240" w:lineRule="auto"/>
      </w:pPr>
      <w:r>
        <w:separator/>
      </w:r>
    </w:p>
  </w:endnote>
  <w:endnote w:type="continuationSeparator" w:id="0">
    <w:p w14:paraId="2C69F9C8" w14:textId="77777777" w:rsidR="006A42EB" w:rsidRDefault="006A42EB" w:rsidP="006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5574" w14:textId="6861E2FA" w:rsidR="00002991" w:rsidRDefault="006A42EB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Av. Brasília S/</w:t>
    </w:r>
    <w:r w:rsidR="008C1A17">
      <w:rPr>
        <w:rFonts w:ascii="Times New Roman" w:eastAsia="Calibri" w:hAnsi="Times New Roman" w:cs="Times New Roman"/>
        <w:color w:val="0000FF"/>
        <w:sz w:val="21"/>
        <w:szCs w:val="21"/>
      </w:rPr>
      <w:t xml:space="preserve">n°, </w:t>
    </w:r>
    <w:proofErr w:type="spellStart"/>
    <w:r w:rsidR="008C1A17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="008C1A17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6A4F1D47" w14:textId="77777777" w:rsidR="00002991" w:rsidRDefault="008C1A1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B716" w14:textId="77777777" w:rsidR="006A42EB" w:rsidRDefault="006A42EB" w:rsidP="006A42EB">
      <w:pPr>
        <w:spacing w:after="0" w:line="240" w:lineRule="auto"/>
      </w:pPr>
      <w:r>
        <w:separator/>
      </w:r>
    </w:p>
  </w:footnote>
  <w:footnote w:type="continuationSeparator" w:id="0">
    <w:p w14:paraId="365B407B" w14:textId="77777777" w:rsidR="006A42EB" w:rsidRDefault="006A42EB" w:rsidP="006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521C83D" w14:textId="77777777" w:rsidR="008E3D76" w:rsidRDefault="00527A5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8C1A1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568676A" wp14:editId="5154280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1232" w14:textId="77777777" w:rsidR="00A02FA3" w:rsidRDefault="008C1A1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68676A" id="Retângulo 2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5CB1232" w14:textId="77777777" w:rsidR="00A02FA3" w:rsidRDefault="008C1A1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1A17">
      <w:rPr>
        <w:noProof/>
      </w:rPr>
      <w:drawing>
        <wp:anchor distT="0" distB="0" distL="114300" distR="114300" simplePos="0" relativeHeight="251659264" behindDoc="0" locked="0" layoutInCell="1" allowOverlap="1" wp14:anchorId="249031D8" wp14:editId="4AD4DFC5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17" w:rsidRPr="008E3D76">
      <w:t xml:space="preserve"> </w:t>
    </w:r>
    <w:r w:rsidR="008C1A17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C1A17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4C0B9405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33A55B6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1FF7156A" w14:textId="77777777" w:rsidR="008E3D76" w:rsidRDefault="008C1A17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C0"/>
    <w:rsid w:val="0006723C"/>
    <w:rsid w:val="00183BE7"/>
    <w:rsid w:val="001A617A"/>
    <w:rsid w:val="00315BAB"/>
    <w:rsid w:val="00346871"/>
    <w:rsid w:val="00527A5D"/>
    <w:rsid w:val="005608F3"/>
    <w:rsid w:val="006A42EB"/>
    <w:rsid w:val="006C7AAC"/>
    <w:rsid w:val="00764A4F"/>
    <w:rsid w:val="007C14E0"/>
    <w:rsid w:val="008007D5"/>
    <w:rsid w:val="00897681"/>
    <w:rsid w:val="008C1A17"/>
    <w:rsid w:val="009F39C7"/>
    <w:rsid w:val="00AF7C45"/>
    <w:rsid w:val="00B94F0F"/>
    <w:rsid w:val="00BF34E3"/>
    <w:rsid w:val="00C65518"/>
    <w:rsid w:val="00D45F14"/>
    <w:rsid w:val="00D90B9B"/>
    <w:rsid w:val="00DB5DC0"/>
    <w:rsid w:val="00EC1495"/>
    <w:rsid w:val="00F408DB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2B3F"/>
  <w15:chartTrackingRefBased/>
  <w15:docId w15:val="{80CA9C0C-6618-483F-995F-1E52D85B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2EB"/>
  </w:style>
  <w:style w:type="paragraph" w:styleId="Rodap">
    <w:name w:val="footer"/>
    <w:basedOn w:val="Normal"/>
    <w:link w:val="Rodap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2EB"/>
  </w:style>
  <w:style w:type="character" w:styleId="Hyperlink">
    <w:name w:val="Hyperlink"/>
    <w:basedOn w:val="Fontepargpadro"/>
    <w:uiPriority w:val="99"/>
    <w:semiHidden/>
    <w:unhideWhenUsed/>
    <w:rsid w:val="006A42EB"/>
    <w:rPr>
      <w:color w:val="0000FF"/>
      <w:u w:val="single"/>
    </w:rPr>
  </w:style>
  <w:style w:type="paragraph" w:styleId="SemEspaamento">
    <w:name w:val="No Spacing"/>
    <w:uiPriority w:val="1"/>
    <w:qFormat/>
    <w:rsid w:val="006A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16</cp:revision>
  <dcterms:created xsi:type="dcterms:W3CDTF">2022-01-21T22:09:00Z</dcterms:created>
  <dcterms:modified xsi:type="dcterms:W3CDTF">2022-01-27T21:21:00Z</dcterms:modified>
</cp:coreProperties>
</file>