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95140" w14:textId="77777777" w:rsidR="004A796A" w:rsidRPr="004A796A" w:rsidRDefault="004A796A" w:rsidP="002C2B1C">
      <w:pPr>
        <w:widowControl w:val="0"/>
        <w:suppressAutoHyphens/>
        <w:autoSpaceDN w:val="0"/>
        <w:spacing w:after="0" w:line="240" w:lineRule="auto"/>
        <w:ind w:right="240"/>
        <w:textAlignment w:val="baseline"/>
        <w:rPr>
          <w:rFonts w:ascii="Courier New" w:eastAsia="SimSun" w:hAnsi="Courier New" w:cs="Courier New"/>
          <w:b/>
          <w:kern w:val="3"/>
          <w:sz w:val="24"/>
          <w:szCs w:val="24"/>
          <w:lang w:eastAsia="zh-CN" w:bidi="hi-IN"/>
        </w:rPr>
      </w:pPr>
    </w:p>
    <w:p w14:paraId="117ED600" w14:textId="792490EA" w:rsidR="004A796A" w:rsidRPr="004A796A" w:rsidRDefault="004A796A" w:rsidP="002C2B1C">
      <w:pPr>
        <w:widowControl w:val="0"/>
        <w:suppressAutoHyphens/>
        <w:autoSpaceDN w:val="0"/>
        <w:spacing w:after="0" w:line="240" w:lineRule="auto"/>
        <w:ind w:right="240"/>
        <w:textAlignment w:val="baseline"/>
        <w:rPr>
          <w:rFonts w:ascii="Courier New" w:eastAsia="SimSun" w:hAnsi="Courier New" w:cs="Courier New"/>
          <w:b/>
          <w:kern w:val="3"/>
          <w:sz w:val="24"/>
          <w:szCs w:val="24"/>
          <w:lang w:eastAsia="zh-CN" w:bidi="hi-IN"/>
        </w:rPr>
      </w:pPr>
      <w:r w:rsidRPr="004A796A">
        <w:rPr>
          <w:rFonts w:ascii="Courier New" w:eastAsia="SimSun" w:hAnsi="Courier New" w:cs="Courier New"/>
          <w:b/>
          <w:kern w:val="3"/>
          <w:sz w:val="24"/>
          <w:szCs w:val="24"/>
          <w:lang w:eastAsia="zh-CN" w:bidi="hi-IN"/>
        </w:rPr>
        <w:t>DECRETO LEGISLATIVO Nº 001/202</w:t>
      </w:r>
      <w:r w:rsidR="00187163" w:rsidRPr="00187163">
        <w:rPr>
          <w:rFonts w:ascii="Courier New" w:eastAsia="SimSun" w:hAnsi="Courier New" w:cs="Courier New"/>
          <w:b/>
          <w:kern w:val="3"/>
          <w:sz w:val="24"/>
          <w:szCs w:val="24"/>
          <w:lang w:eastAsia="zh-CN" w:bidi="hi-IN"/>
        </w:rPr>
        <w:t>2</w:t>
      </w:r>
    </w:p>
    <w:p w14:paraId="49E477FF" w14:textId="7B0E6C60" w:rsidR="004A796A" w:rsidRPr="004A796A" w:rsidRDefault="004A796A" w:rsidP="002C2B1C">
      <w:pPr>
        <w:widowControl w:val="0"/>
        <w:suppressAutoHyphens/>
        <w:autoSpaceDN w:val="0"/>
        <w:spacing w:after="0" w:line="240" w:lineRule="auto"/>
        <w:ind w:right="240"/>
        <w:textAlignment w:val="baseline"/>
        <w:rPr>
          <w:rFonts w:ascii="Courier New" w:eastAsia="SimSun" w:hAnsi="Courier New" w:cs="Courier New"/>
          <w:kern w:val="3"/>
          <w:sz w:val="24"/>
          <w:szCs w:val="24"/>
          <w:lang w:eastAsia="zh-CN" w:bidi="hi-IN"/>
        </w:rPr>
      </w:pPr>
      <w:r w:rsidRPr="004A796A">
        <w:rPr>
          <w:rFonts w:ascii="Courier New" w:eastAsia="SimSun" w:hAnsi="Courier New" w:cs="Courier New"/>
          <w:b/>
          <w:kern w:val="3"/>
          <w:sz w:val="24"/>
          <w:szCs w:val="24"/>
          <w:lang w:eastAsia="zh-CN" w:bidi="hi-IN"/>
        </w:rPr>
        <w:t xml:space="preserve">DATA: </w:t>
      </w:r>
      <w:r w:rsidR="00187163" w:rsidRPr="00187163">
        <w:rPr>
          <w:rFonts w:ascii="Courier New" w:eastAsia="SimSun" w:hAnsi="Courier New" w:cs="Courier New"/>
          <w:b/>
          <w:kern w:val="3"/>
          <w:sz w:val="24"/>
          <w:szCs w:val="24"/>
          <w:lang w:eastAsia="zh-CN" w:bidi="hi-IN"/>
        </w:rPr>
        <w:t>10</w:t>
      </w:r>
      <w:r w:rsidRPr="004A796A">
        <w:rPr>
          <w:rFonts w:ascii="Courier New" w:eastAsia="SimSun" w:hAnsi="Courier New" w:cs="Courier New"/>
          <w:b/>
          <w:kern w:val="3"/>
          <w:sz w:val="24"/>
          <w:szCs w:val="24"/>
          <w:lang w:eastAsia="zh-CN" w:bidi="hi-IN"/>
        </w:rPr>
        <w:t xml:space="preserve"> DE JANEIRO DE 202</w:t>
      </w:r>
      <w:r w:rsidR="00B9498D">
        <w:rPr>
          <w:rFonts w:ascii="Courier New" w:eastAsia="SimSun" w:hAnsi="Courier New" w:cs="Courier New"/>
          <w:b/>
          <w:kern w:val="3"/>
          <w:sz w:val="24"/>
          <w:szCs w:val="24"/>
          <w:lang w:eastAsia="zh-CN" w:bidi="hi-IN"/>
        </w:rPr>
        <w:t>2</w:t>
      </w:r>
    </w:p>
    <w:p w14:paraId="5CDC3BBD" w14:textId="77777777" w:rsidR="004A796A" w:rsidRPr="004A796A" w:rsidRDefault="004A796A" w:rsidP="002C2B1C">
      <w:pPr>
        <w:widowControl w:val="0"/>
        <w:suppressAutoHyphens/>
        <w:autoSpaceDN w:val="0"/>
        <w:spacing w:after="0" w:line="240" w:lineRule="auto"/>
        <w:ind w:right="240"/>
        <w:textAlignment w:val="baseline"/>
        <w:rPr>
          <w:rFonts w:ascii="Courier New" w:eastAsia="SimSun" w:hAnsi="Courier New" w:cs="Courier New"/>
          <w:kern w:val="3"/>
          <w:sz w:val="24"/>
          <w:szCs w:val="24"/>
          <w:lang w:eastAsia="zh-CN" w:bidi="hi-IN"/>
        </w:rPr>
      </w:pPr>
    </w:p>
    <w:p w14:paraId="07ECB428" w14:textId="11BAFF59" w:rsidR="004A796A" w:rsidRDefault="004A796A" w:rsidP="006763C7">
      <w:pPr>
        <w:widowControl w:val="0"/>
        <w:suppressAutoHyphens/>
        <w:autoSpaceDN w:val="0"/>
        <w:spacing w:after="0" w:line="240" w:lineRule="auto"/>
        <w:ind w:right="4253"/>
        <w:jc w:val="both"/>
        <w:textAlignment w:val="baseline"/>
        <w:rPr>
          <w:rFonts w:ascii="Courier New" w:eastAsia="SimSun" w:hAnsi="Courier New" w:cs="Courier New"/>
          <w:kern w:val="3"/>
          <w:sz w:val="24"/>
          <w:szCs w:val="24"/>
          <w:lang w:eastAsia="zh-CN" w:bidi="hi-IN"/>
        </w:rPr>
      </w:pPr>
      <w:r w:rsidRPr="004A796A">
        <w:rPr>
          <w:rFonts w:ascii="Courier New" w:eastAsia="SimSun" w:hAnsi="Courier New" w:cs="Courier New"/>
          <w:b/>
          <w:kern w:val="3"/>
          <w:sz w:val="24"/>
          <w:szCs w:val="24"/>
          <w:lang w:eastAsia="zh-CN" w:bidi="hi-IN"/>
        </w:rPr>
        <w:t>SÚMULA: REGULAMENTA O SUBISÍDIO DE VEREADORES, SECRETÁRIO E DA PRESIDÊNCIA DA CÂMARA MUNICIPAL DE ITANHANGÁ-MT, E</w:t>
      </w:r>
      <w:r w:rsidRPr="004A796A">
        <w:rPr>
          <w:rFonts w:ascii="Courier New" w:eastAsia="SimSun" w:hAnsi="Courier New" w:cs="Courier New"/>
          <w:kern w:val="3"/>
          <w:sz w:val="24"/>
          <w:szCs w:val="24"/>
          <w:lang w:eastAsia="zh-CN" w:bidi="hi-IN"/>
        </w:rPr>
        <w:t xml:space="preserve"> </w:t>
      </w:r>
      <w:r w:rsidRPr="004A796A">
        <w:rPr>
          <w:rFonts w:ascii="Courier New" w:eastAsia="SimSun" w:hAnsi="Courier New" w:cs="Courier New"/>
          <w:b/>
          <w:kern w:val="3"/>
          <w:sz w:val="24"/>
          <w:szCs w:val="24"/>
          <w:lang w:eastAsia="zh-CN" w:bidi="hi-IN"/>
        </w:rPr>
        <w:t>DÁ OUTRAS PROVIDÊNCIAS</w:t>
      </w:r>
      <w:r w:rsidRPr="004A796A">
        <w:rPr>
          <w:rFonts w:ascii="Courier New" w:eastAsia="SimSun" w:hAnsi="Courier New" w:cs="Courier New"/>
          <w:kern w:val="3"/>
          <w:sz w:val="24"/>
          <w:szCs w:val="24"/>
          <w:lang w:eastAsia="zh-CN" w:bidi="hi-IN"/>
        </w:rPr>
        <w:t>”.</w:t>
      </w:r>
    </w:p>
    <w:p w14:paraId="4DE2C71B" w14:textId="77777777" w:rsidR="006763C7" w:rsidRPr="004A796A" w:rsidRDefault="006763C7" w:rsidP="002C2B1C">
      <w:pPr>
        <w:widowControl w:val="0"/>
        <w:suppressAutoHyphens/>
        <w:autoSpaceDN w:val="0"/>
        <w:spacing w:after="0" w:line="240" w:lineRule="auto"/>
        <w:ind w:right="240"/>
        <w:textAlignment w:val="baseline"/>
        <w:rPr>
          <w:rFonts w:ascii="Courier New" w:eastAsia="SimSun" w:hAnsi="Courier New" w:cs="Courier New"/>
          <w:kern w:val="3"/>
          <w:sz w:val="24"/>
          <w:szCs w:val="24"/>
          <w:lang w:eastAsia="zh-CN" w:bidi="hi-IN"/>
        </w:rPr>
      </w:pPr>
    </w:p>
    <w:p w14:paraId="1EC804A0" w14:textId="77777777" w:rsidR="004A796A" w:rsidRPr="004A796A" w:rsidRDefault="004A796A" w:rsidP="002C2B1C">
      <w:pPr>
        <w:widowControl w:val="0"/>
        <w:suppressAutoHyphens/>
        <w:autoSpaceDN w:val="0"/>
        <w:spacing w:after="0" w:line="240" w:lineRule="auto"/>
        <w:ind w:right="240"/>
        <w:jc w:val="both"/>
        <w:textAlignment w:val="baseline"/>
        <w:rPr>
          <w:rFonts w:ascii="Courier New" w:eastAsia="SimSun" w:hAnsi="Courier New" w:cs="Courier New"/>
          <w:kern w:val="3"/>
          <w:sz w:val="24"/>
          <w:szCs w:val="24"/>
          <w:lang w:eastAsia="zh-CN" w:bidi="hi-IN"/>
        </w:rPr>
      </w:pPr>
    </w:p>
    <w:p w14:paraId="7A663A66" w14:textId="77777777" w:rsidR="004A796A" w:rsidRPr="004A796A" w:rsidRDefault="004A796A" w:rsidP="002C2B1C">
      <w:pPr>
        <w:widowControl w:val="0"/>
        <w:suppressAutoHyphens/>
        <w:autoSpaceDN w:val="0"/>
        <w:spacing w:after="0" w:line="240" w:lineRule="auto"/>
        <w:ind w:right="240" w:firstLine="1134"/>
        <w:jc w:val="both"/>
        <w:textAlignment w:val="baseline"/>
        <w:rPr>
          <w:rFonts w:ascii="Courier New" w:eastAsia="SimSun" w:hAnsi="Courier New" w:cs="Courier New"/>
          <w:kern w:val="3"/>
          <w:sz w:val="24"/>
          <w:szCs w:val="24"/>
          <w:lang w:eastAsia="zh-CN" w:bidi="hi-IN"/>
        </w:rPr>
      </w:pPr>
      <w:r w:rsidRPr="004A796A">
        <w:rPr>
          <w:rFonts w:ascii="Courier New" w:eastAsia="SimSun" w:hAnsi="Courier New" w:cs="Courier New"/>
          <w:b/>
          <w:i/>
          <w:kern w:val="3"/>
          <w:sz w:val="24"/>
          <w:szCs w:val="24"/>
          <w:lang w:eastAsia="zh-CN" w:bidi="hi-IN"/>
        </w:rPr>
        <w:t>O Sr. Zilmar Albuquerque Rodrigues</w:t>
      </w:r>
      <w:r w:rsidRPr="004A796A">
        <w:rPr>
          <w:rFonts w:ascii="Courier New" w:eastAsia="SimSun" w:hAnsi="Courier New" w:cs="Courier New"/>
          <w:kern w:val="3"/>
          <w:sz w:val="24"/>
          <w:szCs w:val="24"/>
          <w:lang w:eastAsia="zh-CN" w:bidi="hi-IN"/>
        </w:rPr>
        <w:t>, Presidente da Câmara Municipal de Itanhangá, Estado do Mato Grosso, no uso das suas atribuições legais, que lhe são conferidas no Regimento Interno desta Casa de Leis conforme Art. 25. Inciso I, alínea b e d.</w:t>
      </w:r>
    </w:p>
    <w:p w14:paraId="3EDB57D0" w14:textId="77777777" w:rsidR="004A796A" w:rsidRPr="004A796A" w:rsidRDefault="004A796A" w:rsidP="002C2B1C">
      <w:pPr>
        <w:widowControl w:val="0"/>
        <w:suppressAutoHyphens/>
        <w:autoSpaceDN w:val="0"/>
        <w:spacing w:after="0" w:line="240" w:lineRule="auto"/>
        <w:ind w:right="240"/>
        <w:jc w:val="both"/>
        <w:textAlignment w:val="baseline"/>
        <w:rPr>
          <w:rFonts w:ascii="Courier New" w:eastAsia="SimSun" w:hAnsi="Courier New" w:cs="Courier New"/>
          <w:kern w:val="3"/>
          <w:sz w:val="24"/>
          <w:szCs w:val="24"/>
          <w:lang w:eastAsia="zh-CN" w:bidi="hi-IN"/>
        </w:rPr>
      </w:pPr>
    </w:p>
    <w:p w14:paraId="7FC48AAB" w14:textId="77777777" w:rsidR="004A796A" w:rsidRPr="004A796A" w:rsidRDefault="004A796A" w:rsidP="002C2B1C">
      <w:pPr>
        <w:widowControl w:val="0"/>
        <w:suppressAutoHyphens/>
        <w:autoSpaceDN w:val="0"/>
        <w:spacing w:after="0" w:line="240" w:lineRule="auto"/>
        <w:ind w:right="240"/>
        <w:jc w:val="center"/>
        <w:textAlignment w:val="baseline"/>
        <w:rPr>
          <w:rFonts w:ascii="Courier New" w:eastAsia="SimSun" w:hAnsi="Courier New" w:cs="Courier New"/>
          <w:b/>
          <w:kern w:val="3"/>
          <w:sz w:val="24"/>
          <w:szCs w:val="24"/>
          <w:lang w:eastAsia="zh-CN" w:bidi="hi-IN"/>
        </w:rPr>
      </w:pPr>
      <w:r w:rsidRPr="004A796A">
        <w:rPr>
          <w:rFonts w:ascii="Courier New" w:eastAsia="SimSun" w:hAnsi="Courier New" w:cs="Courier New"/>
          <w:b/>
          <w:kern w:val="3"/>
          <w:sz w:val="24"/>
          <w:szCs w:val="24"/>
          <w:lang w:eastAsia="zh-CN" w:bidi="hi-IN"/>
        </w:rPr>
        <w:t>RESOLVE</w:t>
      </w:r>
    </w:p>
    <w:p w14:paraId="3208C698" w14:textId="77777777" w:rsidR="004A796A" w:rsidRPr="004A796A" w:rsidRDefault="004A796A" w:rsidP="002C2B1C">
      <w:pPr>
        <w:widowControl w:val="0"/>
        <w:suppressAutoHyphens/>
        <w:autoSpaceDN w:val="0"/>
        <w:spacing w:after="0" w:line="240" w:lineRule="auto"/>
        <w:ind w:right="240"/>
        <w:textAlignment w:val="baseline"/>
        <w:rPr>
          <w:rFonts w:ascii="Courier New" w:eastAsia="SimSun" w:hAnsi="Courier New" w:cs="Courier New"/>
          <w:kern w:val="3"/>
          <w:sz w:val="24"/>
          <w:szCs w:val="24"/>
          <w:lang w:eastAsia="zh-CN" w:bidi="hi-IN"/>
        </w:rPr>
      </w:pPr>
    </w:p>
    <w:p w14:paraId="15B79475" w14:textId="77777777" w:rsidR="004A796A" w:rsidRPr="004A796A" w:rsidRDefault="004A796A" w:rsidP="002C2B1C">
      <w:pPr>
        <w:widowControl w:val="0"/>
        <w:suppressAutoHyphens/>
        <w:autoSpaceDN w:val="0"/>
        <w:spacing w:after="0" w:line="240" w:lineRule="auto"/>
        <w:ind w:right="240" w:firstLine="1134"/>
        <w:jc w:val="both"/>
        <w:textAlignment w:val="baseline"/>
        <w:rPr>
          <w:rFonts w:ascii="Courier New" w:eastAsia="SimSun" w:hAnsi="Courier New" w:cs="Courier New"/>
          <w:kern w:val="3"/>
          <w:sz w:val="24"/>
          <w:szCs w:val="24"/>
          <w:lang w:eastAsia="zh-CN" w:bidi="hi-IN"/>
        </w:rPr>
      </w:pPr>
      <w:r w:rsidRPr="004A796A">
        <w:rPr>
          <w:rFonts w:ascii="Courier New" w:eastAsia="SimSun" w:hAnsi="Courier New" w:cs="Courier New"/>
          <w:b/>
          <w:kern w:val="3"/>
          <w:sz w:val="24"/>
          <w:szCs w:val="24"/>
          <w:lang w:eastAsia="zh-CN" w:bidi="hi-IN"/>
        </w:rPr>
        <w:t>Art. 1º</w:t>
      </w:r>
      <w:r w:rsidRPr="004A796A">
        <w:rPr>
          <w:rFonts w:ascii="Courier New" w:eastAsia="SimSun" w:hAnsi="Courier New" w:cs="Courier New"/>
          <w:kern w:val="3"/>
          <w:sz w:val="24"/>
          <w:szCs w:val="24"/>
          <w:lang w:eastAsia="zh-CN" w:bidi="hi-IN"/>
        </w:rPr>
        <w:t xml:space="preserve"> - Regulamentar com base no Orçamento da Câmara Municipal de Itanhangá, e o aprovado na Lei Municipal de nº. 523/2020 de 05 de fevereiro de 2020, o Subsídio dos Vereadores, Secretário e da Presidência conforme especificando abaixo:</w:t>
      </w:r>
    </w:p>
    <w:p w14:paraId="3EC6FACF" w14:textId="77777777" w:rsidR="004A796A" w:rsidRPr="004A796A" w:rsidRDefault="004A796A" w:rsidP="002C2B1C">
      <w:pPr>
        <w:widowControl w:val="0"/>
        <w:suppressAutoHyphens/>
        <w:autoSpaceDN w:val="0"/>
        <w:spacing w:after="0" w:line="240" w:lineRule="auto"/>
        <w:ind w:right="240"/>
        <w:textAlignment w:val="baseline"/>
        <w:rPr>
          <w:rFonts w:ascii="Courier New" w:eastAsia="SimSun" w:hAnsi="Courier New" w:cs="Courier New"/>
          <w:kern w:val="3"/>
          <w:sz w:val="24"/>
          <w:szCs w:val="24"/>
          <w:lang w:eastAsia="zh-CN" w:bidi="hi-IN"/>
        </w:rPr>
      </w:pPr>
    </w:p>
    <w:p w14:paraId="7290BAC7" w14:textId="2A3BB662" w:rsidR="004A796A" w:rsidRPr="004A796A" w:rsidRDefault="004A796A" w:rsidP="002C2B1C">
      <w:pPr>
        <w:widowControl w:val="0"/>
        <w:suppressAutoHyphens/>
        <w:autoSpaceDN w:val="0"/>
        <w:spacing w:after="0" w:line="360" w:lineRule="auto"/>
        <w:ind w:right="240" w:firstLine="1418"/>
        <w:textAlignment w:val="baseline"/>
        <w:rPr>
          <w:rFonts w:ascii="Courier New" w:eastAsia="SimSun" w:hAnsi="Courier New" w:cs="Courier New"/>
          <w:b/>
          <w:kern w:val="3"/>
          <w:sz w:val="24"/>
          <w:szCs w:val="24"/>
          <w:lang w:eastAsia="zh-CN" w:bidi="hi-IN"/>
        </w:rPr>
      </w:pPr>
      <w:r w:rsidRPr="004A796A">
        <w:rPr>
          <w:rFonts w:ascii="Courier New" w:eastAsia="SimSun" w:hAnsi="Courier New" w:cs="Courier New"/>
          <w:b/>
          <w:kern w:val="3"/>
          <w:sz w:val="24"/>
          <w:szCs w:val="24"/>
          <w:lang w:eastAsia="zh-CN" w:bidi="hi-IN"/>
        </w:rPr>
        <w:t xml:space="preserve">1 – Presidência R$ </w:t>
      </w:r>
      <w:r w:rsidR="00187163" w:rsidRPr="00187163">
        <w:rPr>
          <w:rFonts w:ascii="Courier New" w:eastAsia="SimSun" w:hAnsi="Courier New" w:cs="Courier New"/>
          <w:b/>
          <w:kern w:val="3"/>
          <w:sz w:val="24"/>
          <w:szCs w:val="24"/>
          <w:lang w:eastAsia="zh-CN" w:bidi="hi-IN"/>
        </w:rPr>
        <w:t>5</w:t>
      </w:r>
      <w:r w:rsidRPr="004A796A">
        <w:rPr>
          <w:rFonts w:ascii="Courier New" w:eastAsia="SimSun" w:hAnsi="Courier New" w:cs="Courier New"/>
          <w:b/>
          <w:kern w:val="3"/>
          <w:sz w:val="24"/>
          <w:szCs w:val="24"/>
          <w:lang w:eastAsia="zh-CN" w:bidi="hi-IN"/>
        </w:rPr>
        <w:t>.</w:t>
      </w:r>
      <w:r w:rsidR="00187163" w:rsidRPr="00187163">
        <w:rPr>
          <w:rFonts w:ascii="Courier New" w:eastAsia="SimSun" w:hAnsi="Courier New" w:cs="Courier New"/>
          <w:b/>
          <w:kern w:val="3"/>
          <w:sz w:val="24"/>
          <w:szCs w:val="24"/>
          <w:lang w:eastAsia="zh-CN" w:bidi="hi-IN"/>
        </w:rPr>
        <w:t>0</w:t>
      </w:r>
      <w:r w:rsidRPr="004A796A">
        <w:rPr>
          <w:rFonts w:ascii="Courier New" w:eastAsia="SimSun" w:hAnsi="Courier New" w:cs="Courier New"/>
          <w:b/>
          <w:kern w:val="3"/>
          <w:sz w:val="24"/>
          <w:szCs w:val="24"/>
          <w:lang w:eastAsia="zh-CN" w:bidi="hi-IN"/>
        </w:rPr>
        <w:t>00,00</w:t>
      </w:r>
    </w:p>
    <w:p w14:paraId="355A4D7E" w14:textId="11D99994" w:rsidR="004A796A" w:rsidRPr="004A796A" w:rsidRDefault="004A796A" w:rsidP="002C2B1C">
      <w:pPr>
        <w:widowControl w:val="0"/>
        <w:suppressAutoHyphens/>
        <w:autoSpaceDN w:val="0"/>
        <w:spacing w:after="0" w:line="360" w:lineRule="auto"/>
        <w:ind w:right="240" w:firstLine="1418"/>
        <w:textAlignment w:val="baseline"/>
        <w:rPr>
          <w:rFonts w:ascii="Courier New" w:eastAsia="SimSun" w:hAnsi="Courier New" w:cs="Courier New"/>
          <w:b/>
          <w:kern w:val="3"/>
          <w:sz w:val="24"/>
          <w:szCs w:val="24"/>
          <w:lang w:eastAsia="zh-CN" w:bidi="hi-IN"/>
        </w:rPr>
      </w:pPr>
      <w:r w:rsidRPr="004A796A">
        <w:rPr>
          <w:rFonts w:ascii="Courier New" w:eastAsia="SimSun" w:hAnsi="Courier New" w:cs="Courier New"/>
          <w:b/>
          <w:kern w:val="3"/>
          <w:sz w:val="24"/>
          <w:szCs w:val="24"/>
          <w:lang w:eastAsia="zh-CN" w:bidi="hi-IN"/>
        </w:rPr>
        <w:t>2 – Secretário R$ 4.</w:t>
      </w:r>
      <w:r w:rsidR="00187163" w:rsidRPr="00187163">
        <w:rPr>
          <w:rFonts w:ascii="Courier New" w:eastAsia="SimSun" w:hAnsi="Courier New" w:cs="Courier New"/>
          <w:b/>
          <w:kern w:val="3"/>
          <w:sz w:val="24"/>
          <w:szCs w:val="24"/>
          <w:lang w:eastAsia="zh-CN" w:bidi="hi-IN"/>
        </w:rPr>
        <w:t>5</w:t>
      </w:r>
      <w:r w:rsidRPr="004A796A">
        <w:rPr>
          <w:rFonts w:ascii="Courier New" w:eastAsia="SimSun" w:hAnsi="Courier New" w:cs="Courier New"/>
          <w:b/>
          <w:kern w:val="3"/>
          <w:sz w:val="24"/>
          <w:szCs w:val="24"/>
          <w:lang w:eastAsia="zh-CN" w:bidi="hi-IN"/>
        </w:rPr>
        <w:t>00,00</w:t>
      </w:r>
    </w:p>
    <w:p w14:paraId="645BB582" w14:textId="29530A4F" w:rsidR="004A796A" w:rsidRPr="004A796A" w:rsidRDefault="004A796A" w:rsidP="002C2B1C">
      <w:pPr>
        <w:widowControl w:val="0"/>
        <w:suppressAutoHyphens/>
        <w:autoSpaceDN w:val="0"/>
        <w:spacing w:after="0" w:line="360" w:lineRule="auto"/>
        <w:ind w:right="240" w:firstLine="1418"/>
        <w:textAlignment w:val="baseline"/>
        <w:rPr>
          <w:rFonts w:ascii="Courier New" w:eastAsia="SimSun" w:hAnsi="Courier New" w:cs="Courier New"/>
          <w:b/>
          <w:kern w:val="3"/>
          <w:sz w:val="24"/>
          <w:szCs w:val="24"/>
          <w:lang w:eastAsia="zh-CN" w:bidi="hi-IN"/>
        </w:rPr>
      </w:pPr>
      <w:r w:rsidRPr="004A796A">
        <w:rPr>
          <w:rFonts w:ascii="Courier New" w:eastAsia="SimSun" w:hAnsi="Courier New" w:cs="Courier New"/>
          <w:b/>
          <w:kern w:val="3"/>
          <w:sz w:val="24"/>
          <w:szCs w:val="24"/>
          <w:lang w:eastAsia="zh-CN" w:bidi="hi-IN"/>
        </w:rPr>
        <w:t xml:space="preserve">3 – Vereadores R$ </w:t>
      </w:r>
      <w:r w:rsidR="00187163" w:rsidRPr="00187163">
        <w:rPr>
          <w:rFonts w:ascii="Courier New" w:eastAsia="SimSun" w:hAnsi="Courier New" w:cs="Courier New"/>
          <w:b/>
          <w:kern w:val="3"/>
          <w:sz w:val="24"/>
          <w:szCs w:val="24"/>
          <w:lang w:eastAsia="zh-CN" w:bidi="hi-IN"/>
        </w:rPr>
        <w:t>4</w:t>
      </w:r>
      <w:r w:rsidRPr="004A796A">
        <w:rPr>
          <w:rFonts w:ascii="Courier New" w:eastAsia="SimSun" w:hAnsi="Courier New" w:cs="Courier New"/>
          <w:b/>
          <w:kern w:val="3"/>
          <w:sz w:val="24"/>
          <w:szCs w:val="24"/>
          <w:lang w:eastAsia="zh-CN" w:bidi="hi-IN"/>
        </w:rPr>
        <w:t>.</w:t>
      </w:r>
      <w:r w:rsidR="00187163" w:rsidRPr="00187163">
        <w:rPr>
          <w:rFonts w:ascii="Courier New" w:eastAsia="SimSun" w:hAnsi="Courier New" w:cs="Courier New"/>
          <w:b/>
          <w:kern w:val="3"/>
          <w:sz w:val="24"/>
          <w:szCs w:val="24"/>
          <w:lang w:eastAsia="zh-CN" w:bidi="hi-IN"/>
        </w:rPr>
        <w:t>0</w:t>
      </w:r>
      <w:r w:rsidRPr="004A796A">
        <w:rPr>
          <w:rFonts w:ascii="Courier New" w:eastAsia="SimSun" w:hAnsi="Courier New" w:cs="Courier New"/>
          <w:b/>
          <w:kern w:val="3"/>
          <w:sz w:val="24"/>
          <w:szCs w:val="24"/>
          <w:lang w:eastAsia="zh-CN" w:bidi="hi-IN"/>
        </w:rPr>
        <w:t>00,00</w:t>
      </w:r>
    </w:p>
    <w:p w14:paraId="2D4F3B28" w14:textId="77777777" w:rsidR="004A796A" w:rsidRPr="004A796A" w:rsidRDefault="004A796A" w:rsidP="002C2B1C">
      <w:pPr>
        <w:widowControl w:val="0"/>
        <w:suppressAutoHyphens/>
        <w:autoSpaceDN w:val="0"/>
        <w:spacing w:after="0" w:line="240" w:lineRule="auto"/>
        <w:ind w:right="240"/>
        <w:textAlignment w:val="baseline"/>
        <w:rPr>
          <w:rFonts w:ascii="Courier New" w:eastAsia="SimSun" w:hAnsi="Courier New" w:cs="Courier New"/>
          <w:kern w:val="3"/>
          <w:sz w:val="24"/>
          <w:szCs w:val="24"/>
          <w:lang w:eastAsia="zh-CN" w:bidi="hi-IN"/>
        </w:rPr>
      </w:pPr>
    </w:p>
    <w:p w14:paraId="539D3BD5" w14:textId="52ABF6DE" w:rsidR="004A796A" w:rsidRPr="004A796A" w:rsidRDefault="004A796A" w:rsidP="002C2B1C">
      <w:pPr>
        <w:widowControl w:val="0"/>
        <w:suppressAutoHyphens/>
        <w:autoSpaceDN w:val="0"/>
        <w:spacing w:after="0" w:line="240" w:lineRule="auto"/>
        <w:ind w:right="240" w:firstLine="1134"/>
        <w:jc w:val="both"/>
        <w:textAlignment w:val="baseline"/>
        <w:rPr>
          <w:rFonts w:ascii="Courier New" w:eastAsia="SimSun" w:hAnsi="Courier New" w:cs="Courier New"/>
          <w:kern w:val="3"/>
          <w:sz w:val="24"/>
          <w:szCs w:val="24"/>
          <w:lang w:eastAsia="zh-CN" w:bidi="hi-IN"/>
        </w:rPr>
      </w:pPr>
      <w:r w:rsidRPr="004A796A">
        <w:rPr>
          <w:rFonts w:ascii="Courier New" w:eastAsia="SimSun" w:hAnsi="Courier New" w:cs="Courier New"/>
          <w:b/>
          <w:kern w:val="3"/>
          <w:sz w:val="24"/>
          <w:szCs w:val="24"/>
          <w:lang w:eastAsia="zh-CN" w:bidi="hi-IN"/>
        </w:rPr>
        <w:t>Art. 2º</w:t>
      </w:r>
      <w:r w:rsidRPr="004A796A">
        <w:rPr>
          <w:rFonts w:ascii="Courier New" w:eastAsia="SimSun" w:hAnsi="Courier New" w:cs="Courier New"/>
          <w:kern w:val="3"/>
          <w:sz w:val="24"/>
          <w:szCs w:val="24"/>
          <w:lang w:eastAsia="zh-CN" w:bidi="hi-IN"/>
        </w:rPr>
        <w:t xml:space="preserve"> - Este Decreto entrará em vigor na data de sua publicação, retroagindo seus efeitos ao primeiro dia do mês de janeiro de 202</w:t>
      </w:r>
      <w:r w:rsidR="00187163" w:rsidRPr="00187163">
        <w:rPr>
          <w:rFonts w:ascii="Courier New" w:eastAsia="SimSun" w:hAnsi="Courier New" w:cs="Courier New"/>
          <w:kern w:val="3"/>
          <w:sz w:val="24"/>
          <w:szCs w:val="24"/>
          <w:lang w:eastAsia="zh-CN" w:bidi="hi-IN"/>
        </w:rPr>
        <w:t>2</w:t>
      </w:r>
      <w:r w:rsidRPr="004A796A">
        <w:rPr>
          <w:rFonts w:ascii="Courier New" w:eastAsia="SimSun" w:hAnsi="Courier New" w:cs="Courier New"/>
          <w:kern w:val="3"/>
          <w:sz w:val="24"/>
          <w:szCs w:val="24"/>
          <w:lang w:eastAsia="zh-CN" w:bidi="hi-IN"/>
        </w:rPr>
        <w:t>;</w:t>
      </w:r>
    </w:p>
    <w:p w14:paraId="520D2D19" w14:textId="77777777" w:rsidR="004A796A" w:rsidRPr="004A796A" w:rsidRDefault="004A796A" w:rsidP="002C2B1C">
      <w:pPr>
        <w:widowControl w:val="0"/>
        <w:suppressAutoHyphens/>
        <w:autoSpaceDN w:val="0"/>
        <w:spacing w:after="0" w:line="240" w:lineRule="auto"/>
        <w:ind w:right="240"/>
        <w:textAlignment w:val="baseline"/>
        <w:rPr>
          <w:rFonts w:ascii="Courier New" w:eastAsia="SimSun" w:hAnsi="Courier New" w:cs="Courier New"/>
          <w:kern w:val="3"/>
          <w:sz w:val="24"/>
          <w:szCs w:val="24"/>
          <w:lang w:eastAsia="zh-CN" w:bidi="hi-IN"/>
        </w:rPr>
      </w:pPr>
    </w:p>
    <w:p w14:paraId="5E88064D" w14:textId="28E99D3E" w:rsidR="004A796A" w:rsidRDefault="004A796A" w:rsidP="002C2B1C">
      <w:pPr>
        <w:widowControl w:val="0"/>
        <w:suppressAutoHyphens/>
        <w:autoSpaceDN w:val="0"/>
        <w:spacing w:after="0" w:line="240" w:lineRule="auto"/>
        <w:ind w:right="240" w:firstLine="1134"/>
        <w:textAlignment w:val="baseline"/>
        <w:rPr>
          <w:rFonts w:ascii="Courier New" w:eastAsia="SimSun" w:hAnsi="Courier New" w:cs="Courier New"/>
          <w:kern w:val="3"/>
          <w:sz w:val="24"/>
          <w:szCs w:val="24"/>
          <w:lang w:eastAsia="zh-CN" w:bidi="hi-IN"/>
        </w:rPr>
      </w:pPr>
      <w:r w:rsidRPr="004A796A">
        <w:rPr>
          <w:rFonts w:ascii="Courier New" w:eastAsia="SimSun" w:hAnsi="Courier New" w:cs="Courier New"/>
          <w:b/>
          <w:kern w:val="3"/>
          <w:sz w:val="24"/>
          <w:szCs w:val="24"/>
          <w:lang w:eastAsia="zh-CN" w:bidi="hi-IN"/>
        </w:rPr>
        <w:t>Art. 3º</w:t>
      </w:r>
      <w:r w:rsidRPr="004A796A">
        <w:rPr>
          <w:rFonts w:ascii="Courier New" w:eastAsia="SimSun" w:hAnsi="Courier New" w:cs="Courier New"/>
          <w:kern w:val="3"/>
          <w:sz w:val="24"/>
          <w:szCs w:val="24"/>
          <w:lang w:eastAsia="zh-CN" w:bidi="hi-IN"/>
        </w:rPr>
        <w:t xml:space="preserve"> - Revogam-se as disposições em contrário</w:t>
      </w:r>
      <w:r w:rsidR="00187163">
        <w:rPr>
          <w:rFonts w:ascii="Courier New" w:eastAsia="SimSun" w:hAnsi="Courier New" w:cs="Courier New"/>
          <w:kern w:val="3"/>
          <w:sz w:val="24"/>
          <w:szCs w:val="24"/>
          <w:lang w:eastAsia="zh-CN" w:bidi="hi-IN"/>
        </w:rPr>
        <w:t>, em especial o Decreto de nº 01 de 04 de janeiro de 2021</w:t>
      </w:r>
      <w:r w:rsidRPr="004A796A">
        <w:rPr>
          <w:rFonts w:ascii="Courier New" w:eastAsia="SimSun" w:hAnsi="Courier New" w:cs="Courier New"/>
          <w:kern w:val="3"/>
          <w:sz w:val="24"/>
          <w:szCs w:val="24"/>
          <w:lang w:eastAsia="zh-CN" w:bidi="hi-IN"/>
        </w:rPr>
        <w:t>.</w:t>
      </w:r>
    </w:p>
    <w:p w14:paraId="25420FFE" w14:textId="726C4D26" w:rsidR="00187163" w:rsidRDefault="00187163" w:rsidP="002C2B1C">
      <w:pPr>
        <w:widowControl w:val="0"/>
        <w:suppressAutoHyphens/>
        <w:autoSpaceDN w:val="0"/>
        <w:spacing w:after="0" w:line="240" w:lineRule="auto"/>
        <w:ind w:right="240"/>
        <w:textAlignment w:val="baseline"/>
        <w:rPr>
          <w:rFonts w:ascii="Courier New" w:eastAsia="SimSun" w:hAnsi="Courier New" w:cs="Courier New"/>
          <w:kern w:val="3"/>
          <w:sz w:val="24"/>
          <w:szCs w:val="24"/>
          <w:lang w:eastAsia="zh-CN" w:bidi="hi-IN"/>
        </w:rPr>
      </w:pPr>
    </w:p>
    <w:p w14:paraId="3FD8AEC1" w14:textId="77777777" w:rsidR="00187163" w:rsidRPr="004A796A" w:rsidRDefault="00187163" w:rsidP="002C2B1C">
      <w:pPr>
        <w:widowControl w:val="0"/>
        <w:suppressAutoHyphens/>
        <w:autoSpaceDN w:val="0"/>
        <w:spacing w:after="0" w:line="240" w:lineRule="auto"/>
        <w:ind w:right="240"/>
        <w:textAlignment w:val="baseline"/>
        <w:rPr>
          <w:rFonts w:ascii="Courier New" w:eastAsia="SimSun" w:hAnsi="Courier New" w:cs="Courier New"/>
          <w:kern w:val="3"/>
          <w:sz w:val="24"/>
          <w:szCs w:val="24"/>
          <w:lang w:eastAsia="zh-CN" w:bidi="hi-IN"/>
        </w:rPr>
      </w:pPr>
    </w:p>
    <w:p w14:paraId="2366993B" w14:textId="77777777" w:rsidR="004A796A" w:rsidRPr="004A796A" w:rsidRDefault="004A796A" w:rsidP="002C2B1C">
      <w:pPr>
        <w:widowControl w:val="0"/>
        <w:suppressAutoHyphens/>
        <w:autoSpaceDN w:val="0"/>
        <w:spacing w:after="0" w:line="240" w:lineRule="auto"/>
        <w:ind w:right="240"/>
        <w:textAlignment w:val="baseline"/>
        <w:rPr>
          <w:rFonts w:ascii="Courier New" w:eastAsia="SimSun" w:hAnsi="Courier New" w:cs="Courier New"/>
          <w:kern w:val="3"/>
          <w:sz w:val="24"/>
          <w:szCs w:val="24"/>
          <w:lang w:eastAsia="zh-CN" w:bidi="hi-IN"/>
        </w:rPr>
      </w:pPr>
    </w:p>
    <w:p w14:paraId="32113D6F" w14:textId="1C209465" w:rsidR="004A796A" w:rsidRPr="004A796A" w:rsidRDefault="004A796A" w:rsidP="002C2B1C">
      <w:pPr>
        <w:widowControl w:val="0"/>
        <w:suppressAutoHyphens/>
        <w:autoSpaceDN w:val="0"/>
        <w:spacing w:after="120" w:line="240" w:lineRule="auto"/>
        <w:ind w:right="240"/>
        <w:jc w:val="right"/>
        <w:textAlignment w:val="baseline"/>
        <w:rPr>
          <w:rFonts w:ascii="Courier New" w:eastAsia="SimSun" w:hAnsi="Courier New" w:cs="Courier New"/>
          <w:kern w:val="3"/>
          <w:sz w:val="24"/>
          <w:szCs w:val="24"/>
          <w:lang w:eastAsia="zh-CN" w:bidi="hi-IN"/>
        </w:rPr>
      </w:pPr>
      <w:r w:rsidRPr="004A796A">
        <w:rPr>
          <w:rFonts w:ascii="Courier New" w:eastAsia="SimSun" w:hAnsi="Courier New" w:cs="Courier New"/>
          <w:kern w:val="3"/>
          <w:sz w:val="24"/>
          <w:szCs w:val="24"/>
          <w:lang w:eastAsia="zh-CN" w:bidi="hi-IN"/>
        </w:rPr>
        <w:t xml:space="preserve">Câmara Municipal de Itanhangá – MT, </w:t>
      </w:r>
      <w:r w:rsidR="00187163" w:rsidRPr="00187163">
        <w:rPr>
          <w:rFonts w:ascii="Courier New" w:eastAsia="SimSun" w:hAnsi="Courier New" w:cs="Courier New"/>
          <w:kern w:val="3"/>
          <w:sz w:val="24"/>
          <w:szCs w:val="24"/>
          <w:lang w:eastAsia="zh-CN" w:bidi="hi-IN"/>
        </w:rPr>
        <w:t>10</w:t>
      </w:r>
      <w:r w:rsidRPr="004A796A">
        <w:rPr>
          <w:rFonts w:ascii="Courier New" w:eastAsia="SimSun" w:hAnsi="Courier New" w:cs="Courier New"/>
          <w:kern w:val="3"/>
          <w:sz w:val="24"/>
          <w:szCs w:val="24"/>
          <w:lang w:eastAsia="zh-CN" w:bidi="hi-IN"/>
        </w:rPr>
        <w:t xml:space="preserve"> de janeiro de 202</w:t>
      </w:r>
      <w:r w:rsidR="00187163">
        <w:rPr>
          <w:rFonts w:ascii="Courier New" w:eastAsia="SimSun" w:hAnsi="Courier New" w:cs="Courier New"/>
          <w:kern w:val="3"/>
          <w:sz w:val="24"/>
          <w:szCs w:val="24"/>
          <w:lang w:eastAsia="zh-CN" w:bidi="hi-IN"/>
        </w:rPr>
        <w:t>2</w:t>
      </w:r>
      <w:r w:rsidRPr="004A796A">
        <w:rPr>
          <w:rFonts w:ascii="Courier New" w:eastAsia="SimSun" w:hAnsi="Courier New" w:cs="Courier New"/>
          <w:kern w:val="3"/>
          <w:sz w:val="24"/>
          <w:szCs w:val="24"/>
          <w:lang w:eastAsia="zh-CN" w:bidi="hi-IN"/>
        </w:rPr>
        <w:t>.</w:t>
      </w:r>
    </w:p>
    <w:p w14:paraId="5A6E8C5C" w14:textId="77777777" w:rsidR="004A796A" w:rsidRPr="004A796A" w:rsidRDefault="004A796A" w:rsidP="002C2B1C">
      <w:pPr>
        <w:widowControl w:val="0"/>
        <w:suppressAutoHyphens/>
        <w:autoSpaceDN w:val="0"/>
        <w:spacing w:after="120" w:line="240" w:lineRule="auto"/>
        <w:ind w:right="240"/>
        <w:textAlignment w:val="baseline"/>
        <w:rPr>
          <w:rFonts w:ascii="Courier New" w:eastAsia="SimSun" w:hAnsi="Courier New" w:cs="Courier New"/>
          <w:kern w:val="3"/>
          <w:sz w:val="24"/>
          <w:szCs w:val="24"/>
          <w:lang w:eastAsia="zh-CN" w:bidi="hi-IN"/>
        </w:rPr>
      </w:pPr>
    </w:p>
    <w:p w14:paraId="1774D9DA" w14:textId="77777777" w:rsidR="00187163" w:rsidRDefault="00187163" w:rsidP="002C2B1C">
      <w:pPr>
        <w:widowControl w:val="0"/>
        <w:suppressAutoHyphens/>
        <w:autoSpaceDN w:val="0"/>
        <w:spacing w:after="120" w:line="240" w:lineRule="auto"/>
        <w:ind w:right="240"/>
        <w:textAlignment w:val="baseline"/>
        <w:rPr>
          <w:rFonts w:ascii="Courier New" w:eastAsia="SimSun" w:hAnsi="Courier New" w:cs="Courier New"/>
          <w:kern w:val="3"/>
          <w:sz w:val="24"/>
          <w:szCs w:val="24"/>
          <w:lang w:eastAsia="zh-CN" w:bidi="hi-IN"/>
        </w:rPr>
      </w:pPr>
    </w:p>
    <w:p w14:paraId="5E0B98BC" w14:textId="78D636AA" w:rsidR="004A796A" w:rsidRDefault="004A796A" w:rsidP="002C2B1C">
      <w:pPr>
        <w:widowControl w:val="0"/>
        <w:suppressAutoHyphens/>
        <w:autoSpaceDN w:val="0"/>
        <w:spacing w:after="120" w:line="240" w:lineRule="auto"/>
        <w:ind w:right="240"/>
        <w:textAlignment w:val="baseline"/>
        <w:rPr>
          <w:rFonts w:ascii="Courier New" w:eastAsia="SimSun" w:hAnsi="Courier New" w:cs="Courier New"/>
          <w:kern w:val="3"/>
          <w:sz w:val="24"/>
          <w:szCs w:val="24"/>
          <w:lang w:eastAsia="zh-CN" w:bidi="hi-IN"/>
        </w:rPr>
      </w:pPr>
      <w:r w:rsidRPr="004A796A">
        <w:rPr>
          <w:rFonts w:ascii="Courier New" w:eastAsia="SimSun" w:hAnsi="Courier New" w:cs="Courier New"/>
          <w:kern w:val="3"/>
          <w:sz w:val="24"/>
          <w:szCs w:val="24"/>
          <w:lang w:eastAsia="zh-CN" w:bidi="hi-IN"/>
        </w:rPr>
        <w:t>Publique - se e afixe.</w:t>
      </w:r>
    </w:p>
    <w:p w14:paraId="4CFC19FC" w14:textId="77777777" w:rsidR="00187163" w:rsidRPr="004A796A" w:rsidRDefault="00187163" w:rsidP="002C2B1C">
      <w:pPr>
        <w:widowControl w:val="0"/>
        <w:suppressAutoHyphens/>
        <w:autoSpaceDN w:val="0"/>
        <w:spacing w:after="120" w:line="240" w:lineRule="auto"/>
        <w:ind w:right="240"/>
        <w:textAlignment w:val="baseline"/>
        <w:rPr>
          <w:rFonts w:ascii="Courier New" w:eastAsia="SimSun" w:hAnsi="Courier New" w:cs="Courier New"/>
          <w:kern w:val="3"/>
          <w:sz w:val="24"/>
          <w:szCs w:val="24"/>
          <w:lang w:eastAsia="zh-CN" w:bidi="hi-IN"/>
        </w:rPr>
      </w:pPr>
    </w:p>
    <w:p w14:paraId="7DEF530A" w14:textId="77777777" w:rsidR="004A796A" w:rsidRPr="004A796A" w:rsidRDefault="004A796A" w:rsidP="002C2B1C">
      <w:pPr>
        <w:widowControl w:val="0"/>
        <w:suppressAutoHyphens/>
        <w:autoSpaceDN w:val="0"/>
        <w:spacing w:after="120" w:line="240" w:lineRule="auto"/>
        <w:ind w:right="240"/>
        <w:textAlignment w:val="baseline"/>
        <w:rPr>
          <w:rFonts w:ascii="Courier New" w:eastAsia="SimSun" w:hAnsi="Courier New" w:cs="Courier New"/>
          <w:kern w:val="3"/>
          <w:sz w:val="24"/>
          <w:szCs w:val="24"/>
          <w:lang w:eastAsia="zh-CN" w:bidi="hi-IN"/>
        </w:rPr>
      </w:pPr>
    </w:p>
    <w:p w14:paraId="6151924E" w14:textId="77777777" w:rsidR="004A796A" w:rsidRPr="004A796A" w:rsidRDefault="004A796A" w:rsidP="002C2B1C">
      <w:pPr>
        <w:widowControl w:val="0"/>
        <w:suppressAutoHyphens/>
        <w:autoSpaceDN w:val="0"/>
        <w:spacing w:after="120" w:line="240" w:lineRule="auto"/>
        <w:ind w:right="240"/>
        <w:jc w:val="center"/>
        <w:textAlignment w:val="baseline"/>
        <w:rPr>
          <w:rFonts w:ascii="Courier New" w:eastAsia="SimSun" w:hAnsi="Courier New" w:cs="Courier New"/>
          <w:b/>
          <w:kern w:val="3"/>
          <w:sz w:val="24"/>
          <w:szCs w:val="24"/>
          <w:lang w:eastAsia="zh-CN" w:bidi="hi-IN"/>
        </w:rPr>
      </w:pPr>
      <w:r w:rsidRPr="004A796A">
        <w:rPr>
          <w:rFonts w:ascii="Courier New" w:eastAsia="SimSun" w:hAnsi="Courier New" w:cs="Courier New"/>
          <w:b/>
          <w:kern w:val="3"/>
          <w:sz w:val="24"/>
          <w:szCs w:val="24"/>
          <w:lang w:eastAsia="zh-CN" w:bidi="hi-IN"/>
        </w:rPr>
        <w:t>ZILMAR ALBUQUERQUE RODRIGUES</w:t>
      </w:r>
    </w:p>
    <w:p w14:paraId="116694ED" w14:textId="77777777" w:rsidR="004A796A" w:rsidRPr="004A796A" w:rsidRDefault="004A796A" w:rsidP="002C2B1C">
      <w:pPr>
        <w:widowControl w:val="0"/>
        <w:suppressAutoHyphens/>
        <w:autoSpaceDN w:val="0"/>
        <w:spacing w:after="120" w:line="240" w:lineRule="auto"/>
        <w:ind w:right="240"/>
        <w:jc w:val="center"/>
        <w:textAlignment w:val="baseline"/>
        <w:rPr>
          <w:rFonts w:ascii="Courier New" w:eastAsia="SimSun" w:hAnsi="Courier New" w:cs="Courier New"/>
          <w:b/>
          <w:kern w:val="3"/>
          <w:sz w:val="24"/>
          <w:szCs w:val="24"/>
          <w:lang w:eastAsia="zh-CN" w:bidi="hi-IN"/>
        </w:rPr>
      </w:pPr>
      <w:r w:rsidRPr="004A796A">
        <w:rPr>
          <w:rFonts w:ascii="Courier New" w:eastAsia="SimSun" w:hAnsi="Courier New" w:cs="Courier New"/>
          <w:b/>
          <w:kern w:val="3"/>
          <w:sz w:val="24"/>
          <w:szCs w:val="24"/>
          <w:lang w:eastAsia="zh-CN" w:bidi="hi-IN"/>
        </w:rPr>
        <w:t>Presidente da Câmara.</w:t>
      </w:r>
    </w:p>
    <w:p w14:paraId="6CDC2811" w14:textId="77777777" w:rsidR="006C7AAC" w:rsidRPr="00187163" w:rsidRDefault="006C7AAC" w:rsidP="002C2B1C">
      <w:pPr>
        <w:rPr>
          <w:rFonts w:ascii="Courier New" w:hAnsi="Courier New" w:cs="Courier New"/>
        </w:rPr>
      </w:pPr>
    </w:p>
    <w:sectPr w:rsidR="006C7AAC" w:rsidRPr="00187163" w:rsidSect="005471A1">
      <w:headerReference w:type="default" r:id="rId6"/>
      <w:footerReference w:type="default" r:id="rId7"/>
      <w:pgSz w:w="11906" w:h="16838"/>
      <w:pgMar w:top="1417" w:right="849" w:bottom="1134" w:left="1134"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D9A6" w14:textId="77777777" w:rsidR="00673E85" w:rsidRDefault="00C060EE">
      <w:pPr>
        <w:spacing w:after="0" w:line="240" w:lineRule="auto"/>
      </w:pPr>
      <w:r>
        <w:separator/>
      </w:r>
    </w:p>
  </w:endnote>
  <w:endnote w:type="continuationSeparator" w:id="0">
    <w:p w14:paraId="20842F4E" w14:textId="77777777" w:rsidR="00673E85" w:rsidRDefault="00C0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86FC" w14:textId="6CE92E3C" w:rsidR="00002991" w:rsidRDefault="00CC2BF8" w:rsidP="00002991">
    <w:pPr>
      <w:tabs>
        <w:tab w:val="center" w:pos="4252"/>
        <w:tab w:val="center" w:pos="4818"/>
        <w:tab w:val="right" w:pos="8504"/>
        <w:tab w:val="right" w:pos="9637"/>
      </w:tabs>
      <w:spacing w:after="0" w:line="240" w:lineRule="auto"/>
      <w:jc w:val="center"/>
      <w:rPr>
        <w:rFonts w:ascii="Times New Roman" w:eastAsia="Calibri" w:hAnsi="Times New Roman" w:cs="Times New Roman"/>
        <w:color w:val="0000FF"/>
        <w:sz w:val="21"/>
        <w:szCs w:val="21"/>
      </w:rPr>
    </w:pPr>
    <w:r>
      <w:rPr>
        <w:rFonts w:ascii="Times New Roman" w:eastAsia="Calibri" w:hAnsi="Times New Roman" w:cs="Times New Roman"/>
        <w:color w:val="0000FF"/>
        <w:sz w:val="21"/>
        <w:szCs w:val="21"/>
      </w:rPr>
      <w:t xml:space="preserve">Av. </w:t>
    </w:r>
    <w:r w:rsidR="00C060EE">
      <w:rPr>
        <w:rFonts w:ascii="Times New Roman" w:eastAsia="Calibri" w:hAnsi="Times New Roman" w:cs="Times New Roman"/>
        <w:color w:val="0000FF"/>
        <w:sz w:val="21"/>
        <w:szCs w:val="21"/>
      </w:rPr>
      <w:t>Brasília</w:t>
    </w:r>
    <w:r>
      <w:rPr>
        <w:rFonts w:ascii="Times New Roman" w:eastAsia="Calibri" w:hAnsi="Times New Roman" w:cs="Times New Roman"/>
        <w:color w:val="0000FF"/>
        <w:sz w:val="21"/>
        <w:szCs w:val="21"/>
      </w:rPr>
      <w:t xml:space="preserve">, S/n°, </w:t>
    </w:r>
    <w:proofErr w:type="spellStart"/>
    <w:r>
      <w:rPr>
        <w:rFonts w:ascii="Times New Roman" w:eastAsia="Calibri" w:hAnsi="Times New Roman" w:cs="Times New Roman"/>
        <w:color w:val="0000FF"/>
        <w:sz w:val="21"/>
        <w:szCs w:val="21"/>
      </w:rPr>
      <w:t>Cx</w:t>
    </w:r>
    <w:proofErr w:type="spellEnd"/>
    <w:r>
      <w:rPr>
        <w:rFonts w:ascii="Times New Roman" w:eastAsia="Calibri" w:hAnsi="Times New Roman" w:cs="Times New Roman"/>
        <w:color w:val="0000FF"/>
        <w:sz w:val="21"/>
        <w:szCs w:val="21"/>
      </w:rPr>
      <w:t xml:space="preserve"> Postal 69 - CEP: 78.579-000 - Itanhangá/MT – CNPJ – 07.209.260/0001-10. </w:t>
    </w:r>
  </w:p>
  <w:p w14:paraId="70146EC0" w14:textId="77777777" w:rsidR="00002991" w:rsidRDefault="00CC2BF8" w:rsidP="00002991">
    <w:pPr>
      <w:spacing w:after="0" w:line="240" w:lineRule="auto"/>
      <w:jc w:val="center"/>
      <w:rPr>
        <w:rFonts w:ascii="Times New Roman" w:eastAsia="Calibri" w:hAnsi="Times New Roman" w:cs="Times New Roman"/>
        <w:b/>
        <w:color w:val="0000FF"/>
        <w:sz w:val="21"/>
        <w:szCs w:val="21"/>
        <w:lang w:eastAsia="pt-BR"/>
      </w:rPr>
    </w:pPr>
    <w:r>
      <w:rPr>
        <w:rFonts w:ascii="Times New Roman" w:eastAsia="Calibri" w:hAnsi="Times New Roman" w:cs="Times New Roman"/>
        <w:color w:val="0000FF"/>
        <w:sz w:val="21"/>
        <w:szCs w:val="21"/>
        <w:lang w:eastAsia="pt-BR"/>
      </w:rPr>
      <w:t xml:space="preserve">Fone/Fax: 66 3578 1365, </w:t>
    </w:r>
    <w:hyperlink r:id="rId1" w:tgtFrame="_blank" w:history="1">
      <w:r>
        <w:rPr>
          <w:rStyle w:val="Hyperlink"/>
          <w:rFonts w:ascii="Times New Roman" w:eastAsia="Calibri" w:hAnsi="Times New Roman" w:cs="Times New Roman"/>
          <w:sz w:val="21"/>
          <w:szCs w:val="21"/>
          <w:lang w:eastAsia="pt-BR"/>
        </w:rPr>
        <w:t>secretaria@camaraitanhanga.mt.gov.br</w:t>
      </w:r>
    </w:hyperlink>
    <w:r>
      <w:rPr>
        <w:rFonts w:ascii="Times New Roman" w:eastAsia="Calibri" w:hAnsi="Times New Roman" w:cs="Times New Roman"/>
        <w:color w:val="000000"/>
        <w:sz w:val="21"/>
        <w:szCs w:val="21"/>
        <w:lang w:eastAsia="pt-BR"/>
      </w:rPr>
      <w:t xml:space="preserve">  </w:t>
    </w:r>
    <w:r>
      <w:rPr>
        <w:rFonts w:ascii="Times New Roman" w:eastAsia="Calibri" w:hAnsi="Times New Roman" w:cs="Times New Roman"/>
        <w:sz w:val="21"/>
        <w:szCs w:val="21"/>
        <w:lang w:eastAsia="pt-BR"/>
      </w:rPr>
      <w:t xml:space="preserve">  </w:t>
    </w:r>
    <w:hyperlink r:id="rId2" w:history="1">
      <w:r>
        <w:rPr>
          <w:rStyle w:val="Hyperlink"/>
          <w:rFonts w:ascii="Times New Roman" w:eastAsia="Calibri" w:hAnsi="Times New Roman" w:cs="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57B9" w14:textId="77777777" w:rsidR="00673E85" w:rsidRDefault="00C060EE">
      <w:pPr>
        <w:spacing w:after="0" w:line="240" w:lineRule="auto"/>
      </w:pPr>
      <w:r>
        <w:separator/>
      </w:r>
    </w:p>
  </w:footnote>
  <w:footnote w:type="continuationSeparator" w:id="0">
    <w:p w14:paraId="723D3A62" w14:textId="77777777" w:rsidR="00673E85" w:rsidRDefault="00C0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3B86" w14:textId="77777777" w:rsidR="008E3D76" w:rsidRDefault="00CC2BF8" w:rsidP="008E3D76">
    <w:pPr>
      <w:spacing w:after="0" w:line="240" w:lineRule="auto"/>
      <w:jc w:val="center"/>
      <w:rPr>
        <w:rFonts w:ascii="Times New Roman" w:eastAsia="Calibri" w:hAnsi="Times New Roman" w:cs="Times New Roman"/>
        <w:b/>
        <w:color w:val="0000FF"/>
        <w:sz w:val="44"/>
        <w:szCs w:val="44"/>
        <w:lang w:eastAsia="pt-BR"/>
      </w:rPr>
    </w:pPr>
    <w:r>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13" name="Imagem 1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Pr="008E3D76">
      <w:t xml:space="preserve"> </w:t>
    </w:r>
    <w:r>
      <w:rPr>
        <w:rFonts w:ascii="Calibri" w:eastAsia="Calibri" w:hAnsi="Calibri" w:cs="Times New Roman"/>
        <w:b/>
        <w:color w:val="0000FF"/>
        <w:sz w:val="44"/>
        <w:szCs w:val="44"/>
        <w:lang w:eastAsia="pt-BR"/>
      </w:rPr>
      <w:tab/>
    </w:r>
    <w:r>
      <w:rPr>
        <w:rFonts w:ascii="Times New Roman" w:eastAsia="Calibri" w:hAnsi="Times New Roman" w:cs="Times New Roman"/>
        <w:b/>
        <w:color w:val="0000FF"/>
        <w:sz w:val="44"/>
        <w:szCs w:val="44"/>
        <w:lang w:eastAsia="pt-BR"/>
      </w:rPr>
      <w:t>Estado de Mato Grosso</w:t>
    </w:r>
  </w:p>
  <w:p w14:paraId="02FD5954" w14:textId="77777777" w:rsidR="008E3D76" w:rsidRDefault="00CC2BF8" w:rsidP="008E3D76">
    <w:pPr>
      <w:spacing w:after="0" w:line="240" w:lineRule="auto"/>
      <w:rPr>
        <w:rFonts w:ascii="Times New Roman" w:eastAsia="Calibri" w:hAnsi="Times New Roman" w:cs="Times New Roman"/>
        <w:b/>
        <w:bCs/>
        <w:color w:val="0000FF"/>
        <w:sz w:val="48"/>
        <w:szCs w:val="48"/>
        <w:u w:val="single"/>
        <w:lang w:eastAsia="pt-BR"/>
      </w:rPr>
    </w:pPr>
    <w:r>
      <w:rPr>
        <w:rFonts w:ascii="Times New Roman" w:eastAsia="Calibri" w:hAnsi="Times New Roman" w:cs="Times New Roman"/>
        <w:b/>
        <w:color w:val="0000FF"/>
        <w:sz w:val="24"/>
        <w:szCs w:val="24"/>
        <w:lang w:eastAsia="pt-BR"/>
      </w:rPr>
      <w:t xml:space="preserve">                                  </w:t>
    </w:r>
    <w:r>
      <w:rPr>
        <w:rFonts w:ascii="Times New Roman" w:eastAsia="Calibri" w:hAnsi="Times New Roman" w:cs="Times New Roman"/>
        <w:b/>
        <w:bCs/>
        <w:color w:val="0000FF"/>
        <w:sz w:val="48"/>
        <w:szCs w:val="48"/>
        <w:u w:val="single"/>
        <w:lang w:eastAsia="pt-BR"/>
      </w:rPr>
      <w:t>Câmara Municipal de Itanhangá</w:t>
    </w:r>
  </w:p>
  <w:p w14:paraId="4C58903B" w14:textId="77777777" w:rsidR="008E3D76" w:rsidRDefault="00CC2BF8" w:rsidP="008E3D76">
    <w:pPr>
      <w:spacing w:after="0" w:line="240" w:lineRule="auto"/>
      <w:rPr>
        <w:rFonts w:ascii="Times New Roman" w:eastAsia="Calibri" w:hAnsi="Times New Roman" w:cs="Times New Roman"/>
        <w:b/>
        <w:color w:val="0000FF"/>
        <w:sz w:val="24"/>
        <w:szCs w:val="24"/>
        <w:lang w:eastAsia="pt-BR"/>
      </w:rPr>
    </w:pPr>
    <w:r>
      <w:rPr>
        <w:rFonts w:ascii="Times New Roman" w:eastAsia="Calibri" w:hAnsi="Times New Roman" w:cs="Times New Roman"/>
        <w:b/>
        <w:color w:val="0000FF"/>
        <w:sz w:val="24"/>
        <w:szCs w:val="24"/>
        <w:lang w:eastAsia="pt-BR"/>
      </w:rPr>
      <w:t xml:space="preserve">                                                     Gestão 2021/2024 – Biênio 2021 - 2022. </w:t>
    </w:r>
  </w:p>
  <w:p w14:paraId="7CA2016C" w14:textId="77777777" w:rsidR="008E3D76" w:rsidRDefault="00CC2BF8" w:rsidP="008E3D76">
    <w:pPr>
      <w:spacing w:after="0" w:line="240" w:lineRule="auto"/>
      <w:rPr>
        <w:rFonts w:ascii="Calibri" w:eastAsia="Calibri" w:hAnsi="Calibri" w:cs="Times New Roman"/>
        <w:sz w:val="24"/>
        <w:szCs w:val="24"/>
        <w:lang w:eastAsia="pt-BR"/>
      </w:rPr>
    </w:pPr>
    <w:r>
      <w:rPr>
        <w:rFonts w:ascii="Times New Roman" w:eastAsia="Calibri" w:hAnsi="Times New Roman" w:cs="Times New Roman"/>
        <w:b/>
        <w:color w:val="0000FF"/>
        <w:sz w:val="24"/>
        <w:szCs w:val="24"/>
        <w:lang w:eastAsia="pt-B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187163"/>
    <w:rsid w:val="002C2B1C"/>
    <w:rsid w:val="00322346"/>
    <w:rsid w:val="00482F36"/>
    <w:rsid w:val="004945EA"/>
    <w:rsid w:val="004A796A"/>
    <w:rsid w:val="00673E85"/>
    <w:rsid w:val="006763C7"/>
    <w:rsid w:val="006C7AAC"/>
    <w:rsid w:val="00B9498D"/>
    <w:rsid w:val="00C060EE"/>
    <w:rsid w:val="00CC2BF8"/>
    <w:rsid w:val="00F916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88685"/>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BF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C2BF8"/>
    <w:rPr>
      <w:color w:val="0000FF"/>
      <w:u w:val="single"/>
    </w:rPr>
  </w:style>
  <w:style w:type="paragraph" w:styleId="Cabealho">
    <w:name w:val="header"/>
    <w:basedOn w:val="Normal"/>
    <w:link w:val="CabealhoChar"/>
    <w:uiPriority w:val="99"/>
    <w:unhideWhenUsed/>
    <w:rsid w:val="00C060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style>
  <w:style w:type="character" w:customStyle="1" w:styleId="RodapChar">
    <w:name w:val="Rodapé Char"/>
    <w:basedOn w:val="Fontepargpadro"/>
    <w:link w:val="Rodap"/>
    <w:uiPriority w:val="99"/>
    <w:rsid w:val="00C06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182</Words>
  <Characters>983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Luzia de Oliveira</cp:lastModifiedBy>
  <cp:revision>9</cp:revision>
  <cp:lastPrinted>2022-01-18T18:14:00Z</cp:lastPrinted>
  <dcterms:created xsi:type="dcterms:W3CDTF">2022-01-18T17:36:00Z</dcterms:created>
  <dcterms:modified xsi:type="dcterms:W3CDTF">2022-01-18T18:26:00Z</dcterms:modified>
</cp:coreProperties>
</file>