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0652F" w14:textId="77777777" w:rsidR="00316632" w:rsidRPr="00316632" w:rsidRDefault="00316632" w:rsidP="00CB09D8">
      <w:pPr>
        <w:tabs>
          <w:tab w:val="left" w:pos="6330"/>
        </w:tabs>
        <w:rPr>
          <w:rFonts w:ascii="Courier New" w:hAnsi="Courier New"/>
          <w:b/>
          <w:sz w:val="28"/>
          <w:szCs w:val="28"/>
        </w:rPr>
      </w:pPr>
    </w:p>
    <w:p w14:paraId="656B9A78" w14:textId="41277825" w:rsidR="00CB09D8" w:rsidRPr="00720A95" w:rsidRDefault="00CB09D8" w:rsidP="004A3A16">
      <w:pPr>
        <w:pStyle w:val="SemEspaamento"/>
        <w:rPr>
          <w:rFonts w:ascii="Courier New" w:hAnsi="Courier New" w:cs="Courier New"/>
          <w:b/>
          <w:bCs/>
          <w:sz w:val="28"/>
          <w:szCs w:val="28"/>
        </w:rPr>
      </w:pPr>
      <w:r w:rsidRPr="00720A95">
        <w:rPr>
          <w:rFonts w:ascii="Courier New" w:hAnsi="Courier New" w:cs="Courier New"/>
          <w:b/>
          <w:bCs/>
          <w:sz w:val="28"/>
          <w:szCs w:val="28"/>
        </w:rPr>
        <w:t>RESOLUÇÃO Nº 00</w:t>
      </w:r>
      <w:r w:rsidR="00676627" w:rsidRPr="00720A95">
        <w:rPr>
          <w:rFonts w:ascii="Courier New" w:hAnsi="Courier New" w:cs="Courier New"/>
          <w:b/>
          <w:bCs/>
          <w:sz w:val="28"/>
          <w:szCs w:val="28"/>
        </w:rPr>
        <w:t>4</w:t>
      </w:r>
      <w:r w:rsidR="00EB3F97">
        <w:rPr>
          <w:rFonts w:ascii="Courier New" w:hAnsi="Courier New" w:cs="Courier New"/>
          <w:b/>
          <w:bCs/>
          <w:sz w:val="28"/>
          <w:szCs w:val="28"/>
        </w:rPr>
        <w:t>5</w:t>
      </w:r>
      <w:r w:rsidRPr="00720A95">
        <w:rPr>
          <w:rFonts w:ascii="Courier New" w:hAnsi="Courier New" w:cs="Courier New"/>
          <w:b/>
          <w:bCs/>
          <w:sz w:val="28"/>
          <w:szCs w:val="28"/>
        </w:rPr>
        <w:t>/2021</w:t>
      </w:r>
    </w:p>
    <w:p w14:paraId="0C58851F" w14:textId="77777777" w:rsidR="00720A95" w:rsidRPr="00720A95" w:rsidRDefault="00720A95" w:rsidP="00720A95">
      <w:pPr>
        <w:pStyle w:val="SemEspaamento"/>
        <w:rPr>
          <w:rFonts w:ascii="Courier New" w:hAnsi="Courier New" w:cs="Courier New"/>
          <w:sz w:val="10"/>
          <w:szCs w:val="10"/>
        </w:rPr>
      </w:pPr>
    </w:p>
    <w:p w14:paraId="29E604F3" w14:textId="203780E5" w:rsidR="00316632" w:rsidRDefault="004A3A16" w:rsidP="00316632">
      <w:pPr>
        <w:pStyle w:val="Textbody"/>
        <w:spacing w:after="0" w:line="360" w:lineRule="auto"/>
        <w:ind w:right="4535"/>
        <w:jc w:val="both"/>
        <w:rPr>
          <w:rFonts w:ascii="Courier New" w:hAnsi="Courier New"/>
          <w:b/>
        </w:rPr>
      </w:pPr>
      <w:r>
        <w:rPr>
          <w:rFonts w:ascii="Courier New" w:hAnsi="Courier New"/>
          <w:b/>
        </w:rPr>
        <w:t xml:space="preserve">DATA:07 DE </w:t>
      </w:r>
      <w:r w:rsidR="00720A95">
        <w:rPr>
          <w:rFonts w:ascii="Courier New" w:hAnsi="Courier New"/>
          <w:b/>
        </w:rPr>
        <w:t>DEZEMBRO DE 2021</w:t>
      </w:r>
    </w:p>
    <w:p w14:paraId="03D17FD5" w14:textId="2C566500" w:rsidR="00CB09D8" w:rsidRPr="009D3B5F" w:rsidRDefault="00CB09D8" w:rsidP="009D3B5F">
      <w:pPr>
        <w:pStyle w:val="SemEspaamento"/>
        <w:ind w:right="3827"/>
        <w:jc w:val="both"/>
        <w:rPr>
          <w:rFonts w:ascii="Courier New" w:hAnsi="Courier New" w:cs="Courier New"/>
          <w:i/>
          <w:iCs/>
        </w:rPr>
      </w:pPr>
      <w:r w:rsidRPr="00D82169">
        <w:rPr>
          <w:rFonts w:ascii="Courier New" w:hAnsi="Courier New"/>
          <w:b/>
        </w:rPr>
        <w:t xml:space="preserve">SÚMULA: </w:t>
      </w:r>
      <w:r w:rsidR="009D3B5F">
        <w:rPr>
          <w:rFonts w:ascii="Courier New" w:hAnsi="Courier New"/>
          <w:b/>
        </w:rPr>
        <w:t>“</w:t>
      </w:r>
      <w:r w:rsidR="009D3B5F" w:rsidRPr="009D3B5F">
        <w:rPr>
          <w:rFonts w:ascii="Courier New" w:hAnsi="Courier New" w:cs="Courier New"/>
          <w:i/>
          <w:iCs/>
        </w:rPr>
        <w:t>REGULAMENTA A JORNADA DE TRABALHO,</w:t>
      </w:r>
      <w:r w:rsidR="009D3B5F">
        <w:rPr>
          <w:rFonts w:ascii="Courier New" w:hAnsi="Courier New" w:cs="Courier New"/>
          <w:i/>
          <w:iCs/>
        </w:rPr>
        <w:t xml:space="preserve"> </w:t>
      </w:r>
      <w:r w:rsidR="009D3B5F" w:rsidRPr="009D3B5F">
        <w:rPr>
          <w:rFonts w:ascii="Courier New" w:hAnsi="Courier New" w:cs="Courier New"/>
          <w:i/>
          <w:iCs/>
        </w:rPr>
        <w:t>PROCEDIMENTOS RELATIVOS AO SEU CUMPRIMENTO</w:t>
      </w:r>
      <w:r w:rsidR="009D3B5F">
        <w:rPr>
          <w:rFonts w:ascii="Courier New" w:hAnsi="Courier New" w:cs="Courier New"/>
          <w:i/>
          <w:iCs/>
        </w:rPr>
        <w:t xml:space="preserve"> </w:t>
      </w:r>
      <w:r w:rsidR="009D3B5F" w:rsidRPr="009D3B5F">
        <w:rPr>
          <w:rFonts w:ascii="Courier New" w:hAnsi="Courier New" w:cs="Courier New"/>
          <w:i/>
          <w:iCs/>
        </w:rPr>
        <w:t>E SISTEMA DE COMPENSAÇÃO E DÁ OUTRAS PROVIDÊNCIAS</w:t>
      </w:r>
      <w:r w:rsidR="009D3B5F">
        <w:rPr>
          <w:rFonts w:ascii="Courier New" w:hAnsi="Courier New" w:cs="Courier New"/>
          <w:i/>
          <w:iCs/>
        </w:rPr>
        <w:t>.”</w:t>
      </w:r>
    </w:p>
    <w:p w14:paraId="0D747C2B" w14:textId="77777777" w:rsidR="00B00008" w:rsidRPr="00D82169" w:rsidRDefault="00B00008" w:rsidP="00316632">
      <w:pPr>
        <w:spacing w:after="0" w:line="360" w:lineRule="auto"/>
        <w:ind w:firstLine="1418"/>
        <w:jc w:val="both"/>
        <w:rPr>
          <w:rFonts w:ascii="Courier New" w:eastAsia="Calibri" w:hAnsi="Courier New" w:cs="Courier New"/>
          <w:b/>
          <w:sz w:val="24"/>
          <w:szCs w:val="24"/>
          <w:lang w:eastAsia="pt-BR"/>
        </w:rPr>
      </w:pPr>
    </w:p>
    <w:p w14:paraId="4EDED8FB" w14:textId="77777777" w:rsidR="00316632" w:rsidRPr="00D82169" w:rsidRDefault="00316632" w:rsidP="00316632">
      <w:pPr>
        <w:spacing w:after="0" w:line="360" w:lineRule="auto"/>
        <w:jc w:val="both"/>
        <w:rPr>
          <w:rFonts w:ascii="Courier New" w:hAnsi="Courier New" w:cs="Courier New"/>
          <w:b/>
          <w:sz w:val="24"/>
          <w:szCs w:val="24"/>
          <w:lang w:eastAsia="pt-BR"/>
        </w:rPr>
      </w:pPr>
    </w:p>
    <w:p w14:paraId="68C491F2" w14:textId="77777777" w:rsidR="0089159F" w:rsidRDefault="0089159F" w:rsidP="0089159F">
      <w:pPr>
        <w:spacing w:after="0" w:line="240" w:lineRule="auto"/>
        <w:ind w:firstLine="1418"/>
        <w:jc w:val="both"/>
        <w:rPr>
          <w:rFonts w:ascii="Times New Roman" w:eastAsia="Calibri" w:hAnsi="Times New Roman" w:cs="Times New Roman"/>
          <w:b/>
          <w:sz w:val="24"/>
          <w:szCs w:val="24"/>
        </w:rPr>
      </w:pPr>
      <w:r w:rsidRPr="00273CBD">
        <w:rPr>
          <w:rFonts w:ascii="Courier New" w:eastAsia="Calibri" w:hAnsi="Courier New" w:cs="Courier New"/>
          <w:b/>
          <w:sz w:val="24"/>
          <w:szCs w:val="24"/>
          <w:lang w:eastAsia="pt-BR"/>
        </w:rPr>
        <w:t xml:space="preserve">O Senhor Vereador </w:t>
      </w:r>
      <w:r>
        <w:rPr>
          <w:rFonts w:ascii="Courier New" w:eastAsia="Calibri" w:hAnsi="Courier New" w:cs="Courier New"/>
          <w:b/>
          <w:sz w:val="24"/>
          <w:szCs w:val="24"/>
          <w:lang w:eastAsia="pt-BR"/>
        </w:rPr>
        <w:t>Zilmar Albuquerque Rodrigues</w:t>
      </w:r>
      <w:r w:rsidRPr="00273CBD">
        <w:rPr>
          <w:rFonts w:ascii="Courier New" w:eastAsia="Calibri" w:hAnsi="Courier New" w:cs="Courier New"/>
          <w:sz w:val="24"/>
          <w:szCs w:val="24"/>
          <w:lang w:eastAsia="pt-BR"/>
        </w:rPr>
        <w:t>, Presidente da Câmara Municipal de Itanhangá, Estado de Mato Grosso, no uso de suas atribuições legais, e nos termos do Regimento Interno, faz saber que a Câmara aprovou e ele promulga a seguinte Resolução:</w:t>
      </w:r>
      <w:r w:rsidRPr="0091538A">
        <w:rPr>
          <w:rFonts w:ascii="Times New Roman" w:eastAsia="Calibri" w:hAnsi="Times New Roman" w:cs="Times New Roman"/>
          <w:b/>
          <w:sz w:val="24"/>
          <w:szCs w:val="24"/>
        </w:rPr>
        <w:t xml:space="preserve"> </w:t>
      </w:r>
    </w:p>
    <w:p w14:paraId="098F9FBC" w14:textId="77777777" w:rsidR="00676627" w:rsidRPr="00676627" w:rsidRDefault="00676627" w:rsidP="00676627">
      <w:pPr>
        <w:pStyle w:val="SemEspaamento"/>
        <w:spacing w:line="360" w:lineRule="auto"/>
        <w:rPr>
          <w:rFonts w:ascii="Courier New" w:hAnsi="Courier New" w:cs="Courier New"/>
          <w:b/>
          <w:bCs/>
        </w:rPr>
      </w:pPr>
    </w:p>
    <w:p w14:paraId="65EFADA3" w14:textId="2E32598B" w:rsidR="00676627" w:rsidRPr="00676627" w:rsidRDefault="00676627"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1º. </w:t>
      </w:r>
      <w:r w:rsidRPr="00676627">
        <w:rPr>
          <w:rFonts w:ascii="Courier New" w:hAnsi="Courier New" w:cs="Courier New"/>
          <w:sz w:val="24"/>
          <w:szCs w:val="24"/>
          <w:lang w:eastAsia="pt-BR"/>
        </w:rPr>
        <w:t xml:space="preserve">A jornada máxima de trabalho dos servidores da Câmara Municipal de </w:t>
      </w:r>
      <w:r w:rsidR="00BD1B6D" w:rsidRPr="00676627">
        <w:rPr>
          <w:rFonts w:ascii="Courier New" w:hAnsi="Courier New" w:cs="Courier New"/>
          <w:sz w:val="24"/>
          <w:szCs w:val="24"/>
          <w:lang w:eastAsia="pt-BR"/>
        </w:rPr>
        <w:t>Itanhangá</w:t>
      </w:r>
      <w:r w:rsidRPr="00676627">
        <w:rPr>
          <w:rFonts w:ascii="Courier New" w:hAnsi="Courier New" w:cs="Courier New"/>
          <w:sz w:val="24"/>
          <w:szCs w:val="24"/>
          <w:lang w:eastAsia="pt-BR"/>
        </w:rPr>
        <w:t xml:space="preserve"> será de 40 (quarenta) horas semanais, de segunda-feira a sexta-feira, excetuados os casos previstos em lei, da seguinte forma:</w:t>
      </w:r>
    </w:p>
    <w:p w14:paraId="36E524DA"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0FC3827C" w14:textId="42928606" w:rsidR="00676627" w:rsidRPr="00676627" w:rsidRDefault="00676627" w:rsidP="0089159F">
      <w:pPr>
        <w:autoSpaceDE w:val="0"/>
        <w:autoSpaceDN w:val="0"/>
        <w:adjustRightInd w:val="0"/>
        <w:spacing w:after="0" w:line="240" w:lineRule="auto"/>
        <w:ind w:firstLine="708"/>
        <w:jc w:val="both"/>
        <w:rPr>
          <w:rFonts w:ascii="Courier New" w:hAnsi="Courier New" w:cs="Courier New"/>
          <w:sz w:val="24"/>
          <w:szCs w:val="24"/>
          <w:lang w:eastAsia="pt-BR"/>
        </w:rPr>
      </w:pPr>
      <w:r w:rsidRPr="00676627">
        <w:rPr>
          <w:rFonts w:ascii="Courier New" w:hAnsi="Courier New" w:cs="Courier New"/>
          <w:sz w:val="24"/>
          <w:szCs w:val="24"/>
          <w:lang w:eastAsia="pt-BR"/>
        </w:rPr>
        <w:t>I - Para os cargos cuja carga horária semanal seja de 40 (quarenta) horas</w:t>
      </w:r>
      <w:r w:rsidR="00D831B5">
        <w:rPr>
          <w:rFonts w:ascii="Courier New" w:hAnsi="Courier New" w:cs="Courier New"/>
          <w:sz w:val="24"/>
          <w:szCs w:val="24"/>
          <w:lang w:eastAsia="pt-BR"/>
        </w:rPr>
        <w:t xml:space="preserve"> semanais,</w:t>
      </w:r>
      <w:r w:rsidRPr="00676627">
        <w:rPr>
          <w:rFonts w:ascii="Courier New" w:hAnsi="Courier New" w:cs="Courier New"/>
          <w:sz w:val="24"/>
          <w:szCs w:val="24"/>
          <w:lang w:eastAsia="pt-BR"/>
        </w:rPr>
        <w:t xml:space="preserve"> a jornada diária deverá ser de 8 (oito) horas, com intervalo de </w:t>
      </w:r>
      <w:r w:rsidR="00D831B5">
        <w:rPr>
          <w:rFonts w:ascii="Courier New" w:hAnsi="Courier New" w:cs="Courier New"/>
          <w:sz w:val="24"/>
          <w:szCs w:val="24"/>
          <w:lang w:eastAsia="pt-BR"/>
        </w:rPr>
        <w:t>(</w:t>
      </w:r>
      <w:r w:rsidRPr="00676627">
        <w:rPr>
          <w:rFonts w:ascii="Courier New" w:hAnsi="Courier New" w:cs="Courier New"/>
          <w:sz w:val="24"/>
          <w:szCs w:val="24"/>
          <w:lang w:eastAsia="pt-BR"/>
        </w:rPr>
        <w:t>duas) horas, podendo a jornada ser cumprida de forma ininterrupta de 6 horas diária</w:t>
      </w:r>
      <w:r w:rsidR="00D831B5">
        <w:rPr>
          <w:rFonts w:ascii="Courier New" w:hAnsi="Courier New" w:cs="Courier New"/>
          <w:sz w:val="24"/>
          <w:szCs w:val="24"/>
          <w:lang w:eastAsia="pt-BR"/>
        </w:rPr>
        <w:t>s, com intervalo de 30(trinta) minutos</w:t>
      </w:r>
      <w:r w:rsidR="00A80361">
        <w:rPr>
          <w:rFonts w:ascii="Courier New" w:hAnsi="Courier New" w:cs="Courier New"/>
          <w:sz w:val="24"/>
          <w:szCs w:val="24"/>
          <w:lang w:eastAsia="pt-BR"/>
        </w:rPr>
        <w:t>, conforme estatuto do servidor.</w:t>
      </w:r>
    </w:p>
    <w:p w14:paraId="376F884E" w14:textId="77777777" w:rsidR="00D831B5" w:rsidRDefault="00D831B5" w:rsidP="00676627">
      <w:pPr>
        <w:autoSpaceDE w:val="0"/>
        <w:autoSpaceDN w:val="0"/>
        <w:adjustRightInd w:val="0"/>
        <w:spacing w:after="0" w:line="240" w:lineRule="auto"/>
        <w:jc w:val="both"/>
        <w:rPr>
          <w:rFonts w:ascii="Courier New" w:hAnsi="Courier New" w:cs="Courier New"/>
          <w:sz w:val="24"/>
          <w:szCs w:val="24"/>
          <w:lang w:eastAsia="pt-BR"/>
        </w:rPr>
      </w:pPr>
    </w:p>
    <w:p w14:paraId="223EF3BF" w14:textId="323E4EFF" w:rsidR="00676627" w:rsidRPr="00676627" w:rsidRDefault="00676627" w:rsidP="0089159F">
      <w:pPr>
        <w:autoSpaceDE w:val="0"/>
        <w:autoSpaceDN w:val="0"/>
        <w:adjustRightInd w:val="0"/>
        <w:spacing w:after="0" w:line="240" w:lineRule="auto"/>
        <w:ind w:firstLine="708"/>
        <w:jc w:val="both"/>
        <w:rPr>
          <w:rFonts w:ascii="Courier New" w:hAnsi="Courier New" w:cs="Courier New"/>
          <w:sz w:val="24"/>
          <w:szCs w:val="24"/>
          <w:lang w:eastAsia="pt-BR"/>
        </w:rPr>
      </w:pPr>
      <w:r w:rsidRPr="00676627">
        <w:rPr>
          <w:rFonts w:ascii="Courier New" w:hAnsi="Courier New" w:cs="Courier New"/>
          <w:sz w:val="24"/>
          <w:szCs w:val="24"/>
          <w:lang w:eastAsia="pt-BR"/>
        </w:rPr>
        <w:t>II -</w:t>
      </w:r>
      <w:r w:rsidR="00D831B5">
        <w:rPr>
          <w:rFonts w:ascii="Courier New" w:hAnsi="Courier New" w:cs="Courier New"/>
          <w:sz w:val="24"/>
          <w:szCs w:val="24"/>
          <w:lang w:eastAsia="pt-BR"/>
        </w:rPr>
        <w:t xml:space="preserve"> </w:t>
      </w:r>
      <w:r w:rsidRPr="00676627">
        <w:rPr>
          <w:rFonts w:ascii="Courier New" w:hAnsi="Courier New" w:cs="Courier New"/>
          <w:sz w:val="24"/>
          <w:szCs w:val="24"/>
          <w:lang w:eastAsia="pt-BR"/>
        </w:rPr>
        <w:t>Para os cargos cuja carga horária semanal seja de 20 (vinte) horas semanais, a jornada diária</w:t>
      </w:r>
      <w:r w:rsidR="00D831B5">
        <w:rPr>
          <w:rFonts w:ascii="Courier New" w:hAnsi="Courier New" w:cs="Courier New"/>
          <w:sz w:val="24"/>
          <w:szCs w:val="24"/>
          <w:lang w:eastAsia="pt-BR"/>
        </w:rPr>
        <w:t xml:space="preserve"> fica facultada, podendo ser cumprida fazendo – se 4(quatro) ou 8(oito) horas</w:t>
      </w:r>
      <w:r w:rsidR="0060687B">
        <w:rPr>
          <w:rFonts w:ascii="Courier New" w:hAnsi="Courier New" w:cs="Courier New"/>
          <w:sz w:val="24"/>
          <w:szCs w:val="24"/>
          <w:lang w:eastAsia="pt-BR"/>
        </w:rPr>
        <w:t xml:space="preserve"> diárias.</w:t>
      </w:r>
    </w:p>
    <w:p w14:paraId="6419A3FA"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46B4937F" w14:textId="2E680C89" w:rsidR="00676627" w:rsidRPr="00676627" w:rsidRDefault="00676627"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§1º - </w:t>
      </w:r>
      <w:r w:rsidRPr="00676627">
        <w:rPr>
          <w:rFonts w:ascii="Courier New" w:hAnsi="Courier New" w:cs="Courier New"/>
          <w:sz w:val="24"/>
          <w:szCs w:val="24"/>
          <w:lang w:eastAsia="pt-BR"/>
        </w:rPr>
        <w:t>Exclui-se desta jornada de trabalho, feriados, recesso, sábado e domingos</w:t>
      </w:r>
      <w:r w:rsidR="00F6428D">
        <w:rPr>
          <w:rFonts w:ascii="Courier New" w:hAnsi="Courier New" w:cs="Courier New"/>
          <w:sz w:val="24"/>
          <w:szCs w:val="24"/>
          <w:lang w:eastAsia="pt-BR"/>
        </w:rPr>
        <w:t>.</w:t>
      </w:r>
      <w:r w:rsidRPr="00676627">
        <w:rPr>
          <w:rFonts w:ascii="Courier New" w:hAnsi="Courier New" w:cs="Courier New"/>
          <w:sz w:val="24"/>
          <w:szCs w:val="24"/>
          <w:lang w:eastAsia="pt-BR"/>
        </w:rPr>
        <w:t xml:space="preserve">  </w:t>
      </w:r>
    </w:p>
    <w:p w14:paraId="188B5BA3"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5F493027" w14:textId="32F245FF" w:rsidR="00676627" w:rsidRPr="00676627" w:rsidRDefault="00676627"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§2º - </w:t>
      </w:r>
      <w:r w:rsidRPr="00676627">
        <w:rPr>
          <w:rFonts w:ascii="Courier New" w:hAnsi="Courier New" w:cs="Courier New"/>
          <w:sz w:val="24"/>
          <w:szCs w:val="24"/>
          <w:lang w:eastAsia="pt-BR"/>
        </w:rPr>
        <w:t>A tolerância de atraso será de até 10 minutos por dia</w:t>
      </w:r>
      <w:r w:rsidR="0060687B">
        <w:rPr>
          <w:rFonts w:ascii="Courier New" w:hAnsi="Courier New" w:cs="Courier New"/>
          <w:sz w:val="24"/>
          <w:szCs w:val="24"/>
          <w:lang w:eastAsia="pt-BR"/>
        </w:rPr>
        <w:t>.</w:t>
      </w:r>
    </w:p>
    <w:p w14:paraId="15C92F1F"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622181C4" w14:textId="77777777" w:rsidR="00676627" w:rsidRPr="00676627" w:rsidRDefault="00676627"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2º. </w:t>
      </w:r>
      <w:r w:rsidRPr="00676627">
        <w:rPr>
          <w:rFonts w:ascii="Courier New" w:hAnsi="Courier New" w:cs="Courier New"/>
          <w:sz w:val="24"/>
          <w:szCs w:val="24"/>
          <w:lang w:eastAsia="pt-BR"/>
        </w:rPr>
        <w:t xml:space="preserve">A jornada normal de trabalho dos servidores deverá ser cumprida no intervalo entre as 8:00 às 18:00 horas, salvo nos dias de Sessões Plenárias que poderá ser estendida até o seu término. </w:t>
      </w:r>
    </w:p>
    <w:p w14:paraId="3A7C1D50"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4F6B19E7" w14:textId="5CAC7D04" w:rsidR="00676627" w:rsidRDefault="00676627"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3º. </w:t>
      </w:r>
      <w:r w:rsidRPr="00676627">
        <w:rPr>
          <w:rFonts w:ascii="Courier New" w:hAnsi="Courier New" w:cs="Courier New"/>
          <w:sz w:val="24"/>
          <w:szCs w:val="24"/>
          <w:lang w:eastAsia="pt-BR"/>
        </w:rPr>
        <w:t>A jornada de trabalho dos servidores</w:t>
      </w:r>
      <w:r w:rsidR="0060687B">
        <w:rPr>
          <w:rFonts w:ascii="Courier New" w:hAnsi="Courier New" w:cs="Courier New"/>
          <w:sz w:val="24"/>
          <w:szCs w:val="24"/>
          <w:lang w:eastAsia="pt-BR"/>
        </w:rPr>
        <w:t xml:space="preserve"> em cargos de confiança, de livre nomeação e exoneração, deverá ser c</w:t>
      </w:r>
      <w:r w:rsidR="00644F35">
        <w:rPr>
          <w:rFonts w:ascii="Courier New" w:hAnsi="Courier New" w:cs="Courier New"/>
          <w:sz w:val="24"/>
          <w:szCs w:val="24"/>
          <w:lang w:eastAsia="pt-BR"/>
        </w:rPr>
        <w:t>umprida, pelo menos em 20(vinte) horas semanais no horário de funcionamento da Câmara Municipal, conforme disposto em resolução.</w:t>
      </w:r>
    </w:p>
    <w:p w14:paraId="6044D852" w14:textId="77777777" w:rsidR="0089159F" w:rsidRDefault="0089159F" w:rsidP="0089159F">
      <w:pPr>
        <w:autoSpaceDE w:val="0"/>
        <w:autoSpaceDN w:val="0"/>
        <w:adjustRightInd w:val="0"/>
        <w:spacing w:after="0" w:line="240" w:lineRule="auto"/>
        <w:ind w:firstLine="1134"/>
        <w:jc w:val="both"/>
        <w:rPr>
          <w:rFonts w:ascii="Courier New" w:hAnsi="Courier New" w:cs="Courier New"/>
          <w:sz w:val="24"/>
          <w:szCs w:val="24"/>
          <w:lang w:eastAsia="pt-BR"/>
        </w:rPr>
      </w:pPr>
    </w:p>
    <w:p w14:paraId="3E92DD8C" w14:textId="32CB0F60" w:rsidR="00644F35" w:rsidRPr="00676627" w:rsidRDefault="00644F35"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44F35">
        <w:rPr>
          <w:rFonts w:ascii="Courier New" w:hAnsi="Courier New" w:cs="Courier New"/>
          <w:b/>
          <w:bCs/>
          <w:sz w:val="24"/>
          <w:szCs w:val="24"/>
          <w:lang w:eastAsia="pt-BR"/>
        </w:rPr>
        <w:lastRenderedPageBreak/>
        <w:t>Parágrafo único</w:t>
      </w:r>
      <w:r>
        <w:rPr>
          <w:rFonts w:ascii="Courier New" w:hAnsi="Courier New" w:cs="Courier New"/>
          <w:sz w:val="24"/>
          <w:szCs w:val="24"/>
          <w:lang w:eastAsia="pt-BR"/>
        </w:rPr>
        <w:t xml:space="preserve">: Caso o servidor esteja em viagem ou em serviço fora da sede da Câmara Municipal, os relatórios de viagem e/ou de serviços executados servirão como prova </w:t>
      </w:r>
      <w:r w:rsidR="00896D5A">
        <w:rPr>
          <w:rFonts w:ascii="Courier New" w:hAnsi="Courier New" w:cs="Courier New"/>
          <w:sz w:val="24"/>
          <w:szCs w:val="24"/>
          <w:lang w:eastAsia="pt-BR"/>
        </w:rPr>
        <w:t>de cumprimento da jornada.</w:t>
      </w:r>
    </w:p>
    <w:p w14:paraId="5ACDA57B"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2A5BE6DA" w14:textId="66531B24" w:rsidR="00676627" w:rsidRPr="00676627" w:rsidRDefault="00676627"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4º. </w:t>
      </w:r>
      <w:r w:rsidRPr="00676627">
        <w:rPr>
          <w:rFonts w:ascii="Courier New" w:hAnsi="Courier New" w:cs="Courier New"/>
          <w:sz w:val="24"/>
          <w:szCs w:val="24"/>
          <w:lang w:eastAsia="pt-BR"/>
        </w:rPr>
        <w:t>O</w:t>
      </w:r>
      <w:r w:rsidR="00896D5A">
        <w:rPr>
          <w:rFonts w:ascii="Courier New" w:hAnsi="Courier New" w:cs="Courier New"/>
          <w:sz w:val="24"/>
          <w:szCs w:val="24"/>
          <w:lang w:eastAsia="pt-BR"/>
        </w:rPr>
        <w:t xml:space="preserve"> período trabalhado durante a realização das sessões dos vereadores,</w:t>
      </w:r>
      <w:r w:rsidR="008E5FAF">
        <w:rPr>
          <w:rFonts w:ascii="Courier New" w:hAnsi="Courier New" w:cs="Courier New"/>
          <w:sz w:val="24"/>
          <w:szCs w:val="24"/>
          <w:lang w:eastAsia="pt-BR"/>
        </w:rPr>
        <w:t xml:space="preserve"> ordinárias ou extraordinárias,</w:t>
      </w:r>
      <w:r w:rsidR="00896D5A">
        <w:rPr>
          <w:rFonts w:ascii="Courier New" w:hAnsi="Courier New" w:cs="Courier New"/>
          <w:sz w:val="24"/>
          <w:szCs w:val="24"/>
          <w:lang w:eastAsia="pt-BR"/>
        </w:rPr>
        <w:t xml:space="preserve"> definidas em calendário próprio, será computado como cumprimento da carga horária dos servidores</w:t>
      </w:r>
      <w:r w:rsidR="007275D9">
        <w:rPr>
          <w:rFonts w:ascii="Courier New" w:hAnsi="Courier New" w:cs="Courier New"/>
          <w:sz w:val="24"/>
          <w:szCs w:val="24"/>
          <w:lang w:eastAsia="pt-BR"/>
        </w:rPr>
        <w:t>, podendo as horas trabalhadas</w:t>
      </w:r>
      <w:r w:rsidR="008E5FAF">
        <w:rPr>
          <w:rFonts w:ascii="Courier New" w:hAnsi="Courier New" w:cs="Courier New"/>
          <w:sz w:val="24"/>
          <w:szCs w:val="24"/>
          <w:lang w:eastAsia="pt-BR"/>
        </w:rPr>
        <w:t>,</w:t>
      </w:r>
      <w:r w:rsidR="007275D9">
        <w:rPr>
          <w:rFonts w:ascii="Courier New" w:hAnsi="Courier New" w:cs="Courier New"/>
          <w:sz w:val="24"/>
          <w:szCs w:val="24"/>
          <w:lang w:eastAsia="pt-BR"/>
        </w:rPr>
        <w:t xml:space="preserve"> serem compensadas no decorrer da semana.</w:t>
      </w:r>
    </w:p>
    <w:p w14:paraId="22B3FBBC"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1A987001" w14:textId="3C09D112" w:rsidR="00676627" w:rsidRDefault="00676627"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5º. </w:t>
      </w:r>
      <w:r w:rsidR="00B16BD3">
        <w:rPr>
          <w:rFonts w:ascii="Courier New" w:hAnsi="Courier New" w:cs="Courier New"/>
          <w:sz w:val="24"/>
          <w:szCs w:val="24"/>
          <w:lang w:eastAsia="pt-BR"/>
        </w:rPr>
        <w:t>O cumprimento das jornadas definidas na presente resolução será acompanhado e fiscalizado por controle através de relógio ponto.</w:t>
      </w:r>
    </w:p>
    <w:p w14:paraId="5FA67D1F" w14:textId="77777777" w:rsidR="0089159F" w:rsidRPr="00676627" w:rsidRDefault="0089159F" w:rsidP="0089159F">
      <w:pPr>
        <w:autoSpaceDE w:val="0"/>
        <w:autoSpaceDN w:val="0"/>
        <w:adjustRightInd w:val="0"/>
        <w:spacing w:after="0" w:line="240" w:lineRule="auto"/>
        <w:ind w:firstLine="1134"/>
        <w:jc w:val="both"/>
        <w:rPr>
          <w:rFonts w:ascii="Courier New" w:hAnsi="Courier New" w:cs="Courier New"/>
          <w:sz w:val="24"/>
          <w:szCs w:val="24"/>
          <w:lang w:eastAsia="pt-BR"/>
        </w:rPr>
      </w:pPr>
    </w:p>
    <w:p w14:paraId="650D8724" w14:textId="4456DBBE" w:rsidR="00676627" w:rsidRDefault="003719B5"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44F35">
        <w:rPr>
          <w:rFonts w:ascii="Courier New" w:hAnsi="Courier New" w:cs="Courier New"/>
          <w:b/>
          <w:bCs/>
          <w:sz w:val="24"/>
          <w:szCs w:val="24"/>
          <w:lang w:eastAsia="pt-BR"/>
        </w:rPr>
        <w:t>Parágrafo único</w:t>
      </w:r>
      <w:r>
        <w:rPr>
          <w:rFonts w:ascii="Courier New" w:hAnsi="Courier New" w:cs="Courier New"/>
          <w:sz w:val="24"/>
          <w:szCs w:val="24"/>
          <w:lang w:eastAsia="pt-BR"/>
        </w:rPr>
        <w:t>: Servidores cujo registro de ponto seja dispensado, deverão comprovar através de documentos o efetivo cumprimento da jornada de trabalho.</w:t>
      </w:r>
    </w:p>
    <w:p w14:paraId="5338E04A" w14:textId="77777777" w:rsidR="003719B5" w:rsidRPr="00676627" w:rsidRDefault="003719B5" w:rsidP="00676627">
      <w:pPr>
        <w:autoSpaceDE w:val="0"/>
        <w:autoSpaceDN w:val="0"/>
        <w:adjustRightInd w:val="0"/>
        <w:spacing w:after="0" w:line="240" w:lineRule="auto"/>
        <w:jc w:val="both"/>
        <w:rPr>
          <w:rFonts w:ascii="Courier New" w:hAnsi="Courier New" w:cs="Courier New"/>
          <w:sz w:val="24"/>
          <w:szCs w:val="24"/>
          <w:lang w:eastAsia="pt-BR"/>
        </w:rPr>
      </w:pPr>
    </w:p>
    <w:p w14:paraId="5306536F" w14:textId="1D451F3A" w:rsidR="00676627" w:rsidRPr="00676627" w:rsidRDefault="00676627"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6º. </w:t>
      </w:r>
      <w:r w:rsidRPr="00676627">
        <w:rPr>
          <w:rFonts w:ascii="Courier New" w:hAnsi="Courier New" w:cs="Courier New"/>
          <w:sz w:val="24"/>
          <w:szCs w:val="24"/>
          <w:lang w:eastAsia="pt-BR"/>
        </w:rPr>
        <w:t>Considera</w:t>
      </w:r>
      <w:r w:rsidR="008E5FAF">
        <w:rPr>
          <w:rFonts w:ascii="Courier New" w:hAnsi="Courier New" w:cs="Courier New"/>
          <w:sz w:val="24"/>
          <w:szCs w:val="24"/>
          <w:lang w:eastAsia="pt-BR"/>
        </w:rPr>
        <w:t>m</w:t>
      </w:r>
      <w:r w:rsidRPr="00676627">
        <w:rPr>
          <w:rFonts w:ascii="Courier New" w:hAnsi="Courier New" w:cs="Courier New"/>
          <w:sz w:val="24"/>
          <w:szCs w:val="24"/>
          <w:lang w:eastAsia="pt-BR"/>
        </w:rPr>
        <w:t>-se horas efetivamente trabalhadas aquelas em que o servidor esteja participando de ações de capacitação ou eventos.</w:t>
      </w:r>
    </w:p>
    <w:p w14:paraId="34BB9D9F"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1C9A9D81" w14:textId="77777777" w:rsidR="00676627" w:rsidRPr="00676627" w:rsidRDefault="00676627"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Parágrafo único </w:t>
      </w:r>
      <w:r w:rsidRPr="00676627">
        <w:rPr>
          <w:rFonts w:ascii="Courier New" w:hAnsi="Courier New" w:cs="Courier New"/>
          <w:sz w:val="24"/>
          <w:szCs w:val="24"/>
          <w:lang w:eastAsia="pt-BR"/>
        </w:rPr>
        <w:t>– Quando o evento, curso ou capacitação ocorrer em outra localidade da federação, a jornada de trabalho será considerada integralmente cumprida pelo período em que perdurar.</w:t>
      </w:r>
    </w:p>
    <w:p w14:paraId="72990EF0"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2BEC28D5" w14:textId="2255CAD9" w:rsidR="00676627" w:rsidRPr="00676627" w:rsidRDefault="00676627" w:rsidP="00FD3F3C">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7º. </w:t>
      </w:r>
      <w:r w:rsidRPr="00676627">
        <w:rPr>
          <w:rFonts w:ascii="Courier New" w:hAnsi="Courier New" w:cs="Courier New"/>
          <w:sz w:val="24"/>
          <w:szCs w:val="24"/>
          <w:lang w:eastAsia="pt-BR"/>
        </w:rPr>
        <w:t xml:space="preserve">A frequência será apurada do primeiro ao último dia do mês e as variações em relação </w:t>
      </w:r>
      <w:r w:rsidR="003719B5">
        <w:rPr>
          <w:rFonts w:ascii="Courier New" w:hAnsi="Courier New" w:cs="Courier New"/>
          <w:sz w:val="24"/>
          <w:szCs w:val="24"/>
          <w:lang w:eastAsia="pt-BR"/>
        </w:rPr>
        <w:t xml:space="preserve">à jornada prevista e a executada deverá ser ajustada </w:t>
      </w:r>
      <w:r w:rsidRPr="00676627">
        <w:rPr>
          <w:rFonts w:ascii="Courier New" w:hAnsi="Courier New" w:cs="Courier New"/>
          <w:sz w:val="24"/>
          <w:szCs w:val="24"/>
          <w:lang w:eastAsia="pt-BR"/>
        </w:rPr>
        <w:t>no mês subsequente</w:t>
      </w:r>
      <w:r w:rsidR="00737A25">
        <w:rPr>
          <w:rFonts w:ascii="Courier New" w:hAnsi="Courier New" w:cs="Courier New"/>
          <w:sz w:val="24"/>
          <w:szCs w:val="24"/>
          <w:lang w:eastAsia="pt-BR"/>
        </w:rPr>
        <w:t>, conforme relatórios do registro de ponto.</w:t>
      </w:r>
    </w:p>
    <w:p w14:paraId="1DE743A1"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4C1A3F92" w14:textId="4EB68D86" w:rsidR="00676627" w:rsidRPr="00676627" w:rsidRDefault="00676627" w:rsidP="00FD3F3C">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8º. </w:t>
      </w:r>
      <w:r w:rsidRPr="00676627">
        <w:rPr>
          <w:rFonts w:ascii="Courier New" w:hAnsi="Courier New" w:cs="Courier New"/>
          <w:sz w:val="24"/>
          <w:szCs w:val="24"/>
          <w:lang w:eastAsia="pt-BR"/>
        </w:rPr>
        <w:t>A ausência poderá ser abonada</w:t>
      </w:r>
      <w:r w:rsidR="00737A25">
        <w:rPr>
          <w:rFonts w:ascii="Courier New" w:hAnsi="Courier New" w:cs="Courier New"/>
          <w:sz w:val="24"/>
          <w:szCs w:val="24"/>
          <w:lang w:eastAsia="pt-BR"/>
        </w:rPr>
        <w:t xml:space="preserve"> através de declaração</w:t>
      </w:r>
      <w:r w:rsidRPr="00676627">
        <w:rPr>
          <w:rFonts w:ascii="Courier New" w:hAnsi="Courier New" w:cs="Courier New"/>
          <w:sz w:val="24"/>
          <w:szCs w:val="24"/>
          <w:lang w:eastAsia="pt-BR"/>
        </w:rPr>
        <w:t xml:space="preserve"> pelo chefe imediato ou Presidente da Câmara Municipal, quando o servidor participar de reuniões, eventos externos relacionados ao trabalho, audiências públicas, em situações devidamente justificadas ou por motivo de saúde própria, do cônjuge, companheiro, parentes de primeiro grau ou menor sob sua guarda, mediante apresentação do respectivo atestado ou comprovante, a ser arquivado na Câmara Municipal.</w:t>
      </w:r>
    </w:p>
    <w:p w14:paraId="260593D7"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3F0563BD" w14:textId="77777777" w:rsidR="00676627" w:rsidRPr="00676627" w:rsidRDefault="00676627" w:rsidP="00FD3F3C">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9º. </w:t>
      </w:r>
      <w:r w:rsidRPr="00676627">
        <w:rPr>
          <w:rFonts w:ascii="Courier New" w:hAnsi="Courier New" w:cs="Courier New"/>
          <w:sz w:val="24"/>
          <w:szCs w:val="24"/>
          <w:lang w:eastAsia="pt-BR"/>
        </w:rPr>
        <w:t>A viagem a serviço, autorizada pela autoridade competente, será considerada como jornada ordinária e seu excedente será computado como horas a ser compensadas.</w:t>
      </w:r>
    </w:p>
    <w:p w14:paraId="4CD0322F" w14:textId="77777777" w:rsidR="00676627" w:rsidRPr="00676627" w:rsidRDefault="00676627" w:rsidP="00676627">
      <w:pPr>
        <w:autoSpaceDE w:val="0"/>
        <w:autoSpaceDN w:val="0"/>
        <w:adjustRightInd w:val="0"/>
        <w:spacing w:after="0" w:line="240" w:lineRule="auto"/>
        <w:rPr>
          <w:rFonts w:ascii="Courier New" w:hAnsi="Courier New" w:cs="Courier New"/>
          <w:sz w:val="24"/>
          <w:szCs w:val="24"/>
          <w:lang w:eastAsia="pt-BR"/>
        </w:rPr>
      </w:pPr>
    </w:p>
    <w:p w14:paraId="6A221DD2" w14:textId="77777777" w:rsidR="00676627" w:rsidRPr="00676627" w:rsidRDefault="00676627" w:rsidP="00BC77BA">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§1º - </w:t>
      </w:r>
      <w:r w:rsidRPr="00676627">
        <w:rPr>
          <w:rFonts w:ascii="Courier New" w:hAnsi="Courier New" w:cs="Courier New"/>
          <w:sz w:val="24"/>
          <w:szCs w:val="24"/>
          <w:lang w:eastAsia="pt-BR"/>
        </w:rPr>
        <w:t>Em nenhuma hipótese será pago horas extraordinárias ao tempo dispendido em viagens a serviço.</w:t>
      </w:r>
    </w:p>
    <w:p w14:paraId="39DEFEF2"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5985084C" w14:textId="71E88EEE" w:rsidR="00676627" w:rsidRDefault="00676627" w:rsidP="0089159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lastRenderedPageBreak/>
        <w:t xml:space="preserve">Art. 10. </w:t>
      </w:r>
      <w:r w:rsidRPr="00676627">
        <w:rPr>
          <w:rFonts w:ascii="Courier New" w:hAnsi="Courier New" w:cs="Courier New"/>
          <w:sz w:val="24"/>
          <w:szCs w:val="24"/>
          <w:lang w:eastAsia="pt-BR"/>
        </w:rPr>
        <w:t>Será concedido jornada especial de trabalho para:</w:t>
      </w:r>
    </w:p>
    <w:p w14:paraId="01C0277E" w14:textId="77777777" w:rsidR="0089159F" w:rsidRPr="00676627" w:rsidRDefault="0089159F" w:rsidP="0089159F">
      <w:pPr>
        <w:autoSpaceDE w:val="0"/>
        <w:autoSpaceDN w:val="0"/>
        <w:adjustRightInd w:val="0"/>
        <w:spacing w:after="0" w:line="240" w:lineRule="auto"/>
        <w:ind w:firstLine="1134"/>
        <w:jc w:val="both"/>
        <w:rPr>
          <w:rFonts w:ascii="Courier New" w:hAnsi="Courier New" w:cs="Courier New"/>
          <w:sz w:val="24"/>
          <w:szCs w:val="24"/>
          <w:lang w:eastAsia="pt-BR"/>
        </w:rPr>
      </w:pPr>
    </w:p>
    <w:p w14:paraId="5F9C375B" w14:textId="77777777" w:rsidR="00676627" w:rsidRPr="00676627" w:rsidRDefault="00676627" w:rsidP="009F0C98">
      <w:pPr>
        <w:autoSpaceDE w:val="0"/>
        <w:autoSpaceDN w:val="0"/>
        <w:adjustRightInd w:val="0"/>
        <w:spacing w:after="0" w:line="240" w:lineRule="auto"/>
        <w:ind w:firstLine="567"/>
        <w:jc w:val="both"/>
        <w:rPr>
          <w:rFonts w:ascii="Courier New" w:hAnsi="Courier New" w:cs="Courier New"/>
          <w:sz w:val="24"/>
          <w:szCs w:val="24"/>
          <w:lang w:eastAsia="pt-BR"/>
        </w:rPr>
      </w:pPr>
      <w:r w:rsidRPr="00676627">
        <w:rPr>
          <w:rFonts w:ascii="Courier New" w:hAnsi="Courier New" w:cs="Courier New"/>
          <w:sz w:val="24"/>
          <w:szCs w:val="24"/>
          <w:lang w:eastAsia="pt-BR"/>
        </w:rPr>
        <w:t>I – Servidor estudante;</w:t>
      </w:r>
    </w:p>
    <w:p w14:paraId="07047F8B" w14:textId="77777777" w:rsidR="00676627" w:rsidRPr="00676627" w:rsidRDefault="00676627" w:rsidP="009F0C98">
      <w:pPr>
        <w:autoSpaceDE w:val="0"/>
        <w:autoSpaceDN w:val="0"/>
        <w:adjustRightInd w:val="0"/>
        <w:spacing w:after="0" w:line="240" w:lineRule="auto"/>
        <w:ind w:firstLine="567"/>
        <w:jc w:val="both"/>
        <w:rPr>
          <w:rFonts w:ascii="Courier New" w:hAnsi="Courier New" w:cs="Courier New"/>
          <w:sz w:val="24"/>
          <w:szCs w:val="24"/>
          <w:lang w:eastAsia="pt-BR"/>
        </w:rPr>
      </w:pPr>
      <w:r w:rsidRPr="00676627">
        <w:rPr>
          <w:rFonts w:ascii="Courier New" w:hAnsi="Courier New" w:cs="Courier New"/>
          <w:sz w:val="24"/>
          <w:szCs w:val="24"/>
          <w:lang w:eastAsia="pt-BR"/>
        </w:rPr>
        <w:t>II – Servidor com deficiência;</w:t>
      </w:r>
    </w:p>
    <w:p w14:paraId="529DB709" w14:textId="77777777" w:rsidR="00676627" w:rsidRPr="00676627" w:rsidRDefault="00676627" w:rsidP="009F0C98">
      <w:pPr>
        <w:autoSpaceDE w:val="0"/>
        <w:autoSpaceDN w:val="0"/>
        <w:adjustRightInd w:val="0"/>
        <w:spacing w:after="0" w:line="240" w:lineRule="auto"/>
        <w:ind w:firstLine="567"/>
        <w:jc w:val="both"/>
        <w:rPr>
          <w:rFonts w:ascii="Courier New" w:hAnsi="Courier New" w:cs="Courier New"/>
          <w:sz w:val="24"/>
          <w:szCs w:val="24"/>
          <w:lang w:eastAsia="pt-BR"/>
        </w:rPr>
      </w:pPr>
      <w:r w:rsidRPr="00676627">
        <w:rPr>
          <w:rFonts w:ascii="Courier New" w:hAnsi="Courier New" w:cs="Courier New"/>
          <w:sz w:val="24"/>
          <w:szCs w:val="24"/>
          <w:lang w:eastAsia="pt-BR"/>
        </w:rPr>
        <w:t>III – Servidor com cônjuge, companheiro, filho ou dependente com deficiência;</w:t>
      </w:r>
    </w:p>
    <w:p w14:paraId="0783AF50" w14:textId="77777777" w:rsidR="00676627" w:rsidRPr="00676627" w:rsidRDefault="00676627" w:rsidP="009F0C98">
      <w:pPr>
        <w:autoSpaceDE w:val="0"/>
        <w:autoSpaceDN w:val="0"/>
        <w:adjustRightInd w:val="0"/>
        <w:spacing w:after="0" w:line="240" w:lineRule="auto"/>
        <w:ind w:firstLine="567"/>
        <w:jc w:val="both"/>
        <w:rPr>
          <w:rFonts w:ascii="Courier New" w:hAnsi="Courier New" w:cs="Courier New"/>
          <w:sz w:val="24"/>
          <w:szCs w:val="24"/>
          <w:lang w:eastAsia="pt-BR"/>
        </w:rPr>
      </w:pPr>
      <w:r w:rsidRPr="00676627">
        <w:rPr>
          <w:rFonts w:ascii="Courier New" w:hAnsi="Courier New" w:cs="Courier New"/>
          <w:sz w:val="24"/>
          <w:szCs w:val="24"/>
          <w:lang w:eastAsia="pt-BR"/>
        </w:rPr>
        <w:t>IV- Servidora lactante.</w:t>
      </w:r>
    </w:p>
    <w:p w14:paraId="61E937C6"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4B0D8B1C" w14:textId="77777777" w:rsidR="00676627" w:rsidRPr="00676627" w:rsidRDefault="00676627" w:rsidP="00032EA1">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§1º - </w:t>
      </w:r>
      <w:r w:rsidRPr="00676627">
        <w:rPr>
          <w:rFonts w:ascii="Courier New" w:hAnsi="Courier New" w:cs="Courier New"/>
          <w:sz w:val="24"/>
          <w:szCs w:val="24"/>
          <w:lang w:eastAsia="pt-BR"/>
        </w:rPr>
        <w:t>Será concedido horário especial ao servidor estudante, sem prejuízo do exercício do cargo quando comprovada a incompatibilidade entre o horário escolar e aquele previsto no artigo 2º, mediante compensação.</w:t>
      </w:r>
    </w:p>
    <w:p w14:paraId="619E8564"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19702D77" w14:textId="77777777" w:rsidR="00676627" w:rsidRPr="00676627" w:rsidRDefault="00676627" w:rsidP="00032EA1">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§2º - </w:t>
      </w:r>
      <w:r w:rsidRPr="00676627">
        <w:rPr>
          <w:rFonts w:ascii="Courier New" w:hAnsi="Courier New" w:cs="Courier New"/>
          <w:sz w:val="24"/>
          <w:szCs w:val="24"/>
          <w:lang w:eastAsia="pt-BR"/>
        </w:rPr>
        <w:t>Será concedido horário especial ao servidor com deficiência, bem como ao que tenha sofrido limitação em sua capacidade laborativa, independente de compensação, quando comprovada a necessidade por laudo médico, sem prejuízo da remuneração.</w:t>
      </w:r>
    </w:p>
    <w:p w14:paraId="7F8CE36D"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5AFDCB73" w14:textId="77777777" w:rsidR="00676627" w:rsidRPr="00676627" w:rsidRDefault="00676627" w:rsidP="000F5C54">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§3º - </w:t>
      </w:r>
      <w:r w:rsidRPr="00676627">
        <w:rPr>
          <w:rFonts w:ascii="Courier New" w:hAnsi="Courier New" w:cs="Courier New"/>
          <w:sz w:val="24"/>
          <w:szCs w:val="24"/>
          <w:lang w:eastAsia="pt-BR"/>
        </w:rPr>
        <w:t>O horário especial de que trata o §2º será concedido ao servidor que tenha cônjuge, companheiro, filho ou dependente com deficiência, mediante laudo em que seja auferido o grau de deficiência e a necessidade de assistência.</w:t>
      </w:r>
    </w:p>
    <w:p w14:paraId="5572E88C"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345020AC" w14:textId="77777777" w:rsidR="00676627" w:rsidRPr="00676627" w:rsidRDefault="00676627" w:rsidP="000F5C54">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§4º - </w:t>
      </w:r>
      <w:r w:rsidRPr="00676627">
        <w:rPr>
          <w:rFonts w:ascii="Courier New" w:hAnsi="Courier New" w:cs="Courier New"/>
          <w:sz w:val="24"/>
          <w:szCs w:val="24"/>
          <w:lang w:eastAsia="pt-BR"/>
        </w:rPr>
        <w:t>A servidora lactante poderá ser concedida jornada de trabalho de 30 horas semanais e de seis horas diárias ininterruptas, para aquelas com carga horária de 40 horas semanais e redução de uma hora na jornada para as demais cargas horarias, mediante requerimento, até o último dia do mês que a criança completar 24 meses.</w:t>
      </w:r>
    </w:p>
    <w:p w14:paraId="010229D9" w14:textId="77777777" w:rsidR="00676627" w:rsidRPr="00676627" w:rsidRDefault="00676627" w:rsidP="00676627">
      <w:pPr>
        <w:autoSpaceDE w:val="0"/>
        <w:autoSpaceDN w:val="0"/>
        <w:adjustRightInd w:val="0"/>
        <w:spacing w:after="0" w:line="240" w:lineRule="auto"/>
        <w:rPr>
          <w:rFonts w:ascii="Courier New" w:hAnsi="Courier New" w:cs="Courier New"/>
          <w:sz w:val="24"/>
          <w:szCs w:val="24"/>
          <w:lang w:eastAsia="pt-BR"/>
        </w:rPr>
      </w:pPr>
    </w:p>
    <w:p w14:paraId="4B0C289F" w14:textId="77777777" w:rsidR="00676627" w:rsidRPr="00676627" w:rsidRDefault="00676627" w:rsidP="009D3B5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§5º - </w:t>
      </w:r>
      <w:r w:rsidRPr="00676627">
        <w:rPr>
          <w:rFonts w:ascii="Courier New" w:hAnsi="Courier New" w:cs="Courier New"/>
          <w:sz w:val="24"/>
          <w:szCs w:val="24"/>
          <w:lang w:eastAsia="pt-BR"/>
        </w:rPr>
        <w:t>A servidora lactante que optar por não reduzir a jornada nos termos do §4º, poderá amamentar seu filho durante a jornada de trabalho por, no máximo 1 (uma) hora diária, até o último dia do mês que a criança completar 24 meses.</w:t>
      </w:r>
    </w:p>
    <w:p w14:paraId="2C7F3DD8"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287463DB" w14:textId="77777777" w:rsidR="00676627" w:rsidRPr="00676627" w:rsidRDefault="00676627" w:rsidP="009D3B5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§6º - </w:t>
      </w:r>
      <w:r w:rsidRPr="00676627">
        <w:rPr>
          <w:rFonts w:ascii="Courier New" w:hAnsi="Courier New" w:cs="Courier New"/>
          <w:sz w:val="24"/>
          <w:szCs w:val="24"/>
          <w:lang w:eastAsia="pt-BR"/>
        </w:rPr>
        <w:t>Para fins de incidência da jornada de trabalho reduzida de que trata o §4º, a servidora deverá comprovar o aleitamento materno por autodeclaração a ser encaminhada mensalmente ao Setor de Recursos Humanos.</w:t>
      </w:r>
    </w:p>
    <w:p w14:paraId="1427A0FA" w14:textId="77777777" w:rsidR="00676627" w:rsidRPr="00676627" w:rsidRDefault="00676627" w:rsidP="00676627">
      <w:pPr>
        <w:autoSpaceDE w:val="0"/>
        <w:autoSpaceDN w:val="0"/>
        <w:adjustRightInd w:val="0"/>
        <w:spacing w:after="0" w:line="240" w:lineRule="auto"/>
        <w:rPr>
          <w:rFonts w:ascii="Courier New" w:hAnsi="Courier New" w:cs="Courier New"/>
          <w:sz w:val="24"/>
          <w:szCs w:val="24"/>
          <w:lang w:eastAsia="pt-BR"/>
        </w:rPr>
      </w:pPr>
    </w:p>
    <w:p w14:paraId="7D0FBA9F" w14:textId="10AA6B9D" w:rsidR="00676627" w:rsidRPr="00676627" w:rsidRDefault="00676627" w:rsidP="009D3B5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Art. 1</w:t>
      </w:r>
      <w:r w:rsidR="009D3B5F">
        <w:rPr>
          <w:rFonts w:ascii="Courier New" w:hAnsi="Courier New" w:cs="Courier New"/>
          <w:b/>
          <w:bCs/>
          <w:sz w:val="24"/>
          <w:szCs w:val="24"/>
          <w:lang w:eastAsia="pt-BR"/>
        </w:rPr>
        <w:t>1</w:t>
      </w:r>
      <w:r w:rsidRPr="00676627">
        <w:rPr>
          <w:rFonts w:ascii="Courier New" w:hAnsi="Courier New" w:cs="Courier New"/>
          <w:b/>
          <w:bCs/>
          <w:sz w:val="24"/>
          <w:szCs w:val="24"/>
          <w:lang w:eastAsia="pt-BR"/>
        </w:rPr>
        <w:t xml:space="preserve">. </w:t>
      </w:r>
      <w:r w:rsidRPr="00676627">
        <w:rPr>
          <w:rFonts w:ascii="Courier New" w:hAnsi="Courier New" w:cs="Courier New"/>
          <w:sz w:val="24"/>
          <w:szCs w:val="24"/>
          <w:lang w:eastAsia="pt-BR"/>
        </w:rPr>
        <w:t>Ao servidor responsável pelo Departamento de Pessoal e Recursos Humanos compete divulgar e cumprir as normas estabelecidas nesta Resolução, devendo orientar todos os servidores ligados a este Poder Legislativo, zelando sempre pela segurança das informações constantes no Banco de Horas.</w:t>
      </w:r>
    </w:p>
    <w:p w14:paraId="5F774DD6" w14:textId="5B298A71" w:rsid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63B10051" w14:textId="12063B89" w:rsidR="00737A25" w:rsidRPr="00737A25" w:rsidRDefault="00737A25" w:rsidP="009D3B5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Art. 1</w:t>
      </w:r>
      <w:r w:rsidR="009D3B5F">
        <w:rPr>
          <w:rFonts w:ascii="Courier New" w:hAnsi="Courier New" w:cs="Courier New"/>
          <w:b/>
          <w:bCs/>
          <w:sz w:val="24"/>
          <w:szCs w:val="24"/>
          <w:lang w:eastAsia="pt-BR"/>
        </w:rPr>
        <w:t>2</w:t>
      </w:r>
      <w:r w:rsidRPr="00676627">
        <w:rPr>
          <w:rFonts w:ascii="Courier New" w:hAnsi="Courier New" w:cs="Courier New"/>
          <w:b/>
          <w:bCs/>
          <w:sz w:val="24"/>
          <w:szCs w:val="24"/>
          <w:lang w:eastAsia="pt-BR"/>
        </w:rPr>
        <w:t>.</w:t>
      </w:r>
      <w:r>
        <w:rPr>
          <w:rFonts w:ascii="Courier New" w:hAnsi="Courier New" w:cs="Courier New"/>
          <w:b/>
          <w:bCs/>
          <w:sz w:val="24"/>
          <w:szCs w:val="24"/>
          <w:lang w:eastAsia="pt-BR"/>
        </w:rPr>
        <w:t xml:space="preserve"> </w:t>
      </w:r>
      <w:r>
        <w:rPr>
          <w:rFonts w:ascii="Courier New" w:hAnsi="Courier New" w:cs="Courier New"/>
          <w:sz w:val="24"/>
          <w:szCs w:val="24"/>
          <w:lang w:eastAsia="pt-BR"/>
        </w:rPr>
        <w:t xml:space="preserve">O controle de ponto </w:t>
      </w:r>
      <w:r w:rsidR="006B2E9D">
        <w:rPr>
          <w:rFonts w:ascii="Courier New" w:hAnsi="Courier New" w:cs="Courier New"/>
          <w:sz w:val="24"/>
          <w:szCs w:val="24"/>
          <w:lang w:eastAsia="pt-BR"/>
        </w:rPr>
        <w:t>estabelecido na presente resolução será manual,</w:t>
      </w:r>
      <w:r w:rsidR="004F446A">
        <w:rPr>
          <w:rFonts w:ascii="Courier New" w:hAnsi="Courier New" w:cs="Courier New"/>
          <w:sz w:val="24"/>
          <w:szCs w:val="24"/>
          <w:lang w:eastAsia="pt-BR"/>
        </w:rPr>
        <w:t xml:space="preserve"> a partir de 01/-02/2022,</w:t>
      </w:r>
      <w:r w:rsidR="006B2E9D">
        <w:rPr>
          <w:rFonts w:ascii="Courier New" w:hAnsi="Courier New" w:cs="Courier New"/>
          <w:sz w:val="24"/>
          <w:szCs w:val="24"/>
          <w:lang w:eastAsia="pt-BR"/>
        </w:rPr>
        <w:t xml:space="preserve"> através de fichas </w:t>
      </w:r>
      <w:r w:rsidR="006B2E9D">
        <w:rPr>
          <w:rFonts w:ascii="Courier New" w:hAnsi="Courier New" w:cs="Courier New"/>
          <w:sz w:val="24"/>
          <w:szCs w:val="24"/>
          <w:lang w:eastAsia="pt-BR"/>
        </w:rPr>
        <w:lastRenderedPageBreak/>
        <w:t>individuais até o m</w:t>
      </w:r>
      <w:r w:rsidR="00F6428D">
        <w:rPr>
          <w:rFonts w:ascii="Courier New" w:hAnsi="Courier New" w:cs="Courier New"/>
          <w:sz w:val="24"/>
          <w:szCs w:val="24"/>
          <w:lang w:eastAsia="pt-BR"/>
        </w:rPr>
        <w:t>omento em que a Câmara de Vereadores dispuser do orçamento do ano 2022 e realizar o processo legal de aquisição de um registro de ponto eletrônico, previso para 01/03/2022.</w:t>
      </w:r>
    </w:p>
    <w:p w14:paraId="1DE7A15D" w14:textId="77777777" w:rsidR="00737A25" w:rsidRPr="00676627" w:rsidRDefault="00737A25" w:rsidP="00676627">
      <w:pPr>
        <w:autoSpaceDE w:val="0"/>
        <w:autoSpaceDN w:val="0"/>
        <w:adjustRightInd w:val="0"/>
        <w:spacing w:after="0" w:line="240" w:lineRule="auto"/>
        <w:jc w:val="both"/>
        <w:rPr>
          <w:rFonts w:ascii="Courier New" w:hAnsi="Courier New" w:cs="Courier New"/>
          <w:sz w:val="24"/>
          <w:szCs w:val="24"/>
          <w:lang w:eastAsia="pt-BR"/>
        </w:rPr>
      </w:pPr>
    </w:p>
    <w:p w14:paraId="7EF1F01E" w14:textId="77777777" w:rsidR="00676627" w:rsidRPr="00676627" w:rsidRDefault="00676627" w:rsidP="009D3B5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13. </w:t>
      </w:r>
      <w:r w:rsidRPr="00676627">
        <w:rPr>
          <w:rFonts w:ascii="Courier New" w:hAnsi="Courier New" w:cs="Courier New"/>
          <w:sz w:val="24"/>
          <w:szCs w:val="24"/>
          <w:lang w:eastAsia="pt-BR"/>
        </w:rPr>
        <w:t>Os casos omissos serão resolvidos por ato próprio da Mesa Diretora.</w:t>
      </w:r>
    </w:p>
    <w:p w14:paraId="2295A5E3"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6209BA06" w14:textId="77777777" w:rsidR="00676627" w:rsidRPr="00676627" w:rsidRDefault="00676627" w:rsidP="009D3B5F">
      <w:pPr>
        <w:autoSpaceDE w:val="0"/>
        <w:autoSpaceDN w:val="0"/>
        <w:adjustRightInd w:val="0"/>
        <w:spacing w:after="0" w:line="240" w:lineRule="auto"/>
        <w:ind w:firstLine="1134"/>
        <w:jc w:val="both"/>
        <w:rPr>
          <w:rFonts w:ascii="Courier New" w:hAnsi="Courier New" w:cs="Courier New"/>
          <w:sz w:val="24"/>
          <w:szCs w:val="24"/>
          <w:lang w:eastAsia="pt-BR"/>
        </w:rPr>
      </w:pPr>
      <w:r w:rsidRPr="00676627">
        <w:rPr>
          <w:rFonts w:ascii="Courier New" w:hAnsi="Courier New" w:cs="Courier New"/>
          <w:b/>
          <w:bCs/>
          <w:sz w:val="24"/>
          <w:szCs w:val="24"/>
          <w:lang w:eastAsia="pt-BR"/>
        </w:rPr>
        <w:t xml:space="preserve">Art. 14. </w:t>
      </w:r>
      <w:r w:rsidRPr="00676627">
        <w:rPr>
          <w:rFonts w:ascii="Courier New" w:hAnsi="Courier New" w:cs="Courier New"/>
          <w:sz w:val="24"/>
          <w:szCs w:val="24"/>
          <w:lang w:eastAsia="pt-BR"/>
        </w:rPr>
        <w:t>Esta Resolução entrará em vigor na data de sua publicação, revogando-se as disposições em contrário.</w:t>
      </w:r>
    </w:p>
    <w:p w14:paraId="2A3259BD" w14:textId="77777777" w:rsidR="00676627" w:rsidRPr="00676627" w:rsidRDefault="00676627" w:rsidP="00676627">
      <w:pPr>
        <w:autoSpaceDE w:val="0"/>
        <w:autoSpaceDN w:val="0"/>
        <w:adjustRightInd w:val="0"/>
        <w:spacing w:after="0" w:line="240" w:lineRule="auto"/>
        <w:jc w:val="both"/>
        <w:rPr>
          <w:rFonts w:ascii="Courier New" w:hAnsi="Courier New" w:cs="Courier New"/>
          <w:sz w:val="24"/>
          <w:szCs w:val="24"/>
          <w:lang w:eastAsia="pt-BR"/>
        </w:rPr>
      </w:pPr>
    </w:p>
    <w:p w14:paraId="68F27761" w14:textId="77777777" w:rsidR="00CB09D8" w:rsidRPr="00676627" w:rsidRDefault="00CB09D8" w:rsidP="00CB09D8">
      <w:pPr>
        <w:pStyle w:val="Textbody"/>
        <w:spacing w:after="0"/>
        <w:jc w:val="center"/>
        <w:rPr>
          <w:rFonts w:ascii="Courier New" w:hAnsi="Courier New" w:cs="Courier New"/>
          <w:b/>
        </w:rPr>
      </w:pPr>
    </w:p>
    <w:p w14:paraId="0BB53BA9" w14:textId="77777777" w:rsidR="00AE3D2F" w:rsidRPr="00676627" w:rsidRDefault="00AE3D2F" w:rsidP="00AE3D2F">
      <w:pPr>
        <w:pStyle w:val="Textbody"/>
        <w:spacing w:after="0"/>
        <w:jc w:val="right"/>
        <w:rPr>
          <w:rFonts w:ascii="Courier New" w:hAnsi="Courier New" w:cs="Courier New"/>
        </w:rPr>
      </w:pPr>
    </w:p>
    <w:p w14:paraId="42BE835C" w14:textId="75C1E962" w:rsidR="00AE3D2F" w:rsidRPr="00676627" w:rsidRDefault="00AE3D2F" w:rsidP="00AE3D2F">
      <w:pPr>
        <w:pStyle w:val="Textbody"/>
        <w:spacing w:after="0"/>
        <w:jc w:val="right"/>
        <w:rPr>
          <w:rFonts w:ascii="Courier New" w:hAnsi="Courier New" w:cs="Courier New"/>
        </w:rPr>
      </w:pPr>
      <w:r w:rsidRPr="00676627">
        <w:rPr>
          <w:rFonts w:ascii="Courier New" w:hAnsi="Courier New" w:cs="Courier New"/>
        </w:rPr>
        <w:t xml:space="preserve">Câmara Municipal de Itanhangá, </w:t>
      </w:r>
      <w:r w:rsidR="00F6428D">
        <w:rPr>
          <w:rFonts w:ascii="Courier New" w:hAnsi="Courier New" w:cs="Courier New"/>
        </w:rPr>
        <w:t>0</w:t>
      </w:r>
      <w:r w:rsidR="000E64B8">
        <w:rPr>
          <w:rFonts w:ascii="Courier New" w:hAnsi="Courier New" w:cs="Courier New"/>
        </w:rPr>
        <w:t>7</w:t>
      </w:r>
      <w:r w:rsidRPr="00676627">
        <w:rPr>
          <w:rFonts w:ascii="Courier New" w:hAnsi="Courier New" w:cs="Courier New"/>
        </w:rPr>
        <w:t xml:space="preserve"> de </w:t>
      </w:r>
      <w:r w:rsidR="00F6428D">
        <w:rPr>
          <w:rFonts w:ascii="Courier New" w:hAnsi="Courier New" w:cs="Courier New"/>
        </w:rPr>
        <w:t xml:space="preserve">dezembro </w:t>
      </w:r>
      <w:r w:rsidRPr="00676627">
        <w:rPr>
          <w:rFonts w:ascii="Courier New" w:hAnsi="Courier New" w:cs="Courier New"/>
        </w:rPr>
        <w:t>2021.</w:t>
      </w:r>
    </w:p>
    <w:p w14:paraId="33443B17" w14:textId="77777777" w:rsidR="00B00008" w:rsidRPr="00676627" w:rsidRDefault="00B00008" w:rsidP="00B00008">
      <w:pPr>
        <w:pStyle w:val="SemEspaamento"/>
        <w:rPr>
          <w:rFonts w:ascii="Courier New" w:hAnsi="Courier New" w:cs="Courier New"/>
        </w:rPr>
      </w:pPr>
    </w:p>
    <w:p w14:paraId="02913EE7" w14:textId="77777777" w:rsidR="0058102D" w:rsidRPr="00676627" w:rsidRDefault="0058102D" w:rsidP="0058102D">
      <w:pPr>
        <w:spacing w:after="0" w:line="240" w:lineRule="auto"/>
        <w:rPr>
          <w:rFonts w:ascii="Courier New" w:eastAsia="Calibri" w:hAnsi="Courier New" w:cs="Courier New"/>
          <w:sz w:val="24"/>
          <w:szCs w:val="24"/>
          <w:lang w:eastAsia="pt-BR"/>
        </w:rPr>
      </w:pPr>
    </w:p>
    <w:p w14:paraId="5E519750" w14:textId="77777777" w:rsidR="000E64B8" w:rsidRDefault="000E64B8" w:rsidP="000E64B8">
      <w:pPr>
        <w:pStyle w:val="Textbody"/>
        <w:spacing w:after="0"/>
        <w:jc w:val="right"/>
        <w:rPr>
          <w:rFonts w:ascii="Courier New" w:hAnsi="Courier New"/>
        </w:rPr>
      </w:pPr>
      <w:bookmarkStart w:id="0" w:name="_Hlk63434443"/>
    </w:p>
    <w:p w14:paraId="7B26C36E" w14:textId="77777777" w:rsidR="000E64B8" w:rsidRDefault="000E64B8" w:rsidP="000E64B8">
      <w:pPr>
        <w:pStyle w:val="Textbody"/>
        <w:spacing w:after="0"/>
        <w:jc w:val="right"/>
        <w:rPr>
          <w:rFonts w:ascii="Courier New" w:hAnsi="Courier New"/>
        </w:rPr>
      </w:pPr>
    </w:p>
    <w:p w14:paraId="19245E55" w14:textId="77777777" w:rsidR="000E64B8" w:rsidRDefault="000E64B8" w:rsidP="000E64B8">
      <w:pPr>
        <w:pStyle w:val="Textbody"/>
        <w:spacing w:after="0"/>
        <w:jc w:val="right"/>
        <w:rPr>
          <w:rFonts w:ascii="Courier New" w:hAnsi="Courier New"/>
        </w:rPr>
      </w:pPr>
    </w:p>
    <w:bookmarkEnd w:id="0"/>
    <w:p w14:paraId="234390AA" w14:textId="77777777" w:rsidR="000E64B8" w:rsidRDefault="000E64B8" w:rsidP="000E64B8">
      <w:pPr>
        <w:pStyle w:val="Textbody"/>
        <w:spacing w:after="0"/>
        <w:rPr>
          <w:rFonts w:ascii="Courier New" w:hAnsi="Courier New"/>
        </w:rPr>
      </w:pPr>
    </w:p>
    <w:p w14:paraId="72117C8E" w14:textId="77777777" w:rsidR="000E64B8" w:rsidRDefault="000E64B8" w:rsidP="000E64B8">
      <w:pPr>
        <w:pStyle w:val="Textbody"/>
        <w:spacing w:after="0"/>
        <w:rPr>
          <w:rFonts w:ascii="Courier New" w:hAnsi="Courier New"/>
        </w:rPr>
      </w:pPr>
      <w:r>
        <w:rPr>
          <w:rFonts w:ascii="Courier New" w:hAnsi="Courier New"/>
        </w:rPr>
        <w:t>Registre–se</w:t>
      </w:r>
    </w:p>
    <w:p w14:paraId="23E459A2" w14:textId="77777777" w:rsidR="000E64B8" w:rsidRDefault="000E64B8" w:rsidP="000E64B8">
      <w:pPr>
        <w:pStyle w:val="Textbody"/>
        <w:spacing w:after="0"/>
        <w:rPr>
          <w:rFonts w:ascii="Courier New" w:hAnsi="Courier New"/>
        </w:rPr>
      </w:pPr>
      <w:r>
        <w:rPr>
          <w:rFonts w:ascii="Courier New" w:hAnsi="Courier New"/>
        </w:rPr>
        <w:t>Publique-se</w:t>
      </w:r>
    </w:p>
    <w:p w14:paraId="0A4F740C" w14:textId="77777777" w:rsidR="000E64B8" w:rsidRDefault="000E64B8" w:rsidP="000E64B8">
      <w:pPr>
        <w:pStyle w:val="Textbody"/>
        <w:spacing w:after="0"/>
        <w:rPr>
          <w:rFonts w:ascii="Courier New" w:hAnsi="Courier New"/>
        </w:rPr>
      </w:pPr>
      <w:r>
        <w:rPr>
          <w:rFonts w:ascii="Courier New" w:hAnsi="Courier New"/>
        </w:rPr>
        <w:t>Cumpra-se.</w:t>
      </w:r>
    </w:p>
    <w:p w14:paraId="25239BD2" w14:textId="77777777" w:rsidR="000E64B8" w:rsidRDefault="000E64B8" w:rsidP="000E64B8">
      <w:pPr>
        <w:pStyle w:val="Textbody"/>
        <w:spacing w:after="0"/>
        <w:rPr>
          <w:rFonts w:ascii="Courier New" w:hAnsi="Courier New"/>
        </w:rPr>
      </w:pPr>
    </w:p>
    <w:p w14:paraId="621D8840" w14:textId="77777777" w:rsidR="000E64B8" w:rsidRDefault="000E64B8" w:rsidP="000E64B8">
      <w:pPr>
        <w:pStyle w:val="Textbody"/>
        <w:spacing w:after="0"/>
        <w:rPr>
          <w:rFonts w:ascii="Courier New" w:hAnsi="Courier New"/>
        </w:rPr>
      </w:pPr>
    </w:p>
    <w:p w14:paraId="2200EB99" w14:textId="77777777" w:rsidR="000E64B8" w:rsidRDefault="000E64B8" w:rsidP="000E64B8">
      <w:pPr>
        <w:pStyle w:val="Textbody"/>
        <w:spacing w:after="0"/>
        <w:rPr>
          <w:rFonts w:ascii="Courier New" w:hAnsi="Courier New"/>
        </w:rPr>
      </w:pPr>
    </w:p>
    <w:p w14:paraId="185B1916" w14:textId="77777777" w:rsidR="000E64B8" w:rsidRDefault="000E64B8" w:rsidP="000E64B8">
      <w:pPr>
        <w:pStyle w:val="Textbody"/>
        <w:spacing w:after="0"/>
      </w:pPr>
    </w:p>
    <w:p w14:paraId="79DE25EC" w14:textId="77777777" w:rsidR="000E64B8" w:rsidRDefault="000E64B8" w:rsidP="000E64B8">
      <w:pPr>
        <w:pStyle w:val="Textbody"/>
        <w:spacing w:after="0"/>
        <w:jc w:val="center"/>
        <w:rPr>
          <w:rFonts w:ascii="Courier New" w:hAnsi="Courier New"/>
          <w:b/>
        </w:rPr>
      </w:pPr>
      <w:r>
        <w:rPr>
          <w:rFonts w:ascii="Courier New" w:hAnsi="Courier New"/>
          <w:b/>
        </w:rPr>
        <w:t>Zilmar Albuquerque Rodrigues</w:t>
      </w:r>
    </w:p>
    <w:p w14:paraId="5A61D322" w14:textId="77777777" w:rsidR="000E64B8" w:rsidRDefault="000E64B8" w:rsidP="000E64B8">
      <w:pPr>
        <w:pStyle w:val="Textbody"/>
        <w:spacing w:after="0"/>
        <w:jc w:val="center"/>
        <w:rPr>
          <w:rFonts w:ascii="Courier New" w:hAnsi="Courier New"/>
          <w:b/>
        </w:rPr>
      </w:pPr>
      <w:r>
        <w:rPr>
          <w:rFonts w:ascii="Courier New" w:hAnsi="Courier New"/>
          <w:b/>
        </w:rPr>
        <w:t>Presidente da Câmara Municipal de</w:t>
      </w:r>
    </w:p>
    <w:p w14:paraId="75ED97B0" w14:textId="77777777" w:rsidR="000E64B8" w:rsidRDefault="000E64B8" w:rsidP="000E64B8">
      <w:pPr>
        <w:pStyle w:val="Textbody"/>
        <w:spacing w:after="0"/>
        <w:jc w:val="center"/>
        <w:rPr>
          <w:rFonts w:ascii="Courier New" w:hAnsi="Courier New"/>
          <w:b/>
        </w:rPr>
      </w:pPr>
      <w:r>
        <w:rPr>
          <w:rFonts w:ascii="Courier New" w:hAnsi="Courier New"/>
          <w:b/>
        </w:rPr>
        <w:t>Itanhangá – MT.</w:t>
      </w:r>
    </w:p>
    <w:p w14:paraId="36E1410F" w14:textId="77777777" w:rsidR="000E64B8" w:rsidRDefault="000E64B8" w:rsidP="000E64B8"/>
    <w:sectPr w:rsidR="000E64B8" w:rsidSect="009D3B5F">
      <w:headerReference w:type="default" r:id="rId6"/>
      <w:footerReference w:type="default" r:id="rId7"/>
      <w:pgSz w:w="11906" w:h="16838"/>
      <w:pgMar w:top="1417" w:right="991" w:bottom="1276" w:left="1418" w:header="426" w:footer="3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442E41" w14:textId="77777777" w:rsidR="0058102D" w:rsidRDefault="0058102D" w:rsidP="0058102D">
      <w:pPr>
        <w:spacing w:after="0" w:line="240" w:lineRule="auto"/>
      </w:pPr>
      <w:r>
        <w:separator/>
      </w:r>
    </w:p>
  </w:endnote>
  <w:endnote w:type="continuationSeparator" w:id="0">
    <w:p w14:paraId="28CEC920" w14:textId="77777777" w:rsidR="0058102D" w:rsidRDefault="0058102D" w:rsidP="00581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19FA1" w14:textId="5581275B" w:rsidR="0058102D" w:rsidRDefault="0058102D" w:rsidP="0058102D">
    <w:pPr>
      <w:tabs>
        <w:tab w:val="center" w:pos="4252"/>
        <w:tab w:val="center" w:pos="4818"/>
        <w:tab w:val="right" w:pos="8504"/>
        <w:tab w:val="right" w:pos="9637"/>
      </w:tabs>
      <w:spacing w:after="0" w:line="240" w:lineRule="auto"/>
      <w:ind w:left="284"/>
      <w:jc w:val="center"/>
      <w:rPr>
        <w:rFonts w:ascii="Times New Roman" w:eastAsia="Calibri" w:hAnsi="Times New Roman" w:cs="Times New Roman"/>
        <w:color w:val="0000FF"/>
        <w:sz w:val="21"/>
        <w:szCs w:val="21"/>
      </w:rPr>
    </w:pPr>
    <w:r>
      <w:rPr>
        <w:rFonts w:ascii="Times New Roman" w:eastAsia="Calibri" w:hAnsi="Times New Roman" w:cs="Times New Roman"/>
        <w:color w:val="0000FF"/>
        <w:sz w:val="21"/>
        <w:szCs w:val="21"/>
      </w:rPr>
      <w:t xml:space="preserve">Rua Murici, n° 118, </w:t>
    </w:r>
    <w:proofErr w:type="spellStart"/>
    <w:r>
      <w:rPr>
        <w:rFonts w:ascii="Times New Roman" w:eastAsia="Calibri" w:hAnsi="Times New Roman" w:cs="Times New Roman"/>
        <w:color w:val="0000FF"/>
        <w:sz w:val="21"/>
        <w:szCs w:val="21"/>
      </w:rPr>
      <w:t>Cx</w:t>
    </w:r>
    <w:proofErr w:type="spellEnd"/>
    <w:r>
      <w:rPr>
        <w:rFonts w:ascii="Times New Roman" w:eastAsia="Calibri" w:hAnsi="Times New Roman" w:cs="Times New Roman"/>
        <w:color w:val="0000FF"/>
        <w:sz w:val="21"/>
        <w:szCs w:val="21"/>
      </w:rPr>
      <w:t xml:space="preserve"> Postal 69 - CEP: 78.579-000 - Itanhangá/MT – CNPJ – 07.209.260/0001-10.</w:t>
    </w:r>
  </w:p>
  <w:p w14:paraId="0835BEFB" w14:textId="1D3ECBCF" w:rsidR="0058102D" w:rsidRDefault="0058102D" w:rsidP="0058102D">
    <w:pPr>
      <w:spacing w:after="0" w:line="240" w:lineRule="auto"/>
      <w:jc w:val="center"/>
      <w:rPr>
        <w:rFonts w:ascii="Times New Roman" w:eastAsia="Calibri" w:hAnsi="Times New Roman" w:cs="Times New Roman"/>
        <w:b/>
        <w:color w:val="0000FF"/>
        <w:sz w:val="21"/>
        <w:szCs w:val="21"/>
        <w:lang w:eastAsia="pt-BR"/>
      </w:rPr>
    </w:pPr>
    <w:r>
      <w:rPr>
        <w:rFonts w:ascii="Times New Roman" w:eastAsia="Calibri" w:hAnsi="Times New Roman" w:cs="Times New Roman"/>
        <w:color w:val="0000FF"/>
        <w:sz w:val="21"/>
        <w:szCs w:val="21"/>
        <w:lang w:eastAsia="pt-BR"/>
      </w:rPr>
      <w:t xml:space="preserve">     Fone/Fax: 66 3578 1365, </w:t>
    </w:r>
    <w:hyperlink r:id="rId1" w:tgtFrame="_blank" w:history="1">
      <w:r>
        <w:rPr>
          <w:rStyle w:val="Hyperlink"/>
          <w:rFonts w:ascii="Times New Roman" w:eastAsia="Calibri" w:hAnsi="Times New Roman" w:cs="Times New Roman"/>
          <w:sz w:val="21"/>
          <w:szCs w:val="21"/>
          <w:lang w:eastAsia="pt-BR"/>
        </w:rPr>
        <w:t>secretaria@camaraitanhanga.mt.gov.br</w:t>
      </w:r>
    </w:hyperlink>
    <w:r>
      <w:rPr>
        <w:rFonts w:ascii="Times New Roman" w:eastAsia="Calibri" w:hAnsi="Times New Roman" w:cs="Times New Roman"/>
        <w:color w:val="000000"/>
        <w:sz w:val="21"/>
        <w:szCs w:val="21"/>
        <w:lang w:eastAsia="pt-BR"/>
      </w:rPr>
      <w:t xml:space="preserve">  </w:t>
    </w:r>
    <w:r>
      <w:rPr>
        <w:rFonts w:ascii="Times New Roman" w:eastAsia="Calibri" w:hAnsi="Times New Roman" w:cs="Times New Roman"/>
        <w:sz w:val="21"/>
        <w:szCs w:val="21"/>
        <w:lang w:eastAsia="pt-BR"/>
      </w:rPr>
      <w:t xml:space="preserve">  </w:t>
    </w:r>
    <w:hyperlink r:id="rId2" w:history="1">
      <w:r>
        <w:rPr>
          <w:rStyle w:val="Hyperlink"/>
          <w:rFonts w:ascii="Times New Roman" w:eastAsia="Calibri" w:hAnsi="Times New Roman" w:cs="Times New Roman"/>
          <w:sz w:val="21"/>
          <w:szCs w:val="21"/>
          <w:lang w:eastAsia="pt-BR"/>
        </w:rPr>
        <w:t>www.camaraitanhanga.mt.gov.br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7E4EE" w14:textId="77777777" w:rsidR="0058102D" w:rsidRDefault="0058102D" w:rsidP="0058102D">
      <w:pPr>
        <w:spacing w:after="0" w:line="240" w:lineRule="auto"/>
      </w:pPr>
      <w:r>
        <w:separator/>
      </w:r>
    </w:p>
  </w:footnote>
  <w:footnote w:type="continuationSeparator" w:id="0">
    <w:p w14:paraId="01CE8B1E" w14:textId="77777777" w:rsidR="0058102D" w:rsidRDefault="0058102D" w:rsidP="00581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A4674" w14:textId="77777777" w:rsidR="0058102D" w:rsidRDefault="0058102D" w:rsidP="0058102D">
    <w:pPr>
      <w:spacing w:after="0" w:line="240" w:lineRule="auto"/>
      <w:jc w:val="center"/>
      <w:rPr>
        <w:rFonts w:ascii="Times New Roman" w:eastAsia="Calibri" w:hAnsi="Times New Roman" w:cs="Times New Roman"/>
        <w:b/>
        <w:color w:val="0000FF"/>
        <w:sz w:val="44"/>
        <w:szCs w:val="44"/>
        <w:lang w:eastAsia="pt-BR"/>
      </w:rPr>
    </w:pPr>
    <w:r>
      <w:rPr>
        <w:noProof/>
      </w:rPr>
      <w:drawing>
        <wp:anchor distT="0" distB="0" distL="114300" distR="114300" simplePos="0" relativeHeight="251659264" behindDoc="0" locked="0" layoutInCell="1" allowOverlap="1" wp14:anchorId="70C9F890" wp14:editId="43C12409">
          <wp:simplePos x="0" y="0"/>
          <wp:positionH relativeFrom="column">
            <wp:posOffset>312420</wp:posOffset>
          </wp:positionH>
          <wp:positionV relativeFrom="paragraph">
            <wp:posOffset>10795</wp:posOffset>
          </wp:positionV>
          <wp:extent cx="1028700" cy="800100"/>
          <wp:effectExtent l="0" t="0" r="0" b="0"/>
          <wp:wrapNone/>
          <wp:docPr id="3" name="Imagem 3"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pic:spPr>
              </pic:pic>
            </a:graphicData>
          </a:graphic>
          <wp14:sizeRelH relativeFrom="page">
            <wp14:pctWidth>0</wp14:pctWidth>
          </wp14:sizeRelH>
          <wp14:sizeRelV relativeFrom="page">
            <wp14:pctHeight>0</wp14:pctHeight>
          </wp14:sizeRelV>
        </wp:anchor>
      </w:drawing>
    </w:r>
    <w:r w:rsidRPr="008E3D76">
      <w:t xml:space="preserve"> </w:t>
    </w:r>
    <w:r>
      <w:rPr>
        <w:rFonts w:ascii="Calibri" w:eastAsia="Calibri" w:hAnsi="Calibri" w:cs="Times New Roman"/>
        <w:b/>
        <w:color w:val="0000FF"/>
        <w:sz w:val="44"/>
        <w:szCs w:val="44"/>
        <w:lang w:eastAsia="pt-BR"/>
      </w:rPr>
      <w:tab/>
    </w:r>
    <w:r>
      <w:rPr>
        <w:rFonts w:ascii="Times New Roman" w:eastAsia="Calibri" w:hAnsi="Times New Roman" w:cs="Times New Roman"/>
        <w:b/>
        <w:color w:val="0000FF"/>
        <w:sz w:val="44"/>
        <w:szCs w:val="44"/>
        <w:lang w:eastAsia="pt-BR"/>
      </w:rPr>
      <w:t>Estado de Mato Grosso</w:t>
    </w:r>
  </w:p>
  <w:p w14:paraId="085DC748" w14:textId="77777777" w:rsidR="0058102D" w:rsidRDefault="0058102D" w:rsidP="0058102D">
    <w:pPr>
      <w:spacing w:after="0" w:line="240" w:lineRule="auto"/>
      <w:ind w:left="284"/>
      <w:rPr>
        <w:rFonts w:ascii="Times New Roman" w:eastAsia="Calibri" w:hAnsi="Times New Roman" w:cs="Times New Roman"/>
        <w:b/>
        <w:bCs/>
        <w:color w:val="0000FF"/>
        <w:sz w:val="48"/>
        <w:szCs w:val="48"/>
        <w:u w:val="single"/>
        <w:lang w:eastAsia="pt-BR"/>
      </w:rPr>
    </w:pPr>
    <w:r>
      <w:rPr>
        <w:rFonts w:ascii="Times New Roman" w:eastAsia="Calibri" w:hAnsi="Times New Roman" w:cs="Times New Roman"/>
        <w:b/>
        <w:color w:val="0000FF"/>
        <w:sz w:val="24"/>
        <w:szCs w:val="24"/>
        <w:lang w:eastAsia="pt-BR"/>
      </w:rPr>
      <w:t xml:space="preserve">                                  </w:t>
    </w:r>
    <w:r>
      <w:rPr>
        <w:rFonts w:ascii="Times New Roman" w:eastAsia="Calibri" w:hAnsi="Times New Roman" w:cs="Times New Roman"/>
        <w:b/>
        <w:bCs/>
        <w:color w:val="0000FF"/>
        <w:sz w:val="48"/>
        <w:szCs w:val="48"/>
        <w:u w:val="single"/>
        <w:lang w:eastAsia="pt-BR"/>
      </w:rPr>
      <w:t>Câmara Municipal de Itanhangá</w:t>
    </w:r>
  </w:p>
  <w:p w14:paraId="10B2C171" w14:textId="7381701B" w:rsidR="0058102D" w:rsidRDefault="0058102D" w:rsidP="0058102D">
    <w:pPr>
      <w:spacing w:after="0" w:line="240" w:lineRule="auto"/>
      <w:rPr>
        <w:rFonts w:ascii="Times New Roman" w:eastAsia="Calibri" w:hAnsi="Times New Roman" w:cs="Times New Roman"/>
        <w:b/>
        <w:color w:val="0000FF"/>
        <w:sz w:val="24"/>
        <w:szCs w:val="24"/>
        <w:lang w:eastAsia="pt-BR"/>
      </w:rPr>
    </w:pPr>
    <w:r>
      <w:rPr>
        <w:rFonts w:ascii="Times New Roman" w:eastAsia="Calibri" w:hAnsi="Times New Roman" w:cs="Times New Roman"/>
        <w:b/>
        <w:color w:val="0000FF"/>
        <w:sz w:val="24"/>
        <w:szCs w:val="24"/>
        <w:lang w:eastAsia="pt-BR"/>
      </w:rPr>
      <w:t xml:space="preserve">                                                     Gestão 2021/2024 – Biênio 2021 - 202</w:t>
    </w:r>
    <w:r w:rsidR="002679D7">
      <w:rPr>
        <w:rFonts w:ascii="Times New Roman" w:eastAsia="Calibri" w:hAnsi="Times New Roman" w:cs="Times New Roman"/>
        <w:b/>
        <w:color w:val="0000FF"/>
        <w:sz w:val="24"/>
        <w:szCs w:val="24"/>
        <w:lang w:eastAsia="pt-BR"/>
      </w:rPr>
      <w:t>2</w:t>
    </w:r>
    <w:r>
      <w:rPr>
        <w:rFonts w:ascii="Times New Roman" w:eastAsia="Calibri" w:hAnsi="Times New Roman" w:cs="Times New Roman"/>
        <w:b/>
        <w:color w:val="0000FF"/>
        <w:sz w:val="24"/>
        <w:szCs w:val="24"/>
        <w:lang w:eastAsia="pt-BR"/>
      </w:rPr>
      <w:t xml:space="preserve">. </w:t>
    </w:r>
  </w:p>
  <w:p w14:paraId="611E231A" w14:textId="60D6467A" w:rsidR="0058102D" w:rsidRDefault="0058102D" w:rsidP="0058102D">
    <w:pPr>
      <w:spacing w:after="0" w:line="240" w:lineRule="auto"/>
    </w:pPr>
    <w:r>
      <w:rPr>
        <w:rFonts w:ascii="Times New Roman" w:eastAsia="Calibri" w:hAnsi="Times New Roman" w:cs="Times New Roman"/>
        <w:b/>
        <w:color w:val="0000FF"/>
        <w:sz w:val="24"/>
        <w:szCs w:val="24"/>
        <w:lang w:eastAsia="pt-BR"/>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02D"/>
    <w:rsid w:val="00032EA1"/>
    <w:rsid w:val="000E13F6"/>
    <w:rsid w:val="000E64B8"/>
    <w:rsid w:val="000F5C54"/>
    <w:rsid w:val="002679D7"/>
    <w:rsid w:val="002B412B"/>
    <w:rsid w:val="002E2D55"/>
    <w:rsid w:val="00316632"/>
    <w:rsid w:val="00327AD2"/>
    <w:rsid w:val="00370309"/>
    <w:rsid w:val="003719B5"/>
    <w:rsid w:val="004A3A16"/>
    <w:rsid w:val="004F446A"/>
    <w:rsid w:val="00503067"/>
    <w:rsid w:val="00504D51"/>
    <w:rsid w:val="0058102D"/>
    <w:rsid w:val="0060687B"/>
    <w:rsid w:val="00644F35"/>
    <w:rsid w:val="00676627"/>
    <w:rsid w:val="00682390"/>
    <w:rsid w:val="006B2E9D"/>
    <w:rsid w:val="006C7AAC"/>
    <w:rsid w:val="006E1DDD"/>
    <w:rsid w:val="00705886"/>
    <w:rsid w:val="00720A95"/>
    <w:rsid w:val="007275D9"/>
    <w:rsid w:val="00737A25"/>
    <w:rsid w:val="00776544"/>
    <w:rsid w:val="008174BE"/>
    <w:rsid w:val="0089159F"/>
    <w:rsid w:val="00896D5A"/>
    <w:rsid w:val="008C3E94"/>
    <w:rsid w:val="008E5FAF"/>
    <w:rsid w:val="00913CCE"/>
    <w:rsid w:val="009558B4"/>
    <w:rsid w:val="009662D2"/>
    <w:rsid w:val="009D3B5F"/>
    <w:rsid w:val="009F0C98"/>
    <w:rsid w:val="00A344D8"/>
    <w:rsid w:val="00A768FD"/>
    <w:rsid w:val="00A80361"/>
    <w:rsid w:val="00AE3D2F"/>
    <w:rsid w:val="00B00008"/>
    <w:rsid w:val="00B16BD3"/>
    <w:rsid w:val="00BA6E46"/>
    <w:rsid w:val="00BC77BA"/>
    <w:rsid w:val="00BD1B6D"/>
    <w:rsid w:val="00C24FF8"/>
    <w:rsid w:val="00CA22E9"/>
    <w:rsid w:val="00CB09D8"/>
    <w:rsid w:val="00D35021"/>
    <w:rsid w:val="00D82169"/>
    <w:rsid w:val="00D831B5"/>
    <w:rsid w:val="00D9445C"/>
    <w:rsid w:val="00DC38F4"/>
    <w:rsid w:val="00DF55DF"/>
    <w:rsid w:val="00E33F65"/>
    <w:rsid w:val="00EB3F97"/>
    <w:rsid w:val="00ED00F8"/>
    <w:rsid w:val="00F6428D"/>
    <w:rsid w:val="00FD3F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B41616"/>
  <w15:chartTrackingRefBased/>
  <w15:docId w15:val="{13A17A64-0153-4FE8-9864-11E5A65AB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02D"/>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58102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8102D"/>
  </w:style>
  <w:style w:type="paragraph" w:styleId="Rodap">
    <w:name w:val="footer"/>
    <w:basedOn w:val="Normal"/>
    <w:link w:val="RodapChar"/>
    <w:uiPriority w:val="99"/>
    <w:unhideWhenUsed/>
    <w:rsid w:val="0058102D"/>
    <w:pPr>
      <w:tabs>
        <w:tab w:val="center" w:pos="4252"/>
        <w:tab w:val="right" w:pos="8504"/>
      </w:tabs>
      <w:spacing w:after="0" w:line="240" w:lineRule="auto"/>
    </w:pPr>
  </w:style>
  <w:style w:type="character" w:customStyle="1" w:styleId="RodapChar">
    <w:name w:val="Rodapé Char"/>
    <w:basedOn w:val="Fontepargpadro"/>
    <w:link w:val="Rodap"/>
    <w:uiPriority w:val="99"/>
    <w:rsid w:val="0058102D"/>
  </w:style>
  <w:style w:type="character" w:styleId="Hyperlink">
    <w:name w:val="Hyperlink"/>
    <w:basedOn w:val="Fontepargpadro"/>
    <w:uiPriority w:val="99"/>
    <w:semiHidden/>
    <w:unhideWhenUsed/>
    <w:rsid w:val="0058102D"/>
    <w:rPr>
      <w:color w:val="0000FF"/>
      <w:u w:val="single"/>
    </w:rPr>
  </w:style>
  <w:style w:type="character" w:styleId="TextodoEspaoReservado">
    <w:name w:val="Placeholder Text"/>
    <w:basedOn w:val="Fontepargpadro"/>
    <w:uiPriority w:val="99"/>
    <w:semiHidden/>
    <w:rsid w:val="0058102D"/>
    <w:rPr>
      <w:color w:val="808080"/>
    </w:rPr>
  </w:style>
  <w:style w:type="paragraph" w:customStyle="1" w:styleId="Textbody">
    <w:name w:val="Text body"/>
    <w:basedOn w:val="Normal"/>
    <w:rsid w:val="00CB09D8"/>
    <w:pPr>
      <w:widowControl w:val="0"/>
      <w:suppressAutoHyphens/>
      <w:autoSpaceDN w:val="0"/>
      <w:spacing w:after="120" w:line="240" w:lineRule="auto"/>
      <w:textAlignment w:val="baseline"/>
    </w:pPr>
    <w:rPr>
      <w:rFonts w:ascii="Times New Roman" w:eastAsia="SimSun" w:hAnsi="Times New Roman" w:cs="Lucida Sans"/>
      <w:kern w:val="3"/>
      <w:sz w:val="24"/>
      <w:szCs w:val="24"/>
      <w:lang w:eastAsia="zh-CN" w:bidi="hi-IN"/>
    </w:rPr>
  </w:style>
  <w:style w:type="character" w:customStyle="1" w:styleId="SemEspaamentoChar">
    <w:name w:val="Sem Espaçamento Char"/>
    <w:link w:val="SemEspaamento"/>
    <w:locked/>
    <w:rsid w:val="00B00008"/>
    <w:rPr>
      <w:sz w:val="24"/>
      <w:szCs w:val="24"/>
      <w:lang w:eastAsia="pt-BR"/>
    </w:rPr>
  </w:style>
  <w:style w:type="paragraph" w:styleId="SemEspaamento">
    <w:name w:val="No Spacing"/>
    <w:link w:val="SemEspaamentoChar"/>
    <w:qFormat/>
    <w:rsid w:val="00B00008"/>
    <w:pPr>
      <w:spacing w:after="0" w:line="240" w:lineRule="auto"/>
    </w:pPr>
    <w:rPr>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9080970">
      <w:bodyDiv w:val="1"/>
      <w:marLeft w:val="0"/>
      <w:marRight w:val="0"/>
      <w:marTop w:val="0"/>
      <w:marBottom w:val="0"/>
      <w:divBdr>
        <w:top w:val="none" w:sz="0" w:space="0" w:color="auto"/>
        <w:left w:val="none" w:sz="0" w:space="0" w:color="auto"/>
        <w:bottom w:val="none" w:sz="0" w:space="0" w:color="auto"/>
        <w:right w:val="none" w:sz="0" w:space="0" w:color="auto"/>
      </w:divBdr>
    </w:div>
    <w:div w:id="191948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camaraitanhanga.mt.gov.br" TargetMode="External"/><Relationship Id="rId1" Type="http://schemas.openxmlformats.org/officeDocument/2006/relationships/hyperlink" Target="mailto:secretaria@camara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1007</Words>
  <Characters>5443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dc:creator>
  <cp:keywords/>
  <dc:description/>
  <cp:lastModifiedBy>Luzia de Oliveira</cp:lastModifiedBy>
  <cp:revision>21</cp:revision>
  <cp:lastPrinted>2021-12-08T19:33:00Z</cp:lastPrinted>
  <dcterms:created xsi:type="dcterms:W3CDTF">2021-12-08T19:12:00Z</dcterms:created>
  <dcterms:modified xsi:type="dcterms:W3CDTF">2021-12-08T19:33:00Z</dcterms:modified>
</cp:coreProperties>
</file>