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5C55" w14:textId="1BD936A1" w:rsidR="009E5999" w:rsidRPr="008E2D15" w:rsidRDefault="00BB7763" w:rsidP="009E5999">
      <w:pPr>
        <w:spacing w:line="240" w:lineRule="auto"/>
        <w:jc w:val="center"/>
        <w:rPr>
          <w:rFonts w:ascii="Courier New" w:hAnsi="Courier New" w:cs="Courier New"/>
        </w:rPr>
      </w:pPr>
      <w:r w:rsidRPr="008E2D15">
        <w:rPr>
          <w:rFonts w:ascii="Courier New" w:hAnsi="Courier New" w:cs="Courier New"/>
          <w:b/>
          <w:bCs/>
          <w:u w:val="single"/>
        </w:rPr>
        <w:t xml:space="preserve">PROJETO DE LEI </w:t>
      </w:r>
      <w:r w:rsidR="00F53055">
        <w:rPr>
          <w:rFonts w:ascii="Courier New" w:hAnsi="Courier New" w:cs="Courier New"/>
          <w:b/>
          <w:bCs/>
          <w:u w:val="single"/>
        </w:rPr>
        <w:t xml:space="preserve">MUNICIPAL </w:t>
      </w:r>
      <w:r w:rsidRPr="008E2D15">
        <w:rPr>
          <w:rFonts w:ascii="Courier New" w:hAnsi="Courier New" w:cs="Courier New"/>
          <w:b/>
          <w:bCs/>
          <w:u w:val="single"/>
        </w:rPr>
        <w:t xml:space="preserve">Nº </w:t>
      </w:r>
      <w:r w:rsidR="00F53055">
        <w:rPr>
          <w:rFonts w:ascii="Courier New" w:hAnsi="Courier New" w:cs="Courier New"/>
          <w:b/>
          <w:bCs/>
          <w:u w:val="single"/>
        </w:rPr>
        <w:t>020</w:t>
      </w:r>
      <w:r w:rsidRPr="008E2D15">
        <w:rPr>
          <w:rFonts w:ascii="Courier New" w:hAnsi="Courier New" w:cs="Courier New"/>
          <w:b/>
          <w:bCs/>
          <w:u w:val="single"/>
        </w:rPr>
        <w:t>/2021</w:t>
      </w:r>
    </w:p>
    <w:p w14:paraId="49B184A1" w14:textId="77777777" w:rsidR="009E5999" w:rsidRPr="008E2D15" w:rsidRDefault="009E5999" w:rsidP="009E5999">
      <w:pPr>
        <w:spacing w:line="240" w:lineRule="auto"/>
        <w:jc w:val="center"/>
        <w:rPr>
          <w:rFonts w:ascii="Courier New" w:hAnsi="Courier New" w:cs="Courier New"/>
          <w:b/>
          <w:bCs/>
        </w:rPr>
      </w:pPr>
    </w:p>
    <w:p w14:paraId="12058869" w14:textId="7F1E9D99" w:rsidR="00BB7763" w:rsidRPr="008E2D15" w:rsidRDefault="00BB7763" w:rsidP="009E5999">
      <w:pPr>
        <w:spacing w:line="240" w:lineRule="auto"/>
        <w:ind w:left="3686"/>
        <w:jc w:val="both"/>
        <w:rPr>
          <w:rFonts w:ascii="Courier New" w:hAnsi="Courier New" w:cs="Courier New"/>
          <w:b/>
          <w:bCs/>
        </w:rPr>
      </w:pPr>
      <w:r w:rsidRPr="008E2D15">
        <w:rPr>
          <w:rFonts w:ascii="Courier New" w:hAnsi="Courier New" w:cs="Courier New"/>
          <w:b/>
          <w:bCs/>
        </w:rPr>
        <w:t xml:space="preserve">SÚMULA: </w:t>
      </w:r>
      <w:r w:rsidRPr="00F53055">
        <w:rPr>
          <w:rFonts w:ascii="Courier New" w:hAnsi="Courier New" w:cs="Courier New"/>
        </w:rPr>
        <w:t xml:space="preserve">“DISPÕE SOBRE O PLANO PLURIANUAL – PPA DO MUNICÍPIO DE </w:t>
      </w:r>
      <w:r w:rsidR="008E2D15" w:rsidRPr="00F53055">
        <w:rPr>
          <w:rFonts w:ascii="Courier New" w:hAnsi="Courier New" w:cs="Courier New"/>
        </w:rPr>
        <w:t>ITANHANGÁ</w:t>
      </w:r>
      <w:r w:rsidRPr="00F53055">
        <w:rPr>
          <w:rFonts w:ascii="Courier New" w:hAnsi="Courier New" w:cs="Courier New"/>
        </w:rPr>
        <w:t xml:space="preserve"> PARA O PERÍODO DE 20</w:t>
      </w:r>
      <w:r w:rsidR="00B10F72" w:rsidRPr="00F53055">
        <w:rPr>
          <w:rFonts w:ascii="Courier New" w:hAnsi="Courier New" w:cs="Courier New"/>
        </w:rPr>
        <w:t>22</w:t>
      </w:r>
      <w:r w:rsidRPr="00F53055">
        <w:rPr>
          <w:rFonts w:ascii="Courier New" w:hAnsi="Courier New" w:cs="Courier New"/>
        </w:rPr>
        <w:t xml:space="preserve"> A 202</w:t>
      </w:r>
      <w:r w:rsidR="00B10F72" w:rsidRPr="00F53055">
        <w:rPr>
          <w:rFonts w:ascii="Courier New" w:hAnsi="Courier New" w:cs="Courier New"/>
        </w:rPr>
        <w:t>5</w:t>
      </w:r>
      <w:r w:rsidRPr="00F53055">
        <w:rPr>
          <w:rFonts w:ascii="Courier New" w:hAnsi="Courier New" w:cs="Courier New"/>
        </w:rPr>
        <w:t>, E DÁ OUTRAS PROVIDÊNCIAS”.</w:t>
      </w:r>
    </w:p>
    <w:p w14:paraId="65D9D4A4" w14:textId="77777777" w:rsidR="00FF2354" w:rsidRPr="008E2D15" w:rsidRDefault="00FF2354" w:rsidP="00FE3AE7">
      <w:pPr>
        <w:spacing w:line="276" w:lineRule="auto"/>
        <w:ind w:left="3686"/>
        <w:jc w:val="both"/>
        <w:rPr>
          <w:rFonts w:ascii="Courier New" w:hAnsi="Courier New" w:cs="Courier New"/>
          <w:b/>
          <w:bCs/>
        </w:rPr>
      </w:pPr>
    </w:p>
    <w:p w14:paraId="102984E1" w14:textId="669869EC" w:rsidR="00F53055" w:rsidRDefault="00BB7763" w:rsidP="00F53055">
      <w:pPr>
        <w:spacing w:line="276" w:lineRule="auto"/>
        <w:ind w:firstLine="1416"/>
        <w:jc w:val="both"/>
        <w:rPr>
          <w:rFonts w:ascii="Courier New" w:hAnsi="Courier New" w:cs="Courier New"/>
          <w:szCs w:val="24"/>
        </w:rPr>
      </w:pP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  <w:t xml:space="preserve">O </w:t>
      </w:r>
      <w:r w:rsidR="00F53055" w:rsidRPr="00F53055">
        <w:rPr>
          <w:rFonts w:ascii="Courier New" w:hAnsi="Courier New" w:cs="Courier New"/>
          <w:bCs/>
          <w:szCs w:val="24"/>
        </w:rPr>
        <w:t>Excelentíssimo</w:t>
      </w:r>
      <w:r w:rsidR="00F53055">
        <w:rPr>
          <w:rFonts w:ascii="Courier New" w:hAnsi="Courier New" w:cs="Courier New"/>
          <w:b/>
          <w:szCs w:val="24"/>
        </w:rPr>
        <w:t xml:space="preserve"> </w:t>
      </w:r>
      <w:r w:rsidRPr="008E2D15">
        <w:rPr>
          <w:rFonts w:ascii="Courier New" w:hAnsi="Courier New" w:cs="Courier New"/>
        </w:rPr>
        <w:t xml:space="preserve">Senhor </w:t>
      </w:r>
      <w:r w:rsidR="008E2D15">
        <w:rPr>
          <w:rFonts w:ascii="Courier New" w:hAnsi="Courier New" w:cs="Courier New"/>
          <w:b/>
          <w:bCs/>
        </w:rPr>
        <w:t>EDU LAUDI PASCOSKI</w:t>
      </w:r>
      <w:r w:rsidRPr="008E2D15">
        <w:rPr>
          <w:rFonts w:ascii="Courier New" w:hAnsi="Courier New" w:cs="Courier New"/>
        </w:rPr>
        <w:t xml:space="preserve">, Prefeito Municipal de </w:t>
      </w:r>
      <w:r w:rsidR="008E2D15">
        <w:rPr>
          <w:rFonts w:ascii="Courier New" w:hAnsi="Courier New" w:cs="Courier New"/>
        </w:rPr>
        <w:t>Itanhangá</w:t>
      </w:r>
      <w:r w:rsidRPr="008E2D15">
        <w:rPr>
          <w:rFonts w:ascii="Courier New" w:hAnsi="Courier New" w:cs="Courier New"/>
        </w:rPr>
        <w:t xml:space="preserve">, Estado de Mato Grosso, no uso de suas atribuições legais, </w:t>
      </w:r>
      <w:r w:rsidR="00F53055" w:rsidRPr="00F53055">
        <w:rPr>
          <w:rFonts w:ascii="Courier New" w:hAnsi="Courier New" w:cs="Courier New"/>
          <w:bCs/>
          <w:szCs w:val="24"/>
        </w:rPr>
        <w:t>faz saber que requer à Câmara Municipal de Vereadores a apreciação do seguinte Projeto de Lei Municipal:</w:t>
      </w:r>
    </w:p>
    <w:p w14:paraId="0E5A4BC8" w14:textId="23DB741F" w:rsidR="009E5999" w:rsidRPr="008E2D15" w:rsidRDefault="009E5999" w:rsidP="00F53055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0DECB9FC" w14:textId="42B75590" w:rsidR="00BB7763" w:rsidRPr="008E2D15" w:rsidRDefault="00BB7763" w:rsidP="009E5999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  <w:r w:rsidRPr="008E2D15">
        <w:rPr>
          <w:rFonts w:ascii="Courier New" w:hAnsi="Courier New" w:cs="Courier New"/>
          <w:b/>
          <w:bCs/>
        </w:rPr>
        <w:t>CAPÍTULO I</w:t>
      </w:r>
    </w:p>
    <w:p w14:paraId="4DA7B2B1" w14:textId="570541E0" w:rsidR="00BB7763" w:rsidRPr="008E2D15" w:rsidRDefault="00BB7763" w:rsidP="009E5999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8E2D15">
        <w:rPr>
          <w:rFonts w:ascii="Courier New" w:hAnsi="Courier New" w:cs="Courier New"/>
          <w:b/>
          <w:bCs/>
        </w:rPr>
        <w:t>DA ESTRUTURA E ORGANIZAÇAO DO PLANO</w:t>
      </w:r>
    </w:p>
    <w:p w14:paraId="7FBD17B8" w14:textId="77777777" w:rsidR="00FF2354" w:rsidRPr="008E2D15" w:rsidRDefault="00FF2354" w:rsidP="00FB491C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</w:p>
    <w:p w14:paraId="656FDBDA" w14:textId="1E894E77" w:rsidR="00BB7763" w:rsidRPr="002E6A5D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Art.1º</w:t>
      </w:r>
      <w:r w:rsidRPr="008E2D15">
        <w:rPr>
          <w:rFonts w:ascii="Courier New" w:hAnsi="Courier New" w:cs="Courier New"/>
        </w:rPr>
        <w:t xml:space="preserve">. Esta lei institui o Plano Plurianual para o quadriênio </w:t>
      </w:r>
      <w:r w:rsidR="009E5999" w:rsidRPr="002E6A5D">
        <w:rPr>
          <w:rFonts w:ascii="Courier New" w:hAnsi="Courier New" w:cs="Courier New"/>
        </w:rPr>
        <w:t>2022</w:t>
      </w:r>
      <w:r w:rsidRPr="002E6A5D">
        <w:rPr>
          <w:rFonts w:ascii="Courier New" w:hAnsi="Courier New" w:cs="Courier New"/>
        </w:rPr>
        <w:t>-202</w:t>
      </w:r>
      <w:r w:rsidR="009E5999" w:rsidRPr="002E6A5D">
        <w:rPr>
          <w:rFonts w:ascii="Courier New" w:hAnsi="Courier New" w:cs="Courier New"/>
        </w:rPr>
        <w:t>5</w:t>
      </w:r>
      <w:r w:rsidRPr="002E6A5D">
        <w:rPr>
          <w:rFonts w:ascii="Courier New" w:hAnsi="Courier New" w:cs="Courier New"/>
        </w:rPr>
        <w:t xml:space="preserve"> em cumprimento ao que dispõe o </w:t>
      </w:r>
      <w:r w:rsidR="009E5999" w:rsidRPr="002E6A5D">
        <w:rPr>
          <w:rFonts w:ascii="Courier New" w:hAnsi="Courier New" w:cs="Courier New"/>
        </w:rPr>
        <w:t xml:space="preserve">artigo </w:t>
      </w:r>
      <w:r w:rsidRPr="002E6A5D">
        <w:rPr>
          <w:rFonts w:ascii="Courier New" w:hAnsi="Courier New" w:cs="Courier New"/>
        </w:rPr>
        <w:t>165, § 1º, da Constituição Federal</w:t>
      </w:r>
      <w:r w:rsidR="009E5999" w:rsidRPr="002E6A5D">
        <w:rPr>
          <w:rFonts w:ascii="Courier New" w:hAnsi="Courier New" w:cs="Courier New"/>
        </w:rPr>
        <w:t>, artigo</w:t>
      </w:r>
      <w:r w:rsidRPr="002E6A5D">
        <w:rPr>
          <w:rFonts w:ascii="Courier New" w:hAnsi="Courier New" w:cs="Courier New"/>
        </w:rPr>
        <w:t xml:space="preserve"> 162, § 1º da Constituição Estadual</w:t>
      </w:r>
      <w:r w:rsidR="009E5999" w:rsidRPr="002E6A5D">
        <w:rPr>
          <w:rFonts w:ascii="Courier New" w:hAnsi="Courier New" w:cs="Courier New"/>
        </w:rPr>
        <w:t xml:space="preserve"> e artigo </w:t>
      </w:r>
      <w:r w:rsidR="00FB491C" w:rsidRPr="002E6A5D">
        <w:rPr>
          <w:rFonts w:ascii="Courier New" w:hAnsi="Courier New" w:cs="Courier New"/>
        </w:rPr>
        <w:t>89</w:t>
      </w:r>
      <w:r w:rsidR="0034647D">
        <w:rPr>
          <w:rFonts w:ascii="Courier New" w:hAnsi="Courier New" w:cs="Courier New"/>
        </w:rPr>
        <w:t>, inciso I,</w:t>
      </w:r>
      <w:r w:rsidR="00FB491C" w:rsidRPr="002E6A5D">
        <w:rPr>
          <w:rFonts w:ascii="Courier New" w:hAnsi="Courier New" w:cs="Courier New"/>
        </w:rPr>
        <w:t xml:space="preserve"> § 1º</w:t>
      </w:r>
      <w:r w:rsidR="009E5999" w:rsidRPr="002E6A5D">
        <w:rPr>
          <w:rFonts w:ascii="Courier New" w:hAnsi="Courier New" w:cs="Courier New"/>
        </w:rPr>
        <w:t xml:space="preserve"> da Lei Orgânica do Município.</w:t>
      </w:r>
    </w:p>
    <w:p w14:paraId="5E19096F" w14:textId="0BC35DC3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2E6A5D">
        <w:rPr>
          <w:rFonts w:ascii="Courier New" w:hAnsi="Courier New" w:cs="Courier New"/>
        </w:rPr>
        <w:tab/>
      </w:r>
      <w:r w:rsidRPr="002E6A5D">
        <w:rPr>
          <w:rFonts w:ascii="Courier New" w:hAnsi="Courier New" w:cs="Courier New"/>
        </w:rPr>
        <w:tab/>
      </w:r>
      <w:r w:rsidRPr="002E6A5D">
        <w:rPr>
          <w:rFonts w:ascii="Courier New" w:hAnsi="Courier New" w:cs="Courier New"/>
          <w:b/>
          <w:bCs/>
        </w:rPr>
        <w:t>§ 1º</w:t>
      </w:r>
      <w:r w:rsidRPr="002E6A5D">
        <w:rPr>
          <w:rFonts w:ascii="Courier New" w:hAnsi="Courier New" w:cs="Courier New"/>
        </w:rPr>
        <w:t xml:space="preserve"> - Os valores constantes do Plano Plurianual </w:t>
      </w:r>
      <w:r w:rsidR="009E5999" w:rsidRPr="002E6A5D">
        <w:rPr>
          <w:rFonts w:ascii="Courier New" w:hAnsi="Courier New" w:cs="Courier New"/>
        </w:rPr>
        <w:t>2022-2025</w:t>
      </w:r>
      <w:r w:rsidRPr="002E6A5D">
        <w:rPr>
          <w:rFonts w:ascii="Courier New" w:hAnsi="Courier New" w:cs="Courier New"/>
        </w:rPr>
        <w:t xml:space="preserve"> são referenciais, estimados com base nos preços médios de </w:t>
      </w:r>
      <w:r w:rsidR="00FF2354" w:rsidRPr="002E6A5D">
        <w:rPr>
          <w:rFonts w:ascii="Courier New" w:hAnsi="Courier New" w:cs="Courier New"/>
        </w:rPr>
        <w:t>2021</w:t>
      </w:r>
      <w:r w:rsidRPr="002E6A5D">
        <w:rPr>
          <w:rFonts w:ascii="Courier New" w:hAnsi="Courier New" w:cs="Courier New"/>
        </w:rPr>
        <w:t xml:space="preserve"> e não se constituirão em limites à programação das</w:t>
      </w:r>
      <w:r w:rsidRPr="008E2D15">
        <w:rPr>
          <w:rFonts w:ascii="Courier New" w:hAnsi="Courier New" w:cs="Courier New"/>
        </w:rPr>
        <w:t xml:space="preserve"> despesas anuais, expressas nas Leis Orçamentárias e seus respectivos créditos adicionais.</w:t>
      </w:r>
    </w:p>
    <w:p w14:paraId="6E4C8293" w14:textId="77777777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§ 2º</w:t>
      </w:r>
      <w:r w:rsidRPr="008E2D15">
        <w:rPr>
          <w:rFonts w:ascii="Courier New" w:hAnsi="Courier New" w:cs="Courier New"/>
        </w:rPr>
        <w:t xml:space="preserve"> - Os anexos que compõem o Plano Plurianual serão estruturados por Órgãos, Programas, Iniciativas/Ações.</w:t>
      </w:r>
    </w:p>
    <w:p w14:paraId="5F0A85DF" w14:textId="77777777" w:rsidR="00BB7763" w:rsidRPr="002E6A5D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2E6A5D">
        <w:rPr>
          <w:rFonts w:ascii="Courier New" w:hAnsi="Courier New" w:cs="Courier New"/>
          <w:b/>
          <w:bCs/>
        </w:rPr>
        <w:t>Art. 2º</w:t>
      </w:r>
      <w:r w:rsidRPr="002E6A5D">
        <w:rPr>
          <w:rFonts w:ascii="Courier New" w:hAnsi="Courier New" w:cs="Courier New"/>
        </w:rPr>
        <w:t>. A Lei de Diretrizes Orçamentárias e Orçamentos Anuais serão elaborados em compatibilidade com os objetivos estratégicos, ações e programas constantes do presente plano, e observará as normas estabelecidas na Constituição Federal, na Lei Orgânica Municipal, na Lei Complementar Federal nº 101, de 4 de maio de 2000 e demais leis que disciplinam a matéria.</w:t>
      </w:r>
    </w:p>
    <w:p w14:paraId="1BBEED82" w14:textId="48C23416" w:rsidR="00216DF5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2E6A5D">
        <w:rPr>
          <w:rFonts w:ascii="Courier New" w:hAnsi="Courier New" w:cs="Courier New"/>
        </w:rPr>
        <w:tab/>
      </w:r>
      <w:r w:rsidRPr="002E6A5D">
        <w:rPr>
          <w:rFonts w:ascii="Courier New" w:hAnsi="Courier New" w:cs="Courier New"/>
        </w:rPr>
        <w:tab/>
      </w:r>
      <w:r w:rsidRPr="002E6A5D">
        <w:rPr>
          <w:rFonts w:ascii="Courier New" w:hAnsi="Courier New" w:cs="Courier New"/>
          <w:b/>
          <w:bCs/>
        </w:rPr>
        <w:t>Art. 3º.</w:t>
      </w:r>
      <w:r w:rsidRPr="002E6A5D">
        <w:rPr>
          <w:rFonts w:ascii="Courier New" w:hAnsi="Courier New" w:cs="Courier New"/>
        </w:rPr>
        <w:t xml:space="preserve"> O Plano</w:t>
      </w:r>
      <w:r w:rsidRPr="008E2D15">
        <w:rPr>
          <w:rFonts w:ascii="Courier New" w:hAnsi="Courier New" w:cs="Courier New"/>
        </w:rPr>
        <w:t xml:space="preserve"> Plurianual </w:t>
      </w:r>
      <w:r w:rsidR="009E5999" w:rsidRPr="008E2D15">
        <w:rPr>
          <w:rFonts w:ascii="Courier New" w:hAnsi="Courier New" w:cs="Courier New"/>
        </w:rPr>
        <w:t>2022-2025</w:t>
      </w:r>
      <w:r w:rsidRPr="008E2D15">
        <w:rPr>
          <w:rFonts w:ascii="Courier New" w:hAnsi="Courier New" w:cs="Courier New"/>
        </w:rPr>
        <w:t xml:space="preserve"> organiza a atuação governamental em Programas Orientados para o Alcance dos Objetivos estratégicos definidos para período do Plano.</w:t>
      </w:r>
    </w:p>
    <w:p w14:paraId="6967A98B" w14:textId="415A858C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lastRenderedPageBreak/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Parágrafo Único</w:t>
      </w:r>
      <w:r w:rsidRPr="008E2D15">
        <w:rPr>
          <w:rFonts w:ascii="Courier New" w:hAnsi="Courier New" w:cs="Courier New"/>
        </w:rPr>
        <w:t xml:space="preserve"> – Constituem Objetivos estratégicos da Administração </w:t>
      </w:r>
      <w:r w:rsidR="004542B9" w:rsidRPr="008E2D15">
        <w:rPr>
          <w:rFonts w:ascii="Courier New" w:hAnsi="Courier New" w:cs="Courier New"/>
        </w:rPr>
        <w:t>Pública</w:t>
      </w:r>
      <w:r w:rsidRPr="008E2D15">
        <w:rPr>
          <w:rFonts w:ascii="Courier New" w:hAnsi="Courier New" w:cs="Courier New"/>
        </w:rPr>
        <w:t xml:space="preserve"> Municipal, direta e indireta parta o período </w:t>
      </w:r>
      <w:r w:rsidR="009E5999" w:rsidRPr="008E2D15">
        <w:rPr>
          <w:rFonts w:ascii="Courier New" w:hAnsi="Courier New" w:cs="Courier New"/>
        </w:rPr>
        <w:t>2022-2025</w:t>
      </w:r>
      <w:r w:rsidRPr="008E2D15">
        <w:rPr>
          <w:rFonts w:ascii="Courier New" w:hAnsi="Courier New" w:cs="Courier New"/>
        </w:rPr>
        <w:t>:</w:t>
      </w:r>
    </w:p>
    <w:p w14:paraId="0213CCD3" w14:textId="0B89FC21" w:rsidR="00FF2354" w:rsidRPr="00266A8E" w:rsidRDefault="00266A8E" w:rsidP="00FF23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ourier New" w:hAnsi="Courier New" w:cs="Courier New"/>
        </w:rPr>
      </w:pPr>
      <w:r w:rsidRPr="00266A8E">
        <w:rPr>
          <w:rFonts w:ascii="Courier New" w:hAnsi="Courier New" w:cs="Courier New"/>
        </w:rPr>
        <w:t>Direcionar as ações de coordenação, apoio administrativo, gestão financeira e administração de receitas para cumprimento das disposições constantes da legislação vigente e em especial as normas da Lei de Responsabilidade Fiscal;</w:t>
      </w:r>
    </w:p>
    <w:p w14:paraId="4CA56C54" w14:textId="461B80C4" w:rsidR="00FF2354" w:rsidRPr="00266A8E" w:rsidRDefault="00266A8E" w:rsidP="00FF23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ourier New" w:hAnsi="Courier New" w:cs="Courier New"/>
        </w:rPr>
      </w:pPr>
      <w:r w:rsidRPr="00266A8E">
        <w:rPr>
          <w:rFonts w:ascii="Courier New" w:hAnsi="Courier New" w:cs="Courier New"/>
        </w:rPr>
        <w:t>Assegurar a população do município a atuação do governo municipal com o objetivo da resolução de problemas sociais de natureza temporária, cíclica ou intermitente buscando proporcionar a todos uma vida digna;</w:t>
      </w:r>
    </w:p>
    <w:p w14:paraId="0139BCC5" w14:textId="1AABF54E" w:rsidR="00FF2354" w:rsidRPr="00266A8E" w:rsidRDefault="00266A8E" w:rsidP="00FF23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ourier New" w:hAnsi="Courier New" w:cs="Courier New"/>
        </w:rPr>
      </w:pPr>
      <w:r w:rsidRPr="00266A8E">
        <w:rPr>
          <w:rFonts w:ascii="Courier New" w:hAnsi="Courier New" w:cs="Courier New"/>
        </w:rPr>
        <w:t>Garantir e incentivar o acesso da população a programas de habitação popular de modo a materializar a casa própria e proporcionar a todos a infraestrutura, obras e serviços públicos necessários para uma boa qualidade de vida;</w:t>
      </w:r>
    </w:p>
    <w:p w14:paraId="1F0B8B6A" w14:textId="267C91F0" w:rsidR="00FF2354" w:rsidRPr="00266A8E" w:rsidRDefault="00266A8E" w:rsidP="00FF23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ourier New" w:hAnsi="Courier New" w:cs="Courier New"/>
        </w:rPr>
      </w:pPr>
      <w:r w:rsidRPr="00266A8E">
        <w:rPr>
          <w:rFonts w:ascii="Courier New" w:hAnsi="Courier New" w:cs="Courier New"/>
        </w:rPr>
        <w:t>Integrar os programas municipais com os dos Governos das esferas Federal e Estadual</w:t>
      </w:r>
      <w:r>
        <w:rPr>
          <w:rFonts w:ascii="Courier New" w:hAnsi="Courier New" w:cs="Courier New"/>
        </w:rPr>
        <w:t>;</w:t>
      </w:r>
    </w:p>
    <w:p w14:paraId="18F01DAE" w14:textId="720274FC" w:rsidR="00FF2354" w:rsidRPr="00266A8E" w:rsidRDefault="00266A8E" w:rsidP="00FF23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ourier New" w:hAnsi="Courier New" w:cs="Courier New"/>
        </w:rPr>
      </w:pPr>
      <w:r w:rsidRPr="00266A8E">
        <w:rPr>
          <w:rFonts w:ascii="Courier New" w:hAnsi="Courier New" w:cs="Courier New"/>
        </w:rPr>
        <w:t>Garantir o acesso da população a educação de boa qualidade, atuando prioritariamente no ensino público fundamental, educação infantil e suplementarmente no apoio ao ensino de nível médio;</w:t>
      </w:r>
    </w:p>
    <w:p w14:paraId="4EAF55B8" w14:textId="0300349D" w:rsidR="00FF2354" w:rsidRPr="00266A8E" w:rsidRDefault="00266A8E" w:rsidP="00FF23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ourier New" w:hAnsi="Courier New" w:cs="Courier New"/>
        </w:rPr>
      </w:pPr>
      <w:r w:rsidRPr="00266A8E">
        <w:rPr>
          <w:rStyle w:val="nfase"/>
          <w:rFonts w:ascii="Courier New" w:hAnsi="Courier New" w:cs="Courier New"/>
          <w:i w:val="0"/>
          <w:iCs w:val="0"/>
        </w:rPr>
        <w:t>Proporcionar apoio ao produtor rural do município buscando melhorar as suas condições de vida e combater o êxodo rural;</w:t>
      </w:r>
    </w:p>
    <w:p w14:paraId="37784A33" w14:textId="4EEB6F8D" w:rsidR="00FF2354" w:rsidRPr="00266A8E" w:rsidRDefault="00266A8E" w:rsidP="00FF23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ourier New" w:hAnsi="Courier New" w:cs="Courier New"/>
        </w:rPr>
      </w:pPr>
      <w:r w:rsidRPr="00266A8E">
        <w:rPr>
          <w:rStyle w:val="nfase"/>
          <w:rFonts w:ascii="Courier New" w:hAnsi="Courier New" w:cs="Courier New"/>
          <w:i w:val="0"/>
          <w:iCs w:val="0"/>
        </w:rPr>
        <w:t>Criar condições para o desenvolvimento socioeconômico do município buscando o aumento do nível de emprego e melhorar a distribuição de renda;</w:t>
      </w:r>
    </w:p>
    <w:p w14:paraId="1CC35A4D" w14:textId="101CB304" w:rsidR="00FF2354" w:rsidRPr="00266A8E" w:rsidRDefault="00266A8E" w:rsidP="00FF23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ourier New" w:hAnsi="Courier New" w:cs="Courier New"/>
        </w:rPr>
      </w:pPr>
      <w:r w:rsidRPr="00266A8E">
        <w:rPr>
          <w:rStyle w:val="nfase"/>
          <w:rFonts w:ascii="Courier New" w:hAnsi="Courier New" w:cs="Courier New"/>
          <w:i w:val="0"/>
          <w:iCs w:val="0"/>
        </w:rPr>
        <w:t>Manter a rede de estradas municipais em boas condições de uso para garantir o atendimento das necessidades de escoamento da produção e locomoção da população;</w:t>
      </w:r>
    </w:p>
    <w:p w14:paraId="0D6BF24D" w14:textId="101D5260" w:rsidR="00FF2354" w:rsidRPr="00266A8E" w:rsidRDefault="00266A8E" w:rsidP="00FF23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ourier New" w:hAnsi="Courier New" w:cs="Courier New"/>
        </w:rPr>
      </w:pPr>
      <w:r w:rsidRPr="00266A8E">
        <w:rPr>
          <w:rStyle w:val="nfase"/>
          <w:rFonts w:ascii="Courier New" w:hAnsi="Courier New" w:cs="Courier New"/>
          <w:i w:val="0"/>
          <w:iCs w:val="0"/>
        </w:rPr>
        <w:t xml:space="preserve">Garantir uma boa qualidade de vida aos habitantes urbanos do município através da realização de obras de infraestrutura e da oferta de serviços públicos </w:t>
      </w:r>
      <w:r w:rsidRPr="00266A8E">
        <w:rPr>
          <w:rStyle w:val="nfase"/>
          <w:rFonts w:ascii="Courier New" w:hAnsi="Courier New" w:cs="Courier New"/>
          <w:i w:val="0"/>
          <w:iCs w:val="0"/>
        </w:rPr>
        <w:lastRenderedPageBreak/>
        <w:t>eficientes e estender os mesmos as áreas de periferia urbana;</w:t>
      </w:r>
    </w:p>
    <w:p w14:paraId="7FBF4FFE" w14:textId="610FAA2F" w:rsidR="00BB7763" w:rsidRPr="00266A8E" w:rsidRDefault="00266A8E" w:rsidP="00FF2354">
      <w:pPr>
        <w:pStyle w:val="PargrafodaLista"/>
        <w:numPr>
          <w:ilvl w:val="0"/>
          <w:numId w:val="8"/>
        </w:numPr>
        <w:spacing w:line="360" w:lineRule="auto"/>
        <w:jc w:val="both"/>
        <w:rPr>
          <w:rStyle w:val="nfase"/>
          <w:rFonts w:ascii="Courier New" w:hAnsi="Courier New" w:cs="Courier New"/>
          <w:i w:val="0"/>
          <w:iCs w:val="0"/>
        </w:rPr>
      </w:pPr>
      <w:r w:rsidRPr="00266A8E">
        <w:rPr>
          <w:rStyle w:val="nfase"/>
          <w:rFonts w:ascii="Courier New" w:hAnsi="Courier New" w:cs="Courier New"/>
          <w:i w:val="0"/>
          <w:iCs w:val="0"/>
        </w:rPr>
        <w:t>Buscar o cumprimento do mandamento constitucional de que saúde é direito de todos;</w:t>
      </w:r>
    </w:p>
    <w:p w14:paraId="3100B9B9" w14:textId="4974C98D" w:rsidR="00266A8E" w:rsidRPr="00266A8E" w:rsidRDefault="00266A8E" w:rsidP="00FF23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ourier New" w:hAnsi="Courier New" w:cs="Courier New"/>
        </w:rPr>
      </w:pPr>
      <w:r w:rsidRPr="00266A8E">
        <w:rPr>
          <w:rStyle w:val="nfase"/>
          <w:rFonts w:ascii="Courier New" w:hAnsi="Courier New" w:cs="Courier New"/>
          <w:i w:val="0"/>
          <w:iCs w:val="0"/>
        </w:rPr>
        <w:t>Intensificar o relacionamento com os municípios vizinhos buscando a integração e a solução para problemas comuns.</w:t>
      </w:r>
    </w:p>
    <w:p w14:paraId="4BD80F2E" w14:textId="2583E595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 xml:space="preserve"> </w:t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Art. 4º.</w:t>
      </w:r>
      <w:r w:rsidRPr="008E2D15">
        <w:rPr>
          <w:rFonts w:ascii="Courier New" w:hAnsi="Courier New" w:cs="Courier New"/>
        </w:rPr>
        <w:t xml:space="preserve"> </w:t>
      </w:r>
      <w:r w:rsidR="00FB491C">
        <w:rPr>
          <w:rFonts w:ascii="Courier New" w:hAnsi="Courier New" w:cs="Courier New"/>
        </w:rPr>
        <w:t>P</w:t>
      </w:r>
      <w:r w:rsidRPr="008E2D15">
        <w:rPr>
          <w:rFonts w:ascii="Courier New" w:hAnsi="Courier New" w:cs="Courier New"/>
        </w:rPr>
        <w:t>ara efeito desta lei entende-se por:</w:t>
      </w:r>
    </w:p>
    <w:p w14:paraId="3ACB354C" w14:textId="2064C470" w:rsidR="00BB7763" w:rsidRPr="008E2D15" w:rsidRDefault="00BB7763" w:rsidP="00F346DE">
      <w:pPr>
        <w:pStyle w:val="PargrafodaLista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  <w:b/>
          <w:bCs/>
        </w:rPr>
        <w:t>Programa</w:t>
      </w:r>
      <w:r w:rsidRPr="008E2D15">
        <w:rPr>
          <w:rFonts w:ascii="Courier New" w:hAnsi="Courier New" w:cs="Courier New"/>
        </w:rPr>
        <w:t xml:space="preserve"> – instrumento de organização da ação governamental que articula um conjunto de ações visando a concretização do objetivo nele estabelecido, sendo classificado como:</w:t>
      </w:r>
    </w:p>
    <w:p w14:paraId="20C8796E" w14:textId="302E152F" w:rsidR="00BB7763" w:rsidRPr="008E2D15" w:rsidRDefault="00BB7763" w:rsidP="00F346DE">
      <w:pPr>
        <w:pStyle w:val="PargrafodaLista"/>
        <w:numPr>
          <w:ilvl w:val="1"/>
          <w:numId w:val="10"/>
        </w:numPr>
        <w:spacing w:after="120" w:line="360" w:lineRule="auto"/>
        <w:contextualSpacing w:val="0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  <w:b/>
          <w:bCs/>
        </w:rPr>
        <w:t>Programa Temático</w:t>
      </w:r>
      <w:r w:rsidRPr="008E2D15">
        <w:rPr>
          <w:rFonts w:ascii="Courier New" w:hAnsi="Courier New" w:cs="Courier New"/>
        </w:rPr>
        <w:t xml:space="preserve"> – sua implementação resulta na oferta de bens e serviços diretamente à sociedade e seus resultados são passíveis de aferição por indicadores;</w:t>
      </w:r>
    </w:p>
    <w:p w14:paraId="45E73C1D" w14:textId="72EF69AA" w:rsidR="00BB7763" w:rsidRPr="008E2D15" w:rsidRDefault="00BB7763" w:rsidP="00F346DE">
      <w:pPr>
        <w:pStyle w:val="PargrafodaLista"/>
        <w:numPr>
          <w:ilvl w:val="1"/>
          <w:numId w:val="10"/>
        </w:numPr>
        <w:spacing w:after="120" w:line="360" w:lineRule="auto"/>
        <w:contextualSpacing w:val="0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  <w:b/>
          <w:bCs/>
        </w:rPr>
        <w:t>Programa de Gestão</w:t>
      </w:r>
      <w:r w:rsidRPr="008E2D15">
        <w:rPr>
          <w:rFonts w:ascii="Courier New" w:hAnsi="Courier New" w:cs="Courier New"/>
        </w:rPr>
        <w:t xml:space="preserve"> – aquele que engloba ações de natureza tipicamente administrativas e relacionadas a formulação, coordenação, monitoramento, controle e divulgação de políticas públicas.</w:t>
      </w:r>
    </w:p>
    <w:p w14:paraId="5CB18E42" w14:textId="559BC5FF" w:rsidR="00BB7763" w:rsidRPr="008E2D15" w:rsidRDefault="00BB7763" w:rsidP="00F346DE">
      <w:pPr>
        <w:pStyle w:val="PargrafodaLista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Courier New" w:hAnsi="Courier New" w:cs="Courier New"/>
          <w:b/>
          <w:bCs/>
        </w:rPr>
      </w:pPr>
      <w:r w:rsidRPr="008E2D15">
        <w:rPr>
          <w:rFonts w:ascii="Courier New" w:hAnsi="Courier New" w:cs="Courier New"/>
          <w:b/>
          <w:bCs/>
        </w:rPr>
        <w:t>Iniciativas/Ações</w:t>
      </w:r>
      <w:r w:rsidRPr="008E2D15">
        <w:rPr>
          <w:rFonts w:ascii="Courier New" w:hAnsi="Courier New" w:cs="Courier New"/>
        </w:rPr>
        <w:t xml:space="preserve"> – instrumento de programa que contribui para atender ao objetivo de um programa, podendo ser orçamentária ou não orçamentária, sendo a orçamentária classificada, quando da elaboração da Lei de Diretrizes orçamentárias e Lei </w:t>
      </w:r>
      <w:r w:rsidR="00F346DE" w:rsidRPr="008E2D15">
        <w:rPr>
          <w:rFonts w:ascii="Courier New" w:hAnsi="Courier New" w:cs="Courier New"/>
        </w:rPr>
        <w:t>O</w:t>
      </w:r>
      <w:r w:rsidRPr="008E2D15">
        <w:rPr>
          <w:rFonts w:ascii="Courier New" w:hAnsi="Courier New" w:cs="Courier New"/>
        </w:rPr>
        <w:t>rçamentária Anual em:</w:t>
      </w:r>
    </w:p>
    <w:p w14:paraId="22AB71DD" w14:textId="340C0B34" w:rsidR="00BB7763" w:rsidRPr="008E2D15" w:rsidRDefault="00BB7763" w:rsidP="00F346DE">
      <w:pPr>
        <w:pStyle w:val="PargrafodaLista"/>
        <w:numPr>
          <w:ilvl w:val="0"/>
          <w:numId w:val="11"/>
        </w:numPr>
        <w:spacing w:after="120" w:line="360" w:lineRule="auto"/>
        <w:contextualSpacing w:val="0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  <w:b/>
          <w:bCs/>
        </w:rPr>
        <w:t>Projeto</w:t>
      </w:r>
      <w:r w:rsidRPr="008E2D15">
        <w:rPr>
          <w:rFonts w:ascii="Courier New" w:hAnsi="Courier New" w:cs="Courier New"/>
        </w:rPr>
        <w:t xml:space="preserve"> – instrumento de programação para alcançar o objetivo de um programa, envolvendo um conjunto de operações limitadas no tempo, dos quais resulta um produto que concorre para a execução ou aperfeiçoamento de ação governamental;</w:t>
      </w:r>
    </w:p>
    <w:p w14:paraId="263BF6BD" w14:textId="4D169B30" w:rsidR="00BB7763" w:rsidRPr="008E2D15" w:rsidRDefault="00BB7763" w:rsidP="00F346DE">
      <w:pPr>
        <w:pStyle w:val="PargrafodaLista"/>
        <w:numPr>
          <w:ilvl w:val="0"/>
          <w:numId w:val="11"/>
        </w:numPr>
        <w:spacing w:after="120" w:line="360" w:lineRule="auto"/>
        <w:contextualSpacing w:val="0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  <w:b/>
          <w:bCs/>
        </w:rPr>
        <w:t>Atividade</w:t>
      </w:r>
      <w:r w:rsidRPr="008E2D15">
        <w:rPr>
          <w:rFonts w:ascii="Courier New" w:hAnsi="Courier New" w:cs="Courier New"/>
        </w:rPr>
        <w:t xml:space="preserve"> – instrumento de programação para alcançar o objetivo de um programa, envolvendo um conjunto de operações que se realizam de modo </w:t>
      </w:r>
      <w:r w:rsidRPr="008E2D15">
        <w:rPr>
          <w:rFonts w:ascii="Courier New" w:hAnsi="Courier New" w:cs="Courier New"/>
        </w:rPr>
        <w:lastRenderedPageBreak/>
        <w:t>continuo e permanente, das quais resulta um produto necessário a manutenção da ação de governo;</w:t>
      </w:r>
    </w:p>
    <w:p w14:paraId="65758720" w14:textId="774C5D58" w:rsidR="00BB7763" w:rsidRPr="008E2D15" w:rsidRDefault="00BB7763" w:rsidP="00F346DE">
      <w:pPr>
        <w:pStyle w:val="PargrafodaLista"/>
        <w:numPr>
          <w:ilvl w:val="0"/>
          <w:numId w:val="11"/>
        </w:numPr>
        <w:spacing w:after="120" w:line="360" w:lineRule="auto"/>
        <w:contextualSpacing w:val="0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  <w:b/>
          <w:bCs/>
        </w:rPr>
        <w:t>Operação Especial</w:t>
      </w:r>
      <w:r w:rsidRPr="008E2D15">
        <w:rPr>
          <w:rFonts w:ascii="Courier New" w:hAnsi="Courier New" w:cs="Courier New"/>
        </w:rPr>
        <w:t xml:space="preserve"> – despesas que não contribuem para a manutenção, expansão ou aperfeiçoamento das ações de governo, das quais não resulta um produto, e não gera contraprestação direta sob forma de bens ou serviços.</w:t>
      </w:r>
    </w:p>
    <w:p w14:paraId="38C2D6FA" w14:textId="5A171D83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Art. 5º</w:t>
      </w:r>
      <w:r w:rsidRPr="008E2D15">
        <w:rPr>
          <w:rFonts w:ascii="Courier New" w:hAnsi="Courier New" w:cs="Courier New"/>
        </w:rPr>
        <w:t xml:space="preserve">. Os valores financeiros e as metas físicas estabelecidos para as ações orçamentárias são referenciais, não se constituindo em limites à programação das despesas expressas nas leis orçamentárias e em seus </w:t>
      </w:r>
      <w:r w:rsidR="00F346DE" w:rsidRPr="008E2D15">
        <w:rPr>
          <w:rFonts w:ascii="Courier New" w:hAnsi="Courier New" w:cs="Courier New"/>
        </w:rPr>
        <w:t>créditos</w:t>
      </w:r>
      <w:r w:rsidRPr="008E2D15">
        <w:rPr>
          <w:rFonts w:ascii="Courier New" w:hAnsi="Courier New" w:cs="Courier New"/>
        </w:rPr>
        <w:t xml:space="preserve"> adicionais.</w:t>
      </w:r>
    </w:p>
    <w:p w14:paraId="1939BC9B" w14:textId="77777777" w:rsidR="00FF2354" w:rsidRPr="008E2D15" w:rsidRDefault="00FF2354" w:rsidP="00F346DE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</w:p>
    <w:p w14:paraId="66AFC7CB" w14:textId="7F7D58E9" w:rsidR="00BB7763" w:rsidRPr="008E2D15" w:rsidRDefault="00BB7763" w:rsidP="00F346DE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  <w:r w:rsidRPr="008E2D15">
        <w:rPr>
          <w:rFonts w:ascii="Courier New" w:hAnsi="Courier New" w:cs="Courier New"/>
          <w:b/>
          <w:bCs/>
        </w:rPr>
        <w:t>CAP</w:t>
      </w:r>
      <w:r w:rsidR="00FB491C">
        <w:rPr>
          <w:rFonts w:ascii="Courier New" w:hAnsi="Courier New" w:cs="Courier New"/>
          <w:b/>
          <w:bCs/>
        </w:rPr>
        <w:t>Í</w:t>
      </w:r>
      <w:r w:rsidRPr="008E2D15">
        <w:rPr>
          <w:rFonts w:ascii="Courier New" w:hAnsi="Courier New" w:cs="Courier New"/>
          <w:b/>
          <w:bCs/>
        </w:rPr>
        <w:t>TULO II</w:t>
      </w:r>
    </w:p>
    <w:p w14:paraId="0090A45F" w14:textId="77777777" w:rsidR="00BB7763" w:rsidRPr="008E2D15" w:rsidRDefault="00BB7763" w:rsidP="00F346DE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  <w:r w:rsidRPr="008E2D15">
        <w:rPr>
          <w:rFonts w:ascii="Courier New" w:hAnsi="Courier New" w:cs="Courier New"/>
          <w:b/>
          <w:bCs/>
        </w:rPr>
        <w:t>DA GESTÃO DO PLANO</w:t>
      </w:r>
    </w:p>
    <w:p w14:paraId="6939F268" w14:textId="77777777" w:rsidR="00FE3AE7" w:rsidRPr="008E2D15" w:rsidRDefault="00FE3AE7" w:rsidP="00FB491C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</w:p>
    <w:p w14:paraId="089C03CA" w14:textId="2AFA8E83" w:rsidR="00BB7763" w:rsidRPr="008E2D15" w:rsidRDefault="00BB7763" w:rsidP="00F346DE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8E2D15">
        <w:rPr>
          <w:rFonts w:ascii="Courier New" w:hAnsi="Courier New" w:cs="Courier New"/>
          <w:b/>
          <w:bCs/>
        </w:rPr>
        <w:t>Seção I – Aspectos gerais</w:t>
      </w:r>
    </w:p>
    <w:p w14:paraId="05DC98CA" w14:textId="46776257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Art. 6°</w:t>
      </w:r>
      <w:r w:rsidRPr="008E2D15">
        <w:rPr>
          <w:rFonts w:ascii="Courier New" w:hAnsi="Courier New" w:cs="Courier New"/>
        </w:rPr>
        <w:t xml:space="preserve">. A gestão do Plano Plurianual observará os princípios da eficiência e eficácia e compreenderá a implementação, </w:t>
      </w:r>
      <w:r w:rsidR="00F53055">
        <w:rPr>
          <w:rFonts w:ascii="Courier New" w:hAnsi="Courier New" w:cs="Courier New"/>
        </w:rPr>
        <w:t>m</w:t>
      </w:r>
      <w:r w:rsidRPr="008E2D15">
        <w:rPr>
          <w:rFonts w:ascii="Courier New" w:hAnsi="Courier New" w:cs="Courier New"/>
        </w:rPr>
        <w:t>onitoramento, avaliação e revisão de programas.</w:t>
      </w:r>
    </w:p>
    <w:p w14:paraId="31B55F04" w14:textId="2DA441D3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Art. 7°</w:t>
      </w:r>
      <w:r w:rsidRPr="008E2D15">
        <w:rPr>
          <w:rFonts w:ascii="Courier New" w:hAnsi="Courier New" w:cs="Courier New"/>
        </w:rPr>
        <w:t xml:space="preserve">. O Poder Executivo manterá sistema de informações gerenciais de planejamento para apoio à gestão do Plano Plurianual PPA </w:t>
      </w:r>
      <w:r w:rsidR="009E5999" w:rsidRPr="008E2D15">
        <w:rPr>
          <w:rFonts w:ascii="Courier New" w:hAnsi="Courier New" w:cs="Courier New"/>
        </w:rPr>
        <w:t>2022-2025</w:t>
      </w:r>
      <w:r w:rsidRPr="008E2D15">
        <w:rPr>
          <w:rFonts w:ascii="Courier New" w:hAnsi="Courier New" w:cs="Courier New"/>
        </w:rPr>
        <w:t>.</w:t>
      </w:r>
    </w:p>
    <w:p w14:paraId="3427BD9F" w14:textId="6EDC81B3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F53055">
        <w:rPr>
          <w:rFonts w:ascii="Courier New" w:hAnsi="Courier New" w:cs="Courier New"/>
          <w:b/>
          <w:bCs/>
        </w:rPr>
        <w:t>Art. 8º</w:t>
      </w:r>
      <w:r w:rsidR="006545A6" w:rsidRPr="00F53055">
        <w:rPr>
          <w:rFonts w:ascii="Courier New" w:hAnsi="Courier New" w:cs="Courier New"/>
          <w:b/>
          <w:bCs/>
        </w:rPr>
        <w:t>.</w:t>
      </w:r>
      <w:r w:rsidRPr="00F53055">
        <w:rPr>
          <w:rFonts w:ascii="Courier New" w:hAnsi="Courier New" w:cs="Courier New"/>
        </w:rPr>
        <w:t xml:space="preserve"> Caberá a Secretaria de </w:t>
      </w:r>
      <w:r w:rsidR="00F53055">
        <w:rPr>
          <w:rFonts w:ascii="Courier New" w:hAnsi="Courier New" w:cs="Courier New"/>
        </w:rPr>
        <w:t xml:space="preserve">Finanças e </w:t>
      </w:r>
      <w:r w:rsidRPr="00F53055">
        <w:rPr>
          <w:rFonts w:ascii="Courier New" w:hAnsi="Courier New" w:cs="Courier New"/>
        </w:rPr>
        <w:t xml:space="preserve">Planejamento, se necessário estabelecer normas para a gestão do Plano Plurianual – PPA </w:t>
      </w:r>
      <w:r w:rsidR="009E5999" w:rsidRPr="00F53055">
        <w:rPr>
          <w:rFonts w:ascii="Courier New" w:hAnsi="Courier New" w:cs="Courier New"/>
        </w:rPr>
        <w:t>2022-2025</w:t>
      </w:r>
      <w:r w:rsidRPr="00F53055">
        <w:rPr>
          <w:rFonts w:ascii="Courier New" w:hAnsi="Courier New" w:cs="Courier New"/>
        </w:rPr>
        <w:t>.</w:t>
      </w:r>
    </w:p>
    <w:p w14:paraId="4436183C" w14:textId="77777777" w:rsidR="00FF2354" w:rsidRPr="008E2D15" w:rsidRDefault="00FF2354" w:rsidP="00F346DE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57C519B9" w14:textId="7B94EDF3" w:rsidR="00BB7763" w:rsidRPr="008E2D15" w:rsidRDefault="00F346DE" w:rsidP="00F346DE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8E2D15">
        <w:rPr>
          <w:rFonts w:ascii="Courier New" w:hAnsi="Courier New" w:cs="Courier New"/>
          <w:b/>
          <w:bCs/>
        </w:rPr>
        <w:t>Seção</w:t>
      </w:r>
      <w:r w:rsidR="00BB7763" w:rsidRPr="008E2D15">
        <w:rPr>
          <w:rFonts w:ascii="Courier New" w:hAnsi="Courier New" w:cs="Courier New"/>
          <w:b/>
          <w:bCs/>
        </w:rPr>
        <w:t xml:space="preserve"> II</w:t>
      </w:r>
      <w:r w:rsidRPr="008E2D15">
        <w:rPr>
          <w:rFonts w:ascii="Courier New" w:hAnsi="Courier New" w:cs="Courier New"/>
          <w:b/>
          <w:bCs/>
        </w:rPr>
        <w:t xml:space="preserve"> - </w:t>
      </w:r>
      <w:r w:rsidR="00BB7763" w:rsidRPr="008E2D15">
        <w:rPr>
          <w:rFonts w:ascii="Courier New" w:hAnsi="Courier New" w:cs="Courier New"/>
          <w:b/>
          <w:bCs/>
        </w:rPr>
        <w:t>Das Revisões e Alterações do Plano</w:t>
      </w:r>
    </w:p>
    <w:p w14:paraId="1B79862E" w14:textId="77777777" w:rsidR="00FF2354" w:rsidRPr="008E2D15" w:rsidRDefault="00FF2354" w:rsidP="00FB491C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</w:p>
    <w:p w14:paraId="16CA5862" w14:textId="73D0349D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Art. 9º</w:t>
      </w:r>
      <w:r w:rsidR="006545A6">
        <w:rPr>
          <w:rFonts w:ascii="Courier New" w:hAnsi="Courier New" w:cs="Courier New"/>
          <w:b/>
          <w:bCs/>
        </w:rPr>
        <w:t>.</w:t>
      </w:r>
      <w:r w:rsidRPr="008E2D15">
        <w:rPr>
          <w:rFonts w:ascii="Courier New" w:hAnsi="Courier New" w:cs="Courier New"/>
        </w:rPr>
        <w:t xml:space="preserve"> A exclusão ou alteração de programas constantes desta lei, bem como a inclusão de novos programas serão propostos pelo Poder Executivo, através de Projeto de Lei específico ou Projeto de lei de Revisão Anual.</w:t>
      </w:r>
    </w:p>
    <w:p w14:paraId="74F07B68" w14:textId="77777777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lastRenderedPageBreak/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Parágrafo Único</w:t>
      </w:r>
      <w:r w:rsidRPr="008E2D15">
        <w:rPr>
          <w:rFonts w:ascii="Courier New" w:hAnsi="Courier New" w:cs="Courier New"/>
        </w:rPr>
        <w:t xml:space="preserve"> - Os projetos de Lei de revisão do Plano Plurianual conterão, no mínimo, na hipótese de inclusão, alteração ou exclusão de programa:</w:t>
      </w:r>
    </w:p>
    <w:p w14:paraId="48BB4DD3" w14:textId="6B83E57C" w:rsidR="00BB7763" w:rsidRPr="008E2D15" w:rsidRDefault="00BB7763" w:rsidP="00F346DE">
      <w:pPr>
        <w:pStyle w:val="PargrafodaLista"/>
        <w:numPr>
          <w:ilvl w:val="0"/>
          <w:numId w:val="12"/>
        </w:numPr>
        <w:spacing w:after="120" w:line="360" w:lineRule="auto"/>
        <w:ind w:left="2132" w:hanging="357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>Exposição e raz</w:t>
      </w:r>
      <w:r w:rsidR="00C906BD">
        <w:rPr>
          <w:rFonts w:ascii="Courier New" w:hAnsi="Courier New" w:cs="Courier New"/>
        </w:rPr>
        <w:t>õ</w:t>
      </w:r>
      <w:r w:rsidRPr="008E2D15">
        <w:rPr>
          <w:rFonts w:ascii="Courier New" w:hAnsi="Courier New" w:cs="Courier New"/>
        </w:rPr>
        <w:t>es que motivam a proposta;</w:t>
      </w:r>
    </w:p>
    <w:p w14:paraId="54A57A08" w14:textId="2FA986FD" w:rsidR="00BB7763" w:rsidRPr="008E2D15" w:rsidRDefault="00BB7763" w:rsidP="00F346DE">
      <w:pPr>
        <w:pStyle w:val="PargrafodaLista"/>
        <w:numPr>
          <w:ilvl w:val="0"/>
          <w:numId w:val="12"/>
        </w:numPr>
        <w:spacing w:after="120" w:line="360" w:lineRule="auto"/>
        <w:ind w:left="2132" w:hanging="357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>Indicação do Programa com recursos financeiros que financiarão o mesmo</w:t>
      </w:r>
      <w:r w:rsidR="00FB491C">
        <w:rPr>
          <w:rFonts w:ascii="Courier New" w:hAnsi="Courier New" w:cs="Courier New"/>
        </w:rPr>
        <w:t>;</w:t>
      </w:r>
    </w:p>
    <w:p w14:paraId="6B4771B3" w14:textId="003F87B8" w:rsidR="00BB7763" w:rsidRPr="008E2D15" w:rsidRDefault="00BB7763" w:rsidP="00F346DE">
      <w:pPr>
        <w:pStyle w:val="PargrafodaLista"/>
        <w:numPr>
          <w:ilvl w:val="0"/>
          <w:numId w:val="12"/>
        </w:numPr>
        <w:spacing w:after="120" w:line="360" w:lineRule="auto"/>
        <w:ind w:left="2132" w:hanging="357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>Modificação da denominação ou do objetivo e/ou público alvo do programa;</w:t>
      </w:r>
    </w:p>
    <w:p w14:paraId="2EE1D657" w14:textId="306B7B37" w:rsidR="00BB7763" w:rsidRPr="008E2D15" w:rsidRDefault="00BB7763" w:rsidP="00F346DE">
      <w:pPr>
        <w:pStyle w:val="PargrafodaLista"/>
        <w:numPr>
          <w:ilvl w:val="0"/>
          <w:numId w:val="12"/>
        </w:numPr>
        <w:spacing w:after="120" w:line="360" w:lineRule="auto"/>
        <w:ind w:left="2132" w:hanging="357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>Inclusão ou exclusão de ações/iniciativas;</w:t>
      </w:r>
    </w:p>
    <w:p w14:paraId="28E89A41" w14:textId="2662A81A" w:rsidR="00BB7763" w:rsidRPr="008E2D15" w:rsidRDefault="00BB7763" w:rsidP="00F346DE">
      <w:pPr>
        <w:pStyle w:val="PargrafodaLista"/>
        <w:numPr>
          <w:ilvl w:val="0"/>
          <w:numId w:val="12"/>
        </w:numPr>
        <w:spacing w:after="120" w:line="360" w:lineRule="auto"/>
        <w:ind w:left="2132" w:hanging="357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>Alteração do título, produto ou da unidade de medida das ações orçamentárias.</w:t>
      </w:r>
    </w:p>
    <w:p w14:paraId="0D315F71" w14:textId="459D1F5B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Art. 10</w:t>
      </w:r>
      <w:r w:rsidR="006545A6">
        <w:rPr>
          <w:rFonts w:ascii="Courier New" w:hAnsi="Courier New" w:cs="Courier New"/>
          <w:b/>
          <w:bCs/>
        </w:rPr>
        <w:t>.</w:t>
      </w:r>
      <w:r w:rsidRPr="008E2D15">
        <w:rPr>
          <w:rFonts w:ascii="Courier New" w:hAnsi="Courier New" w:cs="Courier New"/>
        </w:rPr>
        <w:t xml:space="preserve"> O Poder Executivo fica autorizado a:</w:t>
      </w:r>
    </w:p>
    <w:p w14:paraId="3A271737" w14:textId="0F3C3679" w:rsidR="00BB7763" w:rsidRPr="008E2D15" w:rsidRDefault="00BB7763" w:rsidP="00FF2354">
      <w:pPr>
        <w:pStyle w:val="PargrafodaLista"/>
        <w:numPr>
          <w:ilvl w:val="0"/>
          <w:numId w:val="13"/>
        </w:numPr>
        <w:spacing w:after="120"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>Incluir, excluir e alterar os indicadores dos programas e seus respectivos índices através da Lei de Diretrizes Orçamentárias e Lei Orçamentária Anual</w:t>
      </w:r>
      <w:r w:rsidR="00FB491C">
        <w:rPr>
          <w:rFonts w:ascii="Courier New" w:hAnsi="Courier New" w:cs="Courier New"/>
        </w:rPr>
        <w:t>.</w:t>
      </w:r>
    </w:p>
    <w:p w14:paraId="03C97BA8" w14:textId="77777777" w:rsidR="00FF2354" w:rsidRPr="008E2D15" w:rsidRDefault="00FF2354" w:rsidP="00FF2354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</w:p>
    <w:p w14:paraId="5A979882" w14:textId="404C35E1" w:rsidR="00BB7763" w:rsidRPr="008E2D15" w:rsidRDefault="00BB7763" w:rsidP="00FF2354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  <w:r w:rsidRPr="008E2D15">
        <w:rPr>
          <w:rFonts w:ascii="Courier New" w:hAnsi="Courier New" w:cs="Courier New"/>
          <w:b/>
          <w:bCs/>
        </w:rPr>
        <w:t>CAP</w:t>
      </w:r>
      <w:r w:rsidR="00FB491C">
        <w:rPr>
          <w:rFonts w:ascii="Courier New" w:hAnsi="Courier New" w:cs="Courier New"/>
          <w:b/>
          <w:bCs/>
        </w:rPr>
        <w:t>Í</w:t>
      </w:r>
      <w:r w:rsidRPr="008E2D15">
        <w:rPr>
          <w:rFonts w:ascii="Courier New" w:hAnsi="Courier New" w:cs="Courier New"/>
          <w:b/>
          <w:bCs/>
        </w:rPr>
        <w:t>TULO III</w:t>
      </w:r>
    </w:p>
    <w:p w14:paraId="04C29370" w14:textId="2F731EF7" w:rsidR="00BB7763" w:rsidRPr="008E2D15" w:rsidRDefault="00BB7763" w:rsidP="00FF2354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  <w:r w:rsidRPr="008E2D15">
        <w:rPr>
          <w:rFonts w:ascii="Courier New" w:hAnsi="Courier New" w:cs="Courier New"/>
          <w:b/>
          <w:bCs/>
        </w:rPr>
        <w:t>DAS DISPOSIÇ</w:t>
      </w:r>
      <w:r w:rsidR="00FB491C">
        <w:rPr>
          <w:rFonts w:ascii="Courier New" w:hAnsi="Courier New" w:cs="Courier New"/>
          <w:b/>
          <w:bCs/>
        </w:rPr>
        <w:t>Õ</w:t>
      </w:r>
      <w:r w:rsidRPr="008E2D15">
        <w:rPr>
          <w:rFonts w:ascii="Courier New" w:hAnsi="Courier New" w:cs="Courier New"/>
          <w:b/>
          <w:bCs/>
        </w:rPr>
        <w:t>ES FINAIS</w:t>
      </w:r>
    </w:p>
    <w:p w14:paraId="379EEBDB" w14:textId="77777777" w:rsidR="00BB7763" w:rsidRPr="008E2D15" w:rsidRDefault="00BB7763" w:rsidP="00FB491C">
      <w:pPr>
        <w:spacing w:after="0" w:line="360" w:lineRule="auto"/>
        <w:jc w:val="both"/>
        <w:rPr>
          <w:rFonts w:ascii="Courier New" w:hAnsi="Courier New" w:cs="Courier New"/>
        </w:rPr>
      </w:pPr>
    </w:p>
    <w:p w14:paraId="66CB04ED" w14:textId="07044305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Art. 11</w:t>
      </w:r>
      <w:r w:rsidR="006545A6">
        <w:rPr>
          <w:rFonts w:ascii="Courier New" w:hAnsi="Courier New" w:cs="Courier New"/>
          <w:b/>
          <w:bCs/>
        </w:rPr>
        <w:t>.</w:t>
      </w:r>
      <w:r w:rsidRPr="008E2D15">
        <w:rPr>
          <w:rFonts w:ascii="Courier New" w:hAnsi="Courier New" w:cs="Courier New"/>
        </w:rPr>
        <w:t xml:space="preserve"> O Poder Executivo divulgará, pela internet, anualmente, em função de alterações ocorridas:</w:t>
      </w:r>
    </w:p>
    <w:p w14:paraId="1588E62C" w14:textId="2153638E" w:rsidR="00BB7763" w:rsidRPr="002E6A5D" w:rsidRDefault="00FF2354" w:rsidP="00FF2354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ourier New" w:hAnsi="Courier New" w:cs="Courier New"/>
        </w:rPr>
      </w:pPr>
      <w:r w:rsidRPr="002E6A5D">
        <w:rPr>
          <w:rFonts w:ascii="Courier New" w:hAnsi="Courier New" w:cs="Courier New"/>
        </w:rPr>
        <w:t>T</w:t>
      </w:r>
      <w:r w:rsidR="00BB7763" w:rsidRPr="002E6A5D">
        <w:rPr>
          <w:rFonts w:ascii="Courier New" w:hAnsi="Courier New" w:cs="Courier New"/>
        </w:rPr>
        <w:t>exto atualizado da Lei do Plano Plurianual;</w:t>
      </w:r>
    </w:p>
    <w:p w14:paraId="3FF2D2F1" w14:textId="171EF882" w:rsidR="00BB7763" w:rsidRPr="002E6A5D" w:rsidRDefault="00BB7763" w:rsidP="00FF2354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ourier New" w:hAnsi="Courier New" w:cs="Courier New"/>
        </w:rPr>
      </w:pPr>
      <w:r w:rsidRPr="002E6A5D">
        <w:rPr>
          <w:rFonts w:ascii="Courier New" w:hAnsi="Courier New" w:cs="Courier New"/>
        </w:rPr>
        <w:t>Anexo I atualizado incluindo entre outras as seguintes informações:</w:t>
      </w:r>
    </w:p>
    <w:p w14:paraId="619340CA" w14:textId="691DF852" w:rsidR="00BB7763" w:rsidRPr="002E6A5D" w:rsidRDefault="00BB7763" w:rsidP="00FF2354">
      <w:pPr>
        <w:pStyle w:val="PargrafodaLista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Courier New" w:hAnsi="Courier New" w:cs="Courier New"/>
        </w:rPr>
      </w:pPr>
      <w:r w:rsidRPr="002E6A5D">
        <w:rPr>
          <w:rFonts w:ascii="Courier New" w:hAnsi="Courier New" w:cs="Courier New"/>
        </w:rPr>
        <w:t>Discriminação das ações que não se enquadram no critério a que se refere o § 2º</w:t>
      </w:r>
      <w:r w:rsidR="00184B1C" w:rsidRPr="002E6A5D">
        <w:rPr>
          <w:rFonts w:ascii="Courier New" w:hAnsi="Courier New" w:cs="Courier New"/>
        </w:rPr>
        <w:t xml:space="preserve"> do Artigo 1º</w:t>
      </w:r>
      <w:r w:rsidRPr="002E6A5D">
        <w:rPr>
          <w:rFonts w:ascii="Courier New" w:hAnsi="Courier New" w:cs="Courier New"/>
        </w:rPr>
        <w:t>, em função dos valores e discriminação das ações;</w:t>
      </w:r>
    </w:p>
    <w:p w14:paraId="69296C08" w14:textId="467D7007" w:rsidR="00BB7763" w:rsidRPr="008E2D15" w:rsidRDefault="00BB7763" w:rsidP="00FF2354">
      <w:pPr>
        <w:pStyle w:val="PargrafodaLista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 xml:space="preserve">Discriminação das ações incluídas ou excluídas na programação do Plano em decorrência do disposto no Parágrafo Único do art. 9º. </w:t>
      </w:r>
    </w:p>
    <w:p w14:paraId="12553264" w14:textId="185D6287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  <w:r w:rsidRPr="008E2D15">
        <w:rPr>
          <w:rFonts w:ascii="Courier New" w:hAnsi="Courier New" w:cs="Courier New"/>
        </w:rPr>
        <w:t xml:space="preserve"> </w:t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</w:rPr>
        <w:tab/>
      </w:r>
      <w:r w:rsidRPr="008E2D15">
        <w:rPr>
          <w:rFonts w:ascii="Courier New" w:hAnsi="Courier New" w:cs="Courier New"/>
          <w:b/>
          <w:bCs/>
        </w:rPr>
        <w:t>Art</w:t>
      </w:r>
      <w:r w:rsidR="00FF2354" w:rsidRPr="008E2D15">
        <w:rPr>
          <w:rFonts w:ascii="Courier New" w:hAnsi="Courier New" w:cs="Courier New"/>
          <w:b/>
          <w:bCs/>
        </w:rPr>
        <w:t>.</w:t>
      </w:r>
      <w:r w:rsidRPr="008E2D15">
        <w:rPr>
          <w:rFonts w:ascii="Courier New" w:hAnsi="Courier New" w:cs="Courier New"/>
          <w:b/>
          <w:bCs/>
        </w:rPr>
        <w:t xml:space="preserve"> 12</w:t>
      </w:r>
      <w:r w:rsidR="006545A6">
        <w:rPr>
          <w:rFonts w:ascii="Courier New" w:hAnsi="Courier New" w:cs="Courier New"/>
          <w:b/>
          <w:bCs/>
        </w:rPr>
        <w:t>.</w:t>
      </w:r>
      <w:r w:rsidRPr="008E2D15">
        <w:rPr>
          <w:rFonts w:ascii="Courier New" w:hAnsi="Courier New" w:cs="Courier New"/>
        </w:rPr>
        <w:t xml:space="preserve"> Esta Lei entrará em vigor na data de sua publicação.</w:t>
      </w:r>
    </w:p>
    <w:p w14:paraId="697AD754" w14:textId="77777777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</w:p>
    <w:p w14:paraId="28A3A9C7" w14:textId="77777777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</w:p>
    <w:p w14:paraId="0F585D44" w14:textId="133E8CED" w:rsidR="00F53055" w:rsidRPr="00F53055" w:rsidRDefault="00F53055" w:rsidP="00F53055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color w:val="231F20"/>
          <w:szCs w:val="24"/>
        </w:rPr>
      </w:pPr>
      <w:r w:rsidRPr="00F53055">
        <w:rPr>
          <w:rFonts w:ascii="Courier New" w:hAnsi="Courier New" w:cs="Courier New"/>
          <w:b/>
          <w:bCs/>
          <w:color w:val="231F20"/>
          <w:szCs w:val="24"/>
        </w:rPr>
        <w:lastRenderedPageBreak/>
        <w:t>CENTRO ADMINISTRATIVO HILÁRIO DA ROCHA, Gabinete do Prefeito.</w:t>
      </w:r>
    </w:p>
    <w:p w14:paraId="4BFEB2B9" w14:textId="3CBF5577" w:rsidR="00F53055" w:rsidRPr="00F53055" w:rsidRDefault="00F53055" w:rsidP="00F53055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Cs w:val="24"/>
        </w:rPr>
      </w:pPr>
      <w:r w:rsidRPr="00F53055">
        <w:rPr>
          <w:rFonts w:ascii="Courier New" w:hAnsi="Courier New" w:cs="Courier New"/>
          <w:szCs w:val="24"/>
        </w:rPr>
        <w:t xml:space="preserve">Itanhangá-MT, </w:t>
      </w:r>
      <w:r w:rsidRPr="00F53055">
        <w:rPr>
          <w:rFonts w:ascii="Courier New" w:hAnsi="Courier New" w:cs="Courier New"/>
          <w:szCs w:val="24"/>
        </w:rPr>
        <w:t>1</w:t>
      </w:r>
      <w:r w:rsidRPr="00F53055">
        <w:rPr>
          <w:rFonts w:ascii="Courier New" w:hAnsi="Courier New" w:cs="Courier New"/>
          <w:szCs w:val="24"/>
        </w:rPr>
        <w:t>4 de junho de 2021.</w:t>
      </w:r>
    </w:p>
    <w:p w14:paraId="051B45D1" w14:textId="77777777" w:rsidR="00F53055" w:rsidRDefault="00F53055" w:rsidP="00F53055">
      <w:pPr>
        <w:spacing w:line="276" w:lineRule="auto"/>
        <w:ind w:firstLine="1418"/>
        <w:jc w:val="both"/>
        <w:rPr>
          <w:rFonts w:ascii="Courier New" w:hAnsi="Courier New" w:cs="Courier New"/>
          <w:b/>
          <w:szCs w:val="24"/>
        </w:rPr>
      </w:pPr>
    </w:p>
    <w:p w14:paraId="41463EB3" w14:textId="025217E7" w:rsidR="00BB7763" w:rsidRPr="008E2D15" w:rsidRDefault="00BB7763" w:rsidP="00F53055">
      <w:pPr>
        <w:spacing w:line="360" w:lineRule="auto"/>
        <w:jc w:val="both"/>
        <w:rPr>
          <w:rFonts w:ascii="Courier New" w:hAnsi="Courier New" w:cs="Courier New"/>
        </w:rPr>
      </w:pPr>
    </w:p>
    <w:p w14:paraId="3EE040CE" w14:textId="77777777" w:rsidR="00BB7763" w:rsidRPr="008E2D15" w:rsidRDefault="00BB7763" w:rsidP="009E5999">
      <w:pPr>
        <w:spacing w:line="360" w:lineRule="auto"/>
        <w:jc w:val="both"/>
        <w:rPr>
          <w:rFonts w:ascii="Courier New" w:hAnsi="Courier New" w:cs="Courier New"/>
        </w:rPr>
      </w:pPr>
    </w:p>
    <w:p w14:paraId="3C22E844" w14:textId="24231F01" w:rsidR="00BB7763" w:rsidRPr="008E2D15" w:rsidRDefault="008E2D15" w:rsidP="00FF2354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EDU LAUDI PASCOSKI</w:t>
      </w:r>
    </w:p>
    <w:p w14:paraId="2CFF2978" w14:textId="78D9F15F" w:rsidR="00AF0476" w:rsidRPr="008E2D15" w:rsidRDefault="00BB7763" w:rsidP="00BB361E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8E2D15">
        <w:rPr>
          <w:rFonts w:ascii="Courier New" w:hAnsi="Courier New" w:cs="Courier New"/>
        </w:rPr>
        <w:t>Prefeito Municipal</w:t>
      </w:r>
    </w:p>
    <w:sectPr w:rsidR="00AF0476" w:rsidRPr="008E2D15" w:rsidSect="00216DF5">
      <w:headerReference w:type="default" r:id="rId8"/>
      <w:footerReference w:type="default" r:id="rId9"/>
      <w:pgSz w:w="11906" w:h="16838"/>
      <w:pgMar w:top="1134" w:right="851" w:bottom="249" w:left="1559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2325" w14:textId="77777777" w:rsidR="000879C0" w:rsidRDefault="000879C0" w:rsidP="004E2189">
      <w:pPr>
        <w:spacing w:after="0" w:line="240" w:lineRule="auto"/>
      </w:pPr>
      <w:r>
        <w:separator/>
      </w:r>
    </w:p>
  </w:endnote>
  <w:endnote w:type="continuationSeparator" w:id="0">
    <w:p w14:paraId="4F40A7C1" w14:textId="77777777" w:rsidR="000879C0" w:rsidRDefault="000879C0" w:rsidP="004E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00CB" w14:textId="38574E41" w:rsidR="00216DF5" w:rsidRDefault="00216DF5" w:rsidP="00216DF5">
    <w:pPr>
      <w:pStyle w:val="Rodap"/>
      <w:jc w:val="center"/>
      <w:rPr>
        <w:rFonts w:cs="Arial"/>
        <w:b/>
        <w:color w:val="0000FF"/>
        <w:sz w:val="18"/>
        <w:szCs w:val="18"/>
      </w:rPr>
    </w:pPr>
    <w:r>
      <w:rPr>
        <w:rFonts w:cs="Arial"/>
        <w:color w:val="0000FF"/>
        <w:sz w:val="18"/>
        <w:szCs w:val="18"/>
      </w:rPr>
      <w:t>____________________________________________________________________________________</w:t>
    </w:r>
  </w:p>
  <w:p w14:paraId="02074F68" w14:textId="77777777" w:rsidR="00216DF5" w:rsidRPr="00BD5646" w:rsidRDefault="00216DF5" w:rsidP="00216DF5">
    <w:pPr>
      <w:pStyle w:val="Rodap"/>
      <w:jc w:val="center"/>
      <w:rPr>
        <w:rFonts w:cs="Arial"/>
        <w:b/>
        <w:color w:val="0000FF"/>
        <w:sz w:val="18"/>
        <w:szCs w:val="18"/>
      </w:rPr>
    </w:pPr>
    <w:r>
      <w:rPr>
        <w:rFonts w:cs="Arial"/>
        <w:color w:val="0000FF"/>
        <w:sz w:val="18"/>
        <w:szCs w:val="18"/>
      </w:rPr>
      <w:t>Avenida Santa Catarina, 314 - fone/fax: (</w:t>
    </w:r>
    <w:r w:rsidRPr="00BD5646">
      <w:rPr>
        <w:rFonts w:cs="Arial"/>
        <w:color w:val="0000FF"/>
        <w:sz w:val="18"/>
        <w:szCs w:val="18"/>
      </w:rPr>
      <w:t>66) 3578-2500</w:t>
    </w:r>
    <w:r>
      <w:rPr>
        <w:rFonts w:cs="Arial"/>
        <w:color w:val="0000FF"/>
        <w:sz w:val="18"/>
        <w:szCs w:val="18"/>
      </w:rPr>
      <w:t xml:space="preserve"> - CEP</w:t>
    </w:r>
    <w:r w:rsidRPr="00BD5646">
      <w:rPr>
        <w:rFonts w:cs="Arial"/>
        <w:color w:val="0000FF"/>
        <w:sz w:val="18"/>
        <w:szCs w:val="18"/>
      </w:rPr>
      <w:t xml:space="preserve">: 78.579.000 - </w:t>
    </w:r>
    <w:r>
      <w:rPr>
        <w:rFonts w:cs="Arial"/>
        <w:color w:val="0000FF"/>
        <w:sz w:val="18"/>
        <w:szCs w:val="18"/>
      </w:rPr>
      <w:t>Itanhangá - M</w:t>
    </w:r>
    <w:r w:rsidRPr="00BD5646">
      <w:rPr>
        <w:rFonts w:cs="Arial"/>
        <w:color w:val="0000FF"/>
        <w:sz w:val="18"/>
        <w:szCs w:val="18"/>
      </w:rPr>
      <w:t xml:space="preserve">ato </w:t>
    </w:r>
    <w:r>
      <w:rPr>
        <w:rFonts w:cs="Arial"/>
        <w:color w:val="0000FF"/>
        <w:sz w:val="18"/>
        <w:szCs w:val="18"/>
      </w:rPr>
      <w:t>G</w:t>
    </w:r>
    <w:r w:rsidRPr="00BD5646">
      <w:rPr>
        <w:rFonts w:cs="Arial"/>
        <w:color w:val="0000FF"/>
        <w:sz w:val="18"/>
        <w:szCs w:val="18"/>
      </w:rPr>
      <w:t>rosso</w:t>
    </w:r>
    <w:r>
      <w:rPr>
        <w:rFonts w:cs="Arial"/>
        <w:color w:val="0000FF"/>
        <w:sz w:val="18"/>
        <w:szCs w:val="18"/>
      </w:rPr>
      <w:t>.</w:t>
    </w:r>
  </w:p>
  <w:p w14:paraId="6D7DEC38" w14:textId="77777777" w:rsidR="00216DF5" w:rsidRPr="00BD5646" w:rsidRDefault="00F53055" w:rsidP="00216DF5">
    <w:pPr>
      <w:pStyle w:val="Rodap"/>
      <w:jc w:val="center"/>
      <w:rPr>
        <w:rFonts w:cs="Arial"/>
        <w:b/>
        <w:color w:val="0000FF"/>
        <w:sz w:val="18"/>
        <w:szCs w:val="18"/>
      </w:rPr>
    </w:pPr>
    <w:hyperlink r:id="rId1" w:history="1">
      <w:r w:rsidR="00216DF5" w:rsidRPr="009D1E34">
        <w:rPr>
          <w:rStyle w:val="Hyperlink"/>
          <w:rFonts w:cs="Arial"/>
          <w:sz w:val="18"/>
          <w:szCs w:val="18"/>
        </w:rPr>
        <w:t>www.itanhanga.mt.gov.br</w:t>
      </w:r>
    </w:hyperlink>
    <w:r w:rsidR="00216DF5">
      <w:rPr>
        <w:rFonts w:cs="Arial"/>
        <w:color w:val="0000FF"/>
        <w:sz w:val="18"/>
        <w:szCs w:val="18"/>
      </w:rPr>
      <w:t xml:space="preserve"> e</w:t>
    </w:r>
    <w:r w:rsidR="00216DF5" w:rsidRPr="00BD5646">
      <w:rPr>
        <w:rFonts w:cs="Arial"/>
        <w:color w:val="0000FF"/>
        <w:sz w:val="18"/>
        <w:szCs w:val="18"/>
      </w:rPr>
      <w:t>-mail: gabinete@itanhanga.mt.gov.br</w:t>
    </w:r>
  </w:p>
  <w:p w14:paraId="46E8FA63" w14:textId="77777777" w:rsidR="00216DF5" w:rsidRDefault="00216D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09FC" w14:textId="77777777" w:rsidR="000879C0" w:rsidRDefault="000879C0" w:rsidP="004E2189">
      <w:pPr>
        <w:spacing w:after="0" w:line="240" w:lineRule="auto"/>
      </w:pPr>
      <w:r>
        <w:separator/>
      </w:r>
    </w:p>
  </w:footnote>
  <w:footnote w:type="continuationSeparator" w:id="0">
    <w:p w14:paraId="36CC53BE" w14:textId="77777777" w:rsidR="000879C0" w:rsidRDefault="000879C0" w:rsidP="004E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8A45" w14:textId="6B863504" w:rsidR="004E2189" w:rsidRDefault="00F53055" w:rsidP="00FB491C">
    <w:pPr>
      <w:pStyle w:val="Cabealho"/>
      <w:spacing w:after="120"/>
    </w:pPr>
    <w:sdt>
      <w:sdtPr>
        <w:id w:val="760870779"/>
        <w:docPartObj>
          <w:docPartGallery w:val="Page Numbers (Margins)"/>
          <w:docPartUnique/>
        </w:docPartObj>
      </w:sdtPr>
      <w:sdtEndPr/>
      <w:sdtContent>
        <w:r w:rsidR="00216DF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7734AFD" wp14:editId="5F00EAE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" name="Retângul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0C19E" w14:textId="77777777" w:rsidR="00216DF5" w:rsidRPr="00216DF5" w:rsidRDefault="00216DF5">
                              <w:pPr>
                                <w:pStyle w:val="Rodap"/>
                                <w:rPr>
                                  <w:rFonts w:ascii="Cambria" w:eastAsiaTheme="majorEastAsia" w:hAnsi="Cambria" w:cs="Courier New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216DF5">
                                <w:rPr>
                                  <w:rFonts w:ascii="Cambria" w:eastAsiaTheme="majorEastAsia" w:hAnsi="Cambria" w:cs="Courier New"/>
                                  <w:b/>
                                  <w:bCs/>
                                </w:rPr>
                                <w:t>Página</w:t>
                              </w:r>
                              <w:r w:rsidRPr="00216DF5">
                                <w:rPr>
                                  <w:rFonts w:ascii="Cambria" w:eastAsiaTheme="minorEastAsia" w:hAnsi="Cambria" w:cs="Courier New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216DF5">
                                <w:rPr>
                                  <w:rFonts w:ascii="Cambria" w:hAnsi="Cambria" w:cs="Courier New"/>
                                  <w:b/>
                                  <w:bCs/>
                                </w:rPr>
                                <w:instrText>PAGE    \* MERGEFORMAT</w:instrText>
                              </w:r>
                              <w:r w:rsidRPr="00216DF5">
                                <w:rPr>
                                  <w:rFonts w:ascii="Cambria" w:eastAsiaTheme="minorEastAsia" w:hAnsi="Cambria" w:cs="Courier New"/>
                                  <w:b/>
                                  <w:bCs/>
                                </w:rPr>
                                <w:fldChar w:fldCharType="separate"/>
                              </w:r>
                              <w:r w:rsidRPr="00216DF5">
                                <w:rPr>
                                  <w:rFonts w:ascii="Cambria" w:eastAsiaTheme="majorEastAsia" w:hAnsi="Cambria" w:cs="Courier New"/>
                                  <w:b/>
                                  <w:bCs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216DF5">
                                <w:rPr>
                                  <w:rFonts w:ascii="Cambria" w:eastAsiaTheme="majorEastAsia" w:hAnsi="Cambria" w:cs="Courier New"/>
                                  <w:b/>
                                  <w:bCs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734AFD" id="Retângulo 1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o/9gEAAMU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14:paraId="7D10C19E" w14:textId="77777777" w:rsidR="00216DF5" w:rsidRPr="00216DF5" w:rsidRDefault="00216DF5">
                        <w:pPr>
                          <w:pStyle w:val="Rodap"/>
                          <w:rPr>
                            <w:rFonts w:ascii="Cambria" w:eastAsiaTheme="majorEastAsia" w:hAnsi="Cambria" w:cs="Courier New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216DF5">
                          <w:rPr>
                            <w:rFonts w:ascii="Cambria" w:eastAsiaTheme="majorEastAsia" w:hAnsi="Cambria" w:cs="Courier New"/>
                            <w:b/>
                            <w:bCs/>
                          </w:rPr>
                          <w:t>Página</w:t>
                        </w:r>
                        <w:r w:rsidRPr="00216DF5">
                          <w:rPr>
                            <w:rFonts w:ascii="Cambria" w:eastAsiaTheme="minorEastAsia" w:hAnsi="Cambria" w:cs="Courier New"/>
                            <w:b/>
                            <w:bCs/>
                          </w:rPr>
                          <w:fldChar w:fldCharType="begin"/>
                        </w:r>
                        <w:r w:rsidRPr="00216DF5">
                          <w:rPr>
                            <w:rFonts w:ascii="Cambria" w:hAnsi="Cambria" w:cs="Courier New"/>
                            <w:b/>
                            <w:bCs/>
                          </w:rPr>
                          <w:instrText>PAGE    \* MERGEFORMAT</w:instrText>
                        </w:r>
                        <w:r w:rsidRPr="00216DF5">
                          <w:rPr>
                            <w:rFonts w:ascii="Cambria" w:eastAsiaTheme="minorEastAsia" w:hAnsi="Cambria" w:cs="Courier New"/>
                            <w:b/>
                            <w:bCs/>
                          </w:rPr>
                          <w:fldChar w:fldCharType="separate"/>
                        </w:r>
                        <w:r w:rsidRPr="00216DF5">
                          <w:rPr>
                            <w:rFonts w:ascii="Cambria" w:eastAsiaTheme="majorEastAsia" w:hAnsi="Cambria" w:cs="Courier New"/>
                            <w:b/>
                            <w:bCs/>
                            <w:sz w:val="44"/>
                            <w:szCs w:val="44"/>
                          </w:rPr>
                          <w:t>2</w:t>
                        </w:r>
                        <w:r w:rsidRPr="00216DF5">
                          <w:rPr>
                            <w:rFonts w:ascii="Cambria" w:eastAsiaTheme="majorEastAsia" w:hAnsi="Cambria" w:cs="Courier New"/>
                            <w:b/>
                            <w:bCs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E2D15" w:rsidRPr="008E2D15">
      <w:rPr>
        <w:noProof/>
      </w:rPr>
      <w:drawing>
        <wp:inline distT="0" distB="0" distL="0" distR="0" wp14:anchorId="40C3E7C8" wp14:editId="07D2AFD8">
          <wp:extent cx="5400040" cy="869315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1C15"/>
    <w:multiLevelType w:val="hybridMultilevel"/>
    <w:tmpl w:val="33688C1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880283"/>
    <w:multiLevelType w:val="hybridMultilevel"/>
    <w:tmpl w:val="1D9C5F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3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C771543"/>
    <w:multiLevelType w:val="hybridMultilevel"/>
    <w:tmpl w:val="C3D2FEC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F40A88"/>
    <w:multiLevelType w:val="hybridMultilevel"/>
    <w:tmpl w:val="A9A0CBF8"/>
    <w:lvl w:ilvl="0" w:tplc="04160011">
      <w:start w:val="1"/>
      <w:numFmt w:val="decimal"/>
      <w:lvlText w:val="%1)"/>
      <w:lvlJc w:val="left"/>
      <w:pPr>
        <w:ind w:left="1776" w:hanging="360"/>
      </w:pPr>
    </w:lvl>
    <w:lvl w:ilvl="1" w:tplc="7602A2DC">
      <w:start w:val="1"/>
      <w:numFmt w:val="upperRoman"/>
      <w:lvlText w:val="%2-"/>
      <w:lvlJc w:val="left"/>
      <w:pPr>
        <w:ind w:left="285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CA311AA"/>
    <w:multiLevelType w:val="hybridMultilevel"/>
    <w:tmpl w:val="D13201A6"/>
    <w:lvl w:ilvl="0" w:tplc="6C6CFD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82A40"/>
    <w:multiLevelType w:val="hybridMultilevel"/>
    <w:tmpl w:val="A9A0CBF8"/>
    <w:lvl w:ilvl="0" w:tplc="04160011">
      <w:start w:val="1"/>
      <w:numFmt w:val="decimal"/>
      <w:lvlText w:val="%1)"/>
      <w:lvlJc w:val="left"/>
      <w:pPr>
        <w:ind w:left="1776" w:hanging="360"/>
      </w:pPr>
    </w:lvl>
    <w:lvl w:ilvl="1" w:tplc="7602A2DC">
      <w:start w:val="1"/>
      <w:numFmt w:val="upperRoman"/>
      <w:lvlText w:val="%2-"/>
      <w:lvlJc w:val="left"/>
      <w:pPr>
        <w:ind w:left="285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96104FD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AF9041D"/>
    <w:multiLevelType w:val="hybridMultilevel"/>
    <w:tmpl w:val="1A06CC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12"/>
  </w:num>
  <w:num w:numId="11">
    <w:abstractNumId w:val="14"/>
  </w:num>
  <w:num w:numId="12">
    <w:abstractNumId w:val="3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35"/>
    <w:rsid w:val="00005E3C"/>
    <w:rsid w:val="000879C0"/>
    <w:rsid w:val="00092B5C"/>
    <w:rsid w:val="00096735"/>
    <w:rsid w:val="00184B1C"/>
    <w:rsid w:val="00206B91"/>
    <w:rsid w:val="00216DF5"/>
    <w:rsid w:val="00221D22"/>
    <w:rsid w:val="00266A8E"/>
    <w:rsid w:val="002E6A5D"/>
    <w:rsid w:val="00305D25"/>
    <w:rsid w:val="0034647D"/>
    <w:rsid w:val="003C49EA"/>
    <w:rsid w:val="003F76CA"/>
    <w:rsid w:val="004542B9"/>
    <w:rsid w:val="0048602B"/>
    <w:rsid w:val="004E2189"/>
    <w:rsid w:val="006545A6"/>
    <w:rsid w:val="006A463B"/>
    <w:rsid w:val="006B2B94"/>
    <w:rsid w:val="0070120E"/>
    <w:rsid w:val="00887EFF"/>
    <w:rsid w:val="008B2B3F"/>
    <w:rsid w:val="008B7C13"/>
    <w:rsid w:val="008C2D38"/>
    <w:rsid w:val="008E2D15"/>
    <w:rsid w:val="00944E90"/>
    <w:rsid w:val="0098407B"/>
    <w:rsid w:val="009E5999"/>
    <w:rsid w:val="009F4D98"/>
    <w:rsid w:val="00A5424F"/>
    <w:rsid w:val="00A570FE"/>
    <w:rsid w:val="00AF0476"/>
    <w:rsid w:val="00B10F72"/>
    <w:rsid w:val="00B41574"/>
    <w:rsid w:val="00B92F14"/>
    <w:rsid w:val="00BB361E"/>
    <w:rsid w:val="00BB7763"/>
    <w:rsid w:val="00BD05D9"/>
    <w:rsid w:val="00C906BD"/>
    <w:rsid w:val="00CA52CF"/>
    <w:rsid w:val="00D9408C"/>
    <w:rsid w:val="00E23753"/>
    <w:rsid w:val="00E37DDC"/>
    <w:rsid w:val="00E63324"/>
    <w:rsid w:val="00EC01BC"/>
    <w:rsid w:val="00ED2BE1"/>
    <w:rsid w:val="00F346DE"/>
    <w:rsid w:val="00F347D6"/>
    <w:rsid w:val="00F53055"/>
    <w:rsid w:val="00F822A0"/>
    <w:rsid w:val="00FB491C"/>
    <w:rsid w:val="00FE3AE7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EDF7C5"/>
  <w15:chartTrackingRefBased/>
  <w15:docId w15:val="{4EE52AD2-179D-4E59-83FA-774CDEC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74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89"/>
  </w:style>
  <w:style w:type="paragraph" w:styleId="Rodap">
    <w:name w:val="footer"/>
    <w:basedOn w:val="Normal"/>
    <w:link w:val="RodapChar"/>
    <w:uiPriority w:val="99"/>
    <w:unhideWhenUsed/>
    <w:rsid w:val="004E2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89"/>
  </w:style>
  <w:style w:type="paragraph" w:styleId="PargrafodaLista">
    <w:name w:val="List Paragraph"/>
    <w:basedOn w:val="Normal"/>
    <w:uiPriority w:val="34"/>
    <w:qFormat/>
    <w:rsid w:val="00AF04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49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49E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5E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5E3C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5E3C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216DF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16DF5"/>
    <w:rPr>
      <w:rFonts w:eastAsiaTheme="minorEastAsia"/>
      <w:lang w:eastAsia="pt-BR"/>
    </w:rPr>
  </w:style>
  <w:style w:type="character" w:styleId="nfase">
    <w:name w:val="Emphasis"/>
    <w:basedOn w:val="Fontepargpadro"/>
    <w:qFormat/>
    <w:rsid w:val="00266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40413-B6E8-4512-99EE-2AB67CF8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1165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Maykon Castioni</dc:creator>
  <cp:keywords/>
  <dc:description/>
  <cp:lastModifiedBy>Sandra Tomasi Tosi Lopes</cp:lastModifiedBy>
  <cp:revision>35</cp:revision>
  <cp:lastPrinted>2021-05-28T22:34:00Z</cp:lastPrinted>
  <dcterms:created xsi:type="dcterms:W3CDTF">2021-05-05T13:31:00Z</dcterms:created>
  <dcterms:modified xsi:type="dcterms:W3CDTF">2021-06-14T12:47:00Z</dcterms:modified>
</cp:coreProperties>
</file>