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D774E" w14:textId="1015D451" w:rsidR="00067A72" w:rsidRPr="00B426EC" w:rsidRDefault="00067A72" w:rsidP="00022299">
      <w:pPr>
        <w:pStyle w:val="Ttulo7"/>
        <w:spacing w:before="0" w:after="0"/>
        <w:ind w:left="2835"/>
        <w:rPr>
          <w:rFonts w:ascii="Courier New" w:hAnsi="Courier New" w:cs="Courier New"/>
          <w:sz w:val="28"/>
          <w:szCs w:val="28"/>
        </w:rPr>
      </w:pPr>
      <w:r w:rsidRPr="00B426EC">
        <w:rPr>
          <w:rFonts w:ascii="Courier New" w:hAnsi="Courier New" w:cs="Courier New"/>
          <w:sz w:val="28"/>
          <w:szCs w:val="28"/>
        </w:rPr>
        <w:t xml:space="preserve">PROJETO DE LEI Nº </w:t>
      </w:r>
      <w:r w:rsidR="00B426EC" w:rsidRPr="00B426EC">
        <w:rPr>
          <w:rFonts w:ascii="Courier New" w:hAnsi="Courier New" w:cs="Courier New"/>
          <w:sz w:val="28"/>
          <w:szCs w:val="28"/>
        </w:rPr>
        <w:t>009</w:t>
      </w:r>
      <w:r w:rsidRPr="00B426EC">
        <w:rPr>
          <w:rFonts w:ascii="Courier New" w:hAnsi="Courier New" w:cs="Courier New"/>
          <w:sz w:val="28"/>
          <w:szCs w:val="28"/>
        </w:rPr>
        <w:t>/202</w:t>
      </w:r>
      <w:r w:rsidR="004E0E72" w:rsidRPr="00B426EC">
        <w:rPr>
          <w:rFonts w:ascii="Courier New" w:hAnsi="Courier New" w:cs="Courier New"/>
          <w:sz w:val="28"/>
          <w:szCs w:val="28"/>
        </w:rPr>
        <w:t>1</w:t>
      </w:r>
    </w:p>
    <w:p w14:paraId="14805DF3" w14:textId="77777777" w:rsidR="0039134D" w:rsidRPr="0039134D" w:rsidRDefault="0039134D" w:rsidP="0039134D">
      <w:pPr>
        <w:rPr>
          <w:lang w:eastAsia="pt-BR"/>
        </w:rPr>
      </w:pPr>
    </w:p>
    <w:p w14:paraId="643ADC2B" w14:textId="20F1E31F" w:rsidR="00067A72" w:rsidRPr="00B426EC" w:rsidRDefault="00067A72" w:rsidP="00022299">
      <w:pPr>
        <w:spacing w:after="0" w:line="240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B426EC">
        <w:rPr>
          <w:rFonts w:ascii="Courier New" w:hAnsi="Courier New" w:cs="Courier New"/>
          <w:b/>
          <w:bCs/>
          <w:sz w:val="24"/>
          <w:szCs w:val="24"/>
        </w:rPr>
        <w:t>SÚMULA:</w:t>
      </w:r>
      <w:r w:rsidRPr="00B426EC">
        <w:rPr>
          <w:rFonts w:ascii="Courier New" w:hAnsi="Courier New" w:cs="Courier New"/>
          <w:sz w:val="24"/>
          <w:szCs w:val="24"/>
        </w:rPr>
        <w:t xml:space="preserve"> </w:t>
      </w:r>
      <w:r w:rsidR="00AF07BA" w:rsidRPr="00B426EC">
        <w:rPr>
          <w:rFonts w:ascii="Courier New" w:hAnsi="Courier New" w:cs="Courier New"/>
          <w:sz w:val="24"/>
          <w:szCs w:val="24"/>
        </w:rPr>
        <w:t>“</w:t>
      </w:r>
      <w:r w:rsidR="004E0E72" w:rsidRPr="00B426EC">
        <w:rPr>
          <w:rFonts w:ascii="Courier New" w:hAnsi="Courier New" w:cs="Courier New"/>
          <w:sz w:val="24"/>
          <w:szCs w:val="24"/>
        </w:rPr>
        <w:t>ALTERA A LEI MUNICIPAL 075 DE 27 DE FEVEREIRO DE 20</w:t>
      </w:r>
      <w:r w:rsidR="00287892" w:rsidRPr="00B426EC">
        <w:rPr>
          <w:rFonts w:ascii="Courier New" w:hAnsi="Courier New" w:cs="Courier New"/>
          <w:sz w:val="24"/>
          <w:szCs w:val="24"/>
        </w:rPr>
        <w:t>0</w:t>
      </w:r>
      <w:r w:rsidR="004E0E72" w:rsidRPr="00B426EC">
        <w:rPr>
          <w:rFonts w:ascii="Courier New" w:hAnsi="Courier New" w:cs="Courier New"/>
          <w:sz w:val="24"/>
          <w:szCs w:val="24"/>
        </w:rPr>
        <w:t>7 QUE</w:t>
      </w:r>
      <w:r w:rsidR="004E0E72" w:rsidRPr="00B426EC">
        <w:rPr>
          <w:rFonts w:ascii="Courier New" w:hAnsi="Courier New" w:cs="Courier New"/>
          <w:bCs/>
          <w:sz w:val="24"/>
          <w:szCs w:val="24"/>
        </w:rPr>
        <w:t xml:space="preserve"> </w:t>
      </w:r>
      <w:r w:rsidR="004E0E72" w:rsidRPr="00B426EC">
        <w:rPr>
          <w:rFonts w:ascii="Courier New" w:hAnsi="Courier New" w:cs="Courier New"/>
          <w:bCs/>
          <w:color w:val="000000"/>
          <w:sz w:val="24"/>
          <w:szCs w:val="24"/>
        </w:rPr>
        <w:t>DISPÕE SOBRE A CRIAÇÃO DO CONSELHO MUNICIPAL DE ACOMPANHAMENTO E CONTROLE SOCIAL DO FUNDO DE MANUTENÇÃO E DESENVOLVIMENTO DA EDUCAÇÃO BÁSICA E DE VALORIZAÇÃO DOS PROFISSIONAIS DA EDUCAÇÃO - CONSELHO DO FUNDEB</w:t>
      </w:r>
      <w:r w:rsidRPr="00B426EC">
        <w:rPr>
          <w:rFonts w:ascii="Courier New" w:eastAsia="Batang" w:hAnsi="Courier New" w:cs="Courier New"/>
          <w:sz w:val="24"/>
          <w:szCs w:val="24"/>
          <w:lang w:eastAsia="pt-BR" w:bidi="pt-BR"/>
        </w:rPr>
        <w:t xml:space="preserve"> </w:t>
      </w:r>
      <w:r w:rsidR="004E0E72" w:rsidRPr="00B426EC">
        <w:rPr>
          <w:rFonts w:ascii="Courier New" w:eastAsia="Batang" w:hAnsi="Courier New" w:cs="Courier New"/>
          <w:sz w:val="24"/>
          <w:szCs w:val="24"/>
          <w:lang w:eastAsia="pt-BR" w:bidi="pt-BR"/>
        </w:rPr>
        <w:t xml:space="preserve">NO </w:t>
      </w:r>
      <w:r w:rsidRPr="00B426EC">
        <w:rPr>
          <w:rFonts w:ascii="Courier New" w:eastAsia="Batang" w:hAnsi="Courier New" w:cs="Courier New"/>
          <w:sz w:val="24"/>
          <w:szCs w:val="24"/>
          <w:lang w:eastAsia="pt-BR" w:bidi="pt-BR"/>
        </w:rPr>
        <w:t>MUNICÍPIO DE ITANHANGÁ/MT, E DÁ OUTRAS PROVIDÊNCIAS</w:t>
      </w:r>
      <w:r w:rsidRPr="00B426EC">
        <w:rPr>
          <w:rFonts w:ascii="Courier New" w:hAnsi="Courier New" w:cs="Courier New"/>
          <w:sz w:val="24"/>
          <w:szCs w:val="24"/>
        </w:rPr>
        <w:t>”.</w:t>
      </w:r>
    </w:p>
    <w:p w14:paraId="65646805" w14:textId="1BA0E794" w:rsidR="00067A72" w:rsidRDefault="00067A72" w:rsidP="00022299">
      <w:pPr>
        <w:spacing w:after="0" w:line="240" w:lineRule="auto"/>
        <w:ind w:left="2835"/>
        <w:jc w:val="both"/>
        <w:rPr>
          <w:rFonts w:ascii="Courier New" w:hAnsi="Courier New" w:cs="Courier New"/>
          <w:b/>
        </w:rPr>
      </w:pPr>
    </w:p>
    <w:p w14:paraId="06E0EA5E" w14:textId="77777777" w:rsidR="0039134D" w:rsidRPr="00022299" w:rsidRDefault="0039134D" w:rsidP="00022299">
      <w:pPr>
        <w:spacing w:after="0" w:line="240" w:lineRule="auto"/>
        <w:ind w:left="2835"/>
        <w:jc w:val="both"/>
        <w:rPr>
          <w:rFonts w:ascii="Courier New" w:hAnsi="Courier New" w:cs="Courier New"/>
          <w:b/>
        </w:rPr>
      </w:pPr>
    </w:p>
    <w:p w14:paraId="1A5E18FC" w14:textId="77777777" w:rsidR="00067A72" w:rsidRPr="00F33DC9" w:rsidRDefault="00067A7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b/>
          <w:sz w:val="24"/>
          <w:szCs w:val="24"/>
          <w:lang w:val="pt-PT"/>
        </w:rPr>
      </w:pPr>
      <w:r w:rsidRPr="00F33DC9">
        <w:rPr>
          <w:rFonts w:ascii="Courier New" w:hAnsi="Courier New" w:cs="Courier New"/>
          <w:bCs/>
          <w:sz w:val="24"/>
          <w:szCs w:val="24"/>
        </w:rPr>
        <w:t>O Excelentíssimo Senhor EDU LAUDI PASCOSKI, Prefeito Municipal de Itanhangá, Mato Grosso, no uso de suas atribuições autorizadas por Lei, encaminha para deliberação da Câmara Municipal de Itanhangá o seguinte Projeto de Lei para apreciação dos Nobres Vereadores</w:t>
      </w:r>
      <w:r w:rsidRPr="00F33DC9">
        <w:rPr>
          <w:rFonts w:ascii="Courier New" w:hAnsi="Courier New" w:cs="Courier New"/>
          <w:sz w:val="24"/>
          <w:szCs w:val="24"/>
        </w:rPr>
        <w:t>:</w:t>
      </w:r>
    </w:p>
    <w:p w14:paraId="4D49C393" w14:textId="77777777" w:rsidR="00067A72" w:rsidRPr="00F33DC9" w:rsidRDefault="00067A72" w:rsidP="00F33DC9">
      <w:pPr>
        <w:spacing w:after="0" w:line="276" w:lineRule="auto"/>
        <w:ind w:firstLine="1418"/>
        <w:jc w:val="center"/>
        <w:rPr>
          <w:rFonts w:ascii="Courier New" w:hAnsi="Courier New" w:cs="Courier New"/>
          <w:sz w:val="24"/>
          <w:szCs w:val="24"/>
        </w:rPr>
      </w:pPr>
    </w:p>
    <w:p w14:paraId="47255BE2" w14:textId="77777777" w:rsidR="00067A72" w:rsidRPr="00F33DC9" w:rsidRDefault="00067A72" w:rsidP="00F33DC9">
      <w:pPr>
        <w:spacing w:after="0" w:line="276" w:lineRule="auto"/>
        <w:ind w:firstLine="1418"/>
        <w:jc w:val="center"/>
        <w:rPr>
          <w:rFonts w:ascii="Courier New" w:hAnsi="Courier New" w:cs="Courier New"/>
          <w:sz w:val="24"/>
          <w:szCs w:val="24"/>
        </w:rPr>
      </w:pPr>
    </w:p>
    <w:p w14:paraId="6C733479" w14:textId="178D83D6" w:rsidR="004E0E72" w:rsidRPr="00F33DC9" w:rsidRDefault="00880C9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b/>
          <w:sz w:val="24"/>
          <w:szCs w:val="24"/>
        </w:rPr>
        <w:t>Art. 1º</w:t>
      </w:r>
      <w:r w:rsidR="00022299" w:rsidRPr="00F33DC9">
        <w:rPr>
          <w:rFonts w:ascii="Courier New" w:hAnsi="Courier New" w:cs="Courier New"/>
          <w:b/>
          <w:sz w:val="24"/>
          <w:szCs w:val="24"/>
        </w:rPr>
        <w:t xml:space="preserve">. </w:t>
      </w:r>
      <w:r w:rsidR="004E0E72" w:rsidRPr="00F33DC9">
        <w:rPr>
          <w:rFonts w:ascii="Courier New" w:hAnsi="Courier New" w:cs="Courier New"/>
          <w:sz w:val="24"/>
          <w:szCs w:val="24"/>
        </w:rPr>
        <w:t xml:space="preserve">A Lei Municipal 075 de 27 de </w:t>
      </w:r>
      <w:r w:rsidR="00F33DC9">
        <w:rPr>
          <w:rFonts w:ascii="Courier New" w:hAnsi="Courier New" w:cs="Courier New"/>
          <w:sz w:val="24"/>
          <w:szCs w:val="24"/>
        </w:rPr>
        <w:t>f</w:t>
      </w:r>
      <w:r w:rsidR="004E0E72" w:rsidRPr="00F33DC9">
        <w:rPr>
          <w:rFonts w:ascii="Courier New" w:hAnsi="Courier New" w:cs="Courier New"/>
          <w:sz w:val="24"/>
          <w:szCs w:val="24"/>
        </w:rPr>
        <w:t>evereiro de 2007 passa a vigorar com as seguintes alterações:</w:t>
      </w:r>
    </w:p>
    <w:p w14:paraId="144064E7" w14:textId="77777777" w:rsidR="004E0E72" w:rsidRPr="00F33DC9" w:rsidRDefault="004E0E7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760B74E" w14:textId="2DEA20A3" w:rsidR="00025E02" w:rsidRPr="00F33DC9" w:rsidRDefault="003B570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“</w:t>
      </w:r>
      <w:r w:rsidR="00025E02" w:rsidRPr="00F33DC9">
        <w:rPr>
          <w:rFonts w:ascii="Courier New" w:hAnsi="Courier New" w:cs="Courier New"/>
          <w:i/>
          <w:iCs/>
          <w:sz w:val="24"/>
          <w:szCs w:val="24"/>
        </w:rPr>
        <w:t>Art. 2º</w:t>
      </w:r>
      <w:r w:rsidR="00022299" w:rsidRPr="00F33DC9">
        <w:rPr>
          <w:rFonts w:ascii="Courier New" w:hAnsi="Courier New" w:cs="Courier New"/>
          <w:i/>
          <w:iCs/>
          <w:sz w:val="24"/>
          <w:szCs w:val="24"/>
        </w:rPr>
        <w:t xml:space="preserve">. </w:t>
      </w:r>
      <w:r w:rsidR="00025E02" w:rsidRPr="00F33DC9">
        <w:rPr>
          <w:rFonts w:ascii="Courier New" w:hAnsi="Courier New" w:cs="Courier New"/>
          <w:i/>
          <w:iCs/>
          <w:sz w:val="24"/>
          <w:szCs w:val="24"/>
        </w:rPr>
        <w:t>O Conselho a que se refere o art. 1º é constituído por 1</w:t>
      </w:r>
      <w:r w:rsidR="0039134D" w:rsidRPr="00F33DC9">
        <w:rPr>
          <w:rFonts w:ascii="Courier New" w:hAnsi="Courier New" w:cs="Courier New"/>
          <w:i/>
          <w:iCs/>
          <w:sz w:val="24"/>
          <w:szCs w:val="24"/>
        </w:rPr>
        <w:t>4</w:t>
      </w:r>
      <w:r w:rsidR="00025E02" w:rsidRPr="00F33DC9">
        <w:rPr>
          <w:rFonts w:ascii="Courier New" w:hAnsi="Courier New" w:cs="Courier New"/>
          <w:i/>
          <w:iCs/>
          <w:sz w:val="24"/>
          <w:szCs w:val="24"/>
        </w:rPr>
        <w:t xml:space="preserve"> (</w:t>
      </w:r>
      <w:r w:rsidR="0039134D" w:rsidRPr="00F33DC9">
        <w:rPr>
          <w:rFonts w:ascii="Courier New" w:hAnsi="Courier New" w:cs="Courier New"/>
          <w:i/>
          <w:iCs/>
          <w:sz w:val="24"/>
          <w:szCs w:val="24"/>
        </w:rPr>
        <w:t>quatorze</w:t>
      </w:r>
      <w:r w:rsidR="00025E02" w:rsidRPr="00F33DC9">
        <w:rPr>
          <w:rFonts w:ascii="Courier New" w:hAnsi="Courier New" w:cs="Courier New"/>
          <w:i/>
          <w:iCs/>
          <w:sz w:val="24"/>
          <w:szCs w:val="24"/>
        </w:rPr>
        <w:t xml:space="preserve">) membros titulares, acompanhados de seus respectivos suplentes, conforme representação e indicação a seguir discriminadas: </w:t>
      </w:r>
    </w:p>
    <w:p w14:paraId="09F2E256" w14:textId="77777777" w:rsidR="00F33DC9" w:rsidRPr="00F33DC9" w:rsidRDefault="00F33DC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04650A6D" w14:textId="77777777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a) 2 (dois) representantes do Poder Executivo municipal, dos quais pelo menos 1 (um) da Secretaria Municipal de Educação ou órgão educacional equivalente;</w:t>
      </w:r>
    </w:p>
    <w:p w14:paraId="334D97F8" w14:textId="77777777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b) 1 (um) representante dos professores da educação básica pública; </w:t>
      </w:r>
    </w:p>
    <w:p w14:paraId="42CBCA8D" w14:textId="77777777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c) 1 (um) representante dos diretores das escolas básicas públicas; </w:t>
      </w:r>
    </w:p>
    <w:p w14:paraId="1F266BAD" w14:textId="77777777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d) 1 (um) representante dos servidores técnico-administrativos das escolas básicas públicas; </w:t>
      </w:r>
    </w:p>
    <w:p w14:paraId="1FFD8745" w14:textId="77777777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e) 2 (dois) representantes dos pais de alunos da educação básica pública; </w:t>
      </w:r>
    </w:p>
    <w:p w14:paraId="5C3B171D" w14:textId="003F3DC2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f) 2 (dois) representantes dos estudantes da educação básica pública, dos quais 1 (um) indicado pela entidade de estudantes secundaristas</w:t>
      </w:r>
      <w:r w:rsidR="00F33DC9" w:rsidRPr="00F33DC9">
        <w:rPr>
          <w:rFonts w:ascii="Courier New" w:hAnsi="Courier New" w:cs="Courier New"/>
          <w:i/>
          <w:iCs/>
          <w:sz w:val="24"/>
          <w:szCs w:val="24"/>
        </w:rPr>
        <w:t>;</w:t>
      </w: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14:paraId="61F2A473" w14:textId="77777777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lastRenderedPageBreak/>
        <w:t xml:space="preserve">g) 1 (um) representante do respectivo Conselho Municipal de Educação (CME); </w:t>
      </w:r>
    </w:p>
    <w:p w14:paraId="349BC5B7" w14:textId="77777777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h) 1 (um) representante do Conselho Tutelar a que se refere a Lei nº 8.069, de 13 de julho de 1990, indicado por seus pares; </w:t>
      </w:r>
    </w:p>
    <w:p w14:paraId="56FCD392" w14:textId="77777777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i) 2 (dois) representantes de organizações da sociedade civil; </w:t>
      </w:r>
    </w:p>
    <w:p w14:paraId="03BE77BA" w14:textId="1530F21A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j) 1 (um) representante das escolas do campo</w:t>
      </w:r>
      <w:r w:rsidR="0039134D" w:rsidRPr="00F33DC9">
        <w:rPr>
          <w:rFonts w:ascii="Courier New" w:hAnsi="Courier New" w:cs="Courier New"/>
          <w:i/>
          <w:iCs/>
          <w:sz w:val="24"/>
          <w:szCs w:val="24"/>
        </w:rPr>
        <w:t>.</w:t>
      </w: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 </w:t>
      </w:r>
    </w:p>
    <w:p w14:paraId="11C492E3" w14:textId="77777777" w:rsidR="00F33DC9" w:rsidRPr="00F33DC9" w:rsidRDefault="00F33DC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57380631" w14:textId="77777777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§1º. Os membros titulares que serão indicados pelo conjunto dos estabelecimentos, farão o processo eletivo organizado para escolha do Presidente </w:t>
      </w:r>
    </w:p>
    <w:p w14:paraId="2CD0A4CF" w14:textId="77777777" w:rsidR="00022299" w:rsidRPr="00F33DC9" w:rsidRDefault="0002229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1B527299" w14:textId="26D0A181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§2º. A indicação referida no art. 2º, caput, deverá ocorrer em até vinte dias antes do término do mandato dos conselheiros anteriores, para a nomeação dos novos conselheiros.</w:t>
      </w:r>
    </w:p>
    <w:p w14:paraId="126D3344" w14:textId="77777777" w:rsidR="00022299" w:rsidRPr="00F33DC9" w:rsidRDefault="0002229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45032788" w14:textId="5B4F75F6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§3º. Os conselheiros de que trata o caput deste artigo deverão guardar vínculo formal com os segmentos que representam, devendo esta condição constituir-se como pré-requisito à participação no processo eletivo previsto no § 1º.</w:t>
      </w:r>
    </w:p>
    <w:p w14:paraId="7A7882B3" w14:textId="77777777" w:rsidR="00022299" w:rsidRPr="00F33DC9" w:rsidRDefault="0002229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25105EFB" w14:textId="02546377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§4º. (revogado)</w:t>
      </w:r>
    </w:p>
    <w:p w14:paraId="00C515B2" w14:textId="77777777" w:rsidR="00022299" w:rsidRPr="00F33DC9" w:rsidRDefault="0002229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00187D1B" w14:textId="60FF71A8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§5º. São impedidos de integrar o Conselho do FUNDEB:</w:t>
      </w:r>
    </w:p>
    <w:p w14:paraId="42B8282D" w14:textId="77777777" w:rsidR="00F33DC9" w:rsidRPr="00F33DC9" w:rsidRDefault="00F33DC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468437F2" w14:textId="1AE55224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I - cônjuge e parentes </w:t>
      </w:r>
      <w:r w:rsidR="008B4EE8" w:rsidRPr="00F33DC9">
        <w:rPr>
          <w:rFonts w:ascii="Courier New" w:hAnsi="Courier New" w:cs="Courier New"/>
          <w:i/>
          <w:iCs/>
          <w:sz w:val="24"/>
          <w:szCs w:val="24"/>
        </w:rPr>
        <w:t>consanguíneos</w:t>
      </w: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 ou afins, até terceiro grau, do Prefeito e do Vice-Prefeito, e dos Secretários Municipais;</w:t>
      </w:r>
    </w:p>
    <w:p w14:paraId="59630F2A" w14:textId="77777777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II - tesoureiro, contador ou funcionário de empresa de assessoria ou consultoria que prestem serviços relacionados à administração ou controle interno dos recursos dos Fundos, bem como cônjuges, parentes consanguínea ou afins, até terceiro grau, desses profissionais;</w:t>
      </w:r>
    </w:p>
    <w:p w14:paraId="484993FA" w14:textId="77777777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III - estudantes que não sejam emancipados; e</w:t>
      </w:r>
    </w:p>
    <w:p w14:paraId="49BEAFDE" w14:textId="77777777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IV - pais de alunos que:</w:t>
      </w:r>
    </w:p>
    <w:p w14:paraId="6A98DE15" w14:textId="77777777" w:rsidR="00F33DC9" w:rsidRPr="00F33DC9" w:rsidRDefault="00F33DC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336DAD84" w14:textId="3D43BC3A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a) exerçam cargos ou funções públicas de livre nomeação e exoneração no âmbito do Poder Executivo Municipal; ou</w:t>
      </w:r>
    </w:p>
    <w:p w14:paraId="11A680F0" w14:textId="77777777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lastRenderedPageBreak/>
        <w:t>b) prestem serviços terceirizados ao Poder Executivo Municipal.</w:t>
      </w:r>
    </w:p>
    <w:p w14:paraId="35EED791" w14:textId="77777777" w:rsidR="00022299" w:rsidRPr="00F33DC9" w:rsidRDefault="0002229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0135C04D" w14:textId="6A03FC31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§5°. Na hipótese de inexistência de estudantes emancipados, representação estudantil poderá acompanhar as reuniões do conselho com direito a voz. </w:t>
      </w:r>
    </w:p>
    <w:p w14:paraId="7F6BEA2F" w14:textId="77777777" w:rsidR="00022299" w:rsidRPr="00F33DC9" w:rsidRDefault="0002229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061EEA32" w14:textId="00D17B18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§6º. O presidente do conselho será eleito por seus pares em reunião do colegiado, sendo impedido de ocupar a função o representante do governo gestor dos recursos do Fundo no âmbito do Município.</w:t>
      </w:r>
    </w:p>
    <w:p w14:paraId="684D8418" w14:textId="77777777" w:rsidR="00022299" w:rsidRPr="00F33DC9" w:rsidRDefault="0002229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286430C4" w14:textId="35E920B5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§7º. As organizações da sociedade civil a que se refere este artigo: </w:t>
      </w:r>
    </w:p>
    <w:p w14:paraId="4B98837D" w14:textId="77777777" w:rsidR="0039134D" w:rsidRPr="00F33DC9" w:rsidRDefault="0039134D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38574650" w14:textId="77777777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a) são pessoas jurídicas de direito privado sem fins lucrativos, nos termos da Lei nº 13.019, de 31 de julho de 2014; </w:t>
      </w:r>
    </w:p>
    <w:p w14:paraId="073134B9" w14:textId="77777777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b) desenvolvem atividades direcionadas à localidade do respectivo conselho; </w:t>
      </w:r>
    </w:p>
    <w:p w14:paraId="05C03F87" w14:textId="77777777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c) devem atestar o seu funcionamento há pelo menos 1 (um) ano contado da data de publicação do edital; </w:t>
      </w:r>
    </w:p>
    <w:p w14:paraId="3B51D8DD" w14:textId="77777777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 xml:space="preserve">d) desenvolvem atividades relacionadas à educação ou ao controle social dos gastos públicos; </w:t>
      </w:r>
    </w:p>
    <w:p w14:paraId="4DF96050" w14:textId="0267D3A6" w:rsidR="00025E02" w:rsidRPr="00F33DC9" w:rsidRDefault="00025E02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e) não figuram como beneficiárias de recursos fiscalizados pelo conselho ou como contratadas da Administração da localidade a título oneroso.</w:t>
      </w:r>
      <w:r w:rsidR="003B5709" w:rsidRPr="00F33DC9">
        <w:rPr>
          <w:rFonts w:ascii="Courier New" w:hAnsi="Courier New" w:cs="Courier New"/>
          <w:i/>
          <w:iCs/>
          <w:sz w:val="24"/>
          <w:szCs w:val="24"/>
        </w:rPr>
        <w:t>”</w:t>
      </w:r>
    </w:p>
    <w:p w14:paraId="642F389B" w14:textId="029B8016" w:rsidR="003B5709" w:rsidRPr="00F33DC9" w:rsidRDefault="003B570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228D7415" w14:textId="259F981E" w:rsidR="003B5709" w:rsidRPr="00F33DC9" w:rsidRDefault="003B570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F33DC9">
        <w:rPr>
          <w:rFonts w:ascii="Courier New" w:hAnsi="Courier New" w:cs="Courier New"/>
          <w:i/>
          <w:iCs/>
          <w:sz w:val="24"/>
          <w:szCs w:val="24"/>
        </w:rPr>
        <w:t>.................................................................. (NR)</w:t>
      </w:r>
    </w:p>
    <w:p w14:paraId="5998EB45" w14:textId="5F45F652" w:rsidR="00025E02" w:rsidRPr="00F33DC9" w:rsidRDefault="00025E02" w:rsidP="00F33DC9">
      <w:pPr>
        <w:spacing w:after="0" w:line="276" w:lineRule="auto"/>
        <w:ind w:firstLine="1418"/>
        <w:rPr>
          <w:rFonts w:ascii="Courier New" w:hAnsi="Courier New" w:cs="Courier New"/>
          <w:sz w:val="24"/>
          <w:szCs w:val="24"/>
        </w:rPr>
      </w:pPr>
    </w:p>
    <w:p w14:paraId="19C5AC3C" w14:textId="1CB45651" w:rsidR="00025E02" w:rsidRPr="00F33DC9" w:rsidRDefault="003B5709" w:rsidP="00F33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F33DC9">
        <w:rPr>
          <w:rFonts w:ascii="Courier New" w:hAnsi="Courier New" w:cs="Courier New"/>
          <w:b/>
          <w:i/>
          <w:iCs/>
          <w:color w:val="000000"/>
          <w:sz w:val="24"/>
          <w:szCs w:val="24"/>
        </w:rPr>
        <w:t>“</w:t>
      </w:r>
      <w:r w:rsidR="00025E02" w:rsidRPr="00F33DC9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Art. 4º.</w:t>
      </w:r>
      <w:r w:rsidR="00025E02" w:rsidRPr="00F33DC9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O mandato dos membros do Conselho será de 4 (quatro) anos, vedada a recondução para o próximo mandato.</w:t>
      </w:r>
    </w:p>
    <w:p w14:paraId="022D21D1" w14:textId="77777777" w:rsidR="00F33DC9" w:rsidRPr="00F33DC9" w:rsidRDefault="00F33DC9" w:rsidP="00F33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14:paraId="4F6D2854" w14:textId="2AAF238E" w:rsidR="00025E02" w:rsidRPr="00F33DC9" w:rsidRDefault="00025E02" w:rsidP="00F33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F33DC9">
        <w:rPr>
          <w:rFonts w:ascii="Courier New" w:hAnsi="Courier New" w:cs="Courier New"/>
          <w:i/>
          <w:iCs/>
          <w:color w:val="000000"/>
          <w:sz w:val="24"/>
          <w:szCs w:val="24"/>
        </w:rPr>
        <w:t>§1°. O primeiro mandato dos membros do Conselho terá validade até a data de 31/12/2022, sendo um mandato para regularização da nova lei</w:t>
      </w:r>
      <w:r w:rsidR="00F33DC9" w:rsidRPr="00F33DC9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14:paraId="1BF3D9DA" w14:textId="77777777" w:rsidR="00F33DC9" w:rsidRPr="00F33DC9" w:rsidRDefault="00F33DC9" w:rsidP="00F33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14:paraId="29B0F0A4" w14:textId="00AC1BF8" w:rsidR="00025E02" w:rsidRPr="00F33DC9" w:rsidRDefault="00025E02" w:rsidP="00F33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F33DC9">
        <w:rPr>
          <w:rFonts w:ascii="Courier New" w:hAnsi="Courier New" w:cs="Courier New"/>
          <w:i/>
          <w:iCs/>
          <w:color w:val="000000"/>
          <w:sz w:val="24"/>
          <w:szCs w:val="24"/>
        </w:rPr>
        <w:t>§2°. A partir do dia 01/01/2023, o mandato será de 4 (quatro) anos, sendo vedada a reeleição.</w:t>
      </w:r>
      <w:r w:rsidR="003B5709" w:rsidRPr="00F33DC9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” </w:t>
      </w:r>
    </w:p>
    <w:p w14:paraId="65B9B9C1" w14:textId="3B6770C6" w:rsidR="003B5709" w:rsidRPr="00F33DC9" w:rsidRDefault="003B5709" w:rsidP="00F33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F33DC9">
        <w:rPr>
          <w:rFonts w:ascii="Courier New" w:hAnsi="Courier New" w:cs="Courier New"/>
          <w:i/>
          <w:iCs/>
          <w:color w:val="000000"/>
          <w:sz w:val="24"/>
          <w:szCs w:val="24"/>
        </w:rPr>
        <w:lastRenderedPageBreak/>
        <w:t>.................................................................. (NR)</w:t>
      </w:r>
    </w:p>
    <w:p w14:paraId="40816366" w14:textId="77777777" w:rsidR="003B5709" w:rsidRPr="00F33DC9" w:rsidRDefault="003B570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C1774E4" w14:textId="74F93CCF" w:rsidR="003B5709" w:rsidRPr="00F33DC9" w:rsidRDefault="003B570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  <w:r w:rsidRPr="00F33DC9">
        <w:rPr>
          <w:rFonts w:ascii="Courier New" w:hAnsi="Courier New" w:cs="Courier New"/>
          <w:bCs/>
          <w:sz w:val="24"/>
          <w:szCs w:val="24"/>
        </w:rPr>
        <w:t>“Art.6º.......................................</w:t>
      </w:r>
    </w:p>
    <w:p w14:paraId="189ECF62" w14:textId="77777777" w:rsidR="00F33DC9" w:rsidRPr="00F33DC9" w:rsidRDefault="00F33DC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bCs/>
          <w:sz w:val="24"/>
          <w:szCs w:val="24"/>
        </w:rPr>
      </w:pPr>
    </w:p>
    <w:p w14:paraId="4D9DC90B" w14:textId="77777777" w:rsidR="00022299" w:rsidRPr="00F33DC9" w:rsidRDefault="003B5709" w:rsidP="00F33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  <w:r w:rsidRPr="00F33DC9">
        <w:rPr>
          <w:rFonts w:ascii="Courier New" w:hAnsi="Courier New" w:cs="Courier New"/>
          <w:bCs/>
          <w:color w:val="000000"/>
          <w:sz w:val="24"/>
          <w:szCs w:val="24"/>
        </w:rPr>
        <w:t>Parágrafo único. Estão impedidos de ocupar a Presidência e a Vice-presidência os conselheiros designados nos termos do art. 2º, alínea a, desta lei.”</w:t>
      </w:r>
    </w:p>
    <w:p w14:paraId="3F26D28C" w14:textId="2CD0496E" w:rsidR="00022299" w:rsidRPr="00F33DC9" w:rsidRDefault="003B5709" w:rsidP="00F33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  <w:r w:rsidRPr="00F33DC9">
        <w:rPr>
          <w:rFonts w:ascii="Courier New" w:hAnsi="Courier New" w:cs="Courier New"/>
          <w:color w:val="000000"/>
          <w:sz w:val="24"/>
          <w:szCs w:val="24"/>
        </w:rPr>
        <w:t>........................................................... (NR)</w:t>
      </w:r>
    </w:p>
    <w:p w14:paraId="6757B73E" w14:textId="77777777" w:rsidR="00022299" w:rsidRPr="00F33DC9" w:rsidRDefault="00022299" w:rsidP="00F33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4D7C6851" w14:textId="1F869195" w:rsidR="00F1747B" w:rsidRPr="00F33DC9" w:rsidRDefault="00F1747B" w:rsidP="00F33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33DC9">
        <w:rPr>
          <w:rFonts w:ascii="Courier New" w:hAnsi="Courier New" w:cs="Courier New"/>
          <w:bCs/>
          <w:color w:val="000000"/>
          <w:sz w:val="24"/>
          <w:szCs w:val="24"/>
        </w:rPr>
        <w:t>“Art. 9º</w:t>
      </w:r>
      <w:r w:rsidRPr="00F33DC9">
        <w:rPr>
          <w:rFonts w:ascii="Courier New" w:hAnsi="Courier New" w:cs="Courier New"/>
          <w:b/>
          <w:color w:val="000000"/>
          <w:sz w:val="24"/>
          <w:szCs w:val="24"/>
        </w:rPr>
        <w:t>.</w:t>
      </w:r>
      <w:r w:rsidRPr="00F33DC9">
        <w:rPr>
          <w:rFonts w:ascii="Courier New" w:hAnsi="Courier New" w:cs="Courier New"/>
          <w:color w:val="000000"/>
          <w:sz w:val="24"/>
          <w:szCs w:val="24"/>
        </w:rPr>
        <w:t xml:space="preserve"> As reuniões ordinárias do Conselho do Fundeb serão realizadas trimestralmente, com a presença da maioria de seus membros, e, extraordinariamente, quando convocados pelo Presidente ou mediante solicitação por escrito de pelo menos um terço dos membros efetivos.</w:t>
      </w:r>
    </w:p>
    <w:p w14:paraId="088BD6B3" w14:textId="77777777" w:rsidR="00F33DC9" w:rsidRPr="00F33DC9" w:rsidRDefault="00F33DC9" w:rsidP="00F33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702F50E9" w14:textId="77777777" w:rsidR="00022299" w:rsidRPr="00F33DC9" w:rsidRDefault="00F1747B" w:rsidP="00F33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  <w:r w:rsidRPr="00F33DC9">
        <w:rPr>
          <w:rFonts w:ascii="Courier New" w:hAnsi="Courier New" w:cs="Courier New"/>
          <w:bCs/>
          <w:color w:val="000000"/>
          <w:sz w:val="24"/>
          <w:szCs w:val="24"/>
        </w:rPr>
        <w:t>Parágrafo único. ....................” (NR)</w:t>
      </w:r>
    </w:p>
    <w:p w14:paraId="4B8168D6" w14:textId="77777777" w:rsidR="00022299" w:rsidRPr="00F33DC9" w:rsidRDefault="00022299" w:rsidP="00F33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63757E4D" w14:textId="77777777" w:rsidR="00022299" w:rsidRPr="00F33DC9" w:rsidRDefault="00F1747B" w:rsidP="00F33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  <w:r w:rsidRPr="00F33DC9">
        <w:rPr>
          <w:rFonts w:ascii="Courier New" w:hAnsi="Courier New" w:cs="Courier New"/>
          <w:bCs/>
          <w:color w:val="000000"/>
          <w:sz w:val="24"/>
          <w:szCs w:val="24"/>
        </w:rPr>
        <w:t>“Art.</w:t>
      </w:r>
      <w:r w:rsidR="00022299" w:rsidRPr="00F33DC9">
        <w:rPr>
          <w:rFonts w:ascii="Courier New" w:hAnsi="Courier New" w:cs="Courier New"/>
          <w:bCs/>
          <w:color w:val="000000"/>
          <w:sz w:val="24"/>
          <w:szCs w:val="24"/>
        </w:rPr>
        <w:t xml:space="preserve"> </w:t>
      </w:r>
      <w:r w:rsidRPr="00F33DC9">
        <w:rPr>
          <w:rFonts w:ascii="Courier New" w:hAnsi="Courier New" w:cs="Courier New"/>
          <w:bCs/>
          <w:color w:val="000000"/>
          <w:sz w:val="24"/>
          <w:szCs w:val="24"/>
        </w:rPr>
        <w:t>11</w:t>
      </w:r>
      <w:r w:rsidR="00022299" w:rsidRPr="00F33DC9">
        <w:rPr>
          <w:rFonts w:ascii="Courier New" w:hAnsi="Courier New" w:cs="Courier New"/>
          <w:bCs/>
          <w:color w:val="000000"/>
          <w:sz w:val="24"/>
          <w:szCs w:val="24"/>
        </w:rPr>
        <w:t xml:space="preserve"> </w:t>
      </w:r>
      <w:r w:rsidRPr="00F33DC9">
        <w:rPr>
          <w:rFonts w:ascii="Courier New" w:hAnsi="Courier New" w:cs="Courier New"/>
          <w:bCs/>
          <w:color w:val="000000"/>
          <w:sz w:val="24"/>
          <w:szCs w:val="24"/>
        </w:rPr>
        <w:t>......................................</w:t>
      </w:r>
    </w:p>
    <w:p w14:paraId="0394C1C4" w14:textId="77777777" w:rsidR="00AF07BA" w:rsidRPr="00F33DC9" w:rsidRDefault="00AF07BA" w:rsidP="00F33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6155A4D" w14:textId="4570630D" w:rsidR="00F1747B" w:rsidRPr="00F33DC9" w:rsidRDefault="00F1747B" w:rsidP="00F33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V -</w:t>
      </w:r>
      <w:r w:rsidRPr="00F33DC9">
        <w:rPr>
          <w:rFonts w:ascii="Courier New" w:hAnsi="Courier New" w:cs="Courier New"/>
          <w:color w:val="000000"/>
          <w:sz w:val="24"/>
          <w:szCs w:val="24"/>
        </w:rPr>
        <w:t xml:space="preserve"> veda, quando os conselheiros forem representantes de estudantes em atividades do Conselho, no curso do mandato, atribuição de falta injustificada nas atividades escolares.” (AC).</w:t>
      </w:r>
    </w:p>
    <w:p w14:paraId="5B10E236" w14:textId="31C30863" w:rsidR="00F1747B" w:rsidRPr="00F33DC9" w:rsidRDefault="00F1747B" w:rsidP="00F33DC9">
      <w:pPr>
        <w:spacing w:after="0" w:line="276" w:lineRule="auto"/>
        <w:ind w:firstLine="1418"/>
        <w:rPr>
          <w:rFonts w:ascii="Courier New" w:hAnsi="Courier New" w:cs="Courier New"/>
          <w:sz w:val="24"/>
          <w:szCs w:val="24"/>
        </w:rPr>
      </w:pPr>
    </w:p>
    <w:p w14:paraId="28F56A03" w14:textId="645F4900" w:rsidR="00F1747B" w:rsidRPr="00F33DC9" w:rsidRDefault="00F1747B" w:rsidP="00F33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33DC9">
        <w:rPr>
          <w:rFonts w:ascii="Courier New" w:hAnsi="Courier New" w:cs="Courier New"/>
          <w:bCs/>
          <w:color w:val="000000"/>
          <w:sz w:val="24"/>
          <w:szCs w:val="24"/>
        </w:rPr>
        <w:t xml:space="preserve">“Art. 13. </w:t>
      </w:r>
      <w:r w:rsidRPr="00F33DC9">
        <w:rPr>
          <w:rFonts w:ascii="Courier New" w:hAnsi="Courier New" w:cs="Courier New"/>
          <w:color w:val="000000"/>
          <w:sz w:val="24"/>
          <w:szCs w:val="24"/>
        </w:rPr>
        <w:t>.....................................</w:t>
      </w:r>
    </w:p>
    <w:p w14:paraId="6790D9D8" w14:textId="77777777" w:rsidR="00F1747B" w:rsidRPr="00F33DC9" w:rsidRDefault="00F1747B" w:rsidP="00F33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9F0C45D" w14:textId="77B85522" w:rsidR="00F1747B" w:rsidRPr="00F33DC9" w:rsidRDefault="00F1747B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III - requisitar ao Poder Executivo cópia de documentos, os quais serão imediatamente concedidos, devendo a resposta ocorrer em prazo não superior a 20 (vinte) dias, referentes a:</w:t>
      </w:r>
    </w:p>
    <w:p w14:paraId="75A6FDD2" w14:textId="77777777" w:rsidR="00F33DC9" w:rsidRPr="00F33DC9" w:rsidRDefault="00F33DC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4AA045E" w14:textId="77777777" w:rsidR="00F1747B" w:rsidRPr="00F33DC9" w:rsidRDefault="00F1747B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a) licitação, empenho, liquidação e pagamento de obras e serviços custeados com recursos do Fundo;</w:t>
      </w:r>
    </w:p>
    <w:p w14:paraId="19766929" w14:textId="77777777" w:rsidR="00F1747B" w:rsidRPr="00F33DC9" w:rsidRDefault="00F1747B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b) folhas de pagamento dos profissionais da educação, as quais deverão discriminar aqueles em efetivo exercício na educação básica e indicar o respectivo nível, modalidade ou tipo de estabelecimento a que estejam vinculados;</w:t>
      </w:r>
    </w:p>
    <w:p w14:paraId="6EAD09A8" w14:textId="77777777" w:rsidR="00F1747B" w:rsidRPr="00F33DC9" w:rsidRDefault="00F1747B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lastRenderedPageBreak/>
        <w:t>c) documentos referentes a convênios do Poder Executivo com as instituições comunitárias, confessionais ou filantrópicas sem fins lucrativos que são contempladas com recursos do Fundeb;</w:t>
      </w:r>
    </w:p>
    <w:p w14:paraId="0B637779" w14:textId="77777777" w:rsidR="00F1747B" w:rsidRPr="00F33DC9" w:rsidRDefault="00F1747B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d) outros documentos necessários ao desempenho de suas funções;</w:t>
      </w:r>
    </w:p>
    <w:p w14:paraId="5C2F3A0E" w14:textId="77777777" w:rsidR="00F1747B" w:rsidRPr="00F33DC9" w:rsidRDefault="00F1747B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95D6F57" w14:textId="226466E3" w:rsidR="00F1747B" w:rsidRPr="00F33DC9" w:rsidRDefault="00F1747B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IV - realizar visitas e inspetorias in loco para verificar:</w:t>
      </w:r>
    </w:p>
    <w:p w14:paraId="00CBE737" w14:textId="77777777" w:rsidR="00F33DC9" w:rsidRPr="00F33DC9" w:rsidRDefault="00F33DC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0855038" w14:textId="77777777" w:rsidR="00F1747B" w:rsidRPr="00F33DC9" w:rsidRDefault="00F1747B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a) o desenvolvimento regular de obras e serviços efetuados nas instituições escolares com recursos do Fundo;</w:t>
      </w:r>
    </w:p>
    <w:p w14:paraId="45635899" w14:textId="77777777" w:rsidR="00F1747B" w:rsidRPr="00F33DC9" w:rsidRDefault="00F1747B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b) a adequação do serviço de transporte escolar;</w:t>
      </w:r>
    </w:p>
    <w:p w14:paraId="0F4AC0EC" w14:textId="3695C50C" w:rsidR="00F1747B" w:rsidRPr="00F33DC9" w:rsidRDefault="00F1747B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c) a utilização em benefício do sistema de ensino de bens adquiridos com recursos do Fundo.” (AC)</w:t>
      </w:r>
    </w:p>
    <w:p w14:paraId="7F5861F8" w14:textId="41D7E152" w:rsidR="00F1747B" w:rsidRPr="00F33DC9" w:rsidRDefault="00F1747B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4948D982" w14:textId="3C9F1111" w:rsidR="00022299" w:rsidRPr="00F33DC9" w:rsidRDefault="00022299" w:rsidP="00F33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33DC9">
        <w:rPr>
          <w:rFonts w:ascii="Courier New" w:hAnsi="Courier New" w:cs="Courier New"/>
          <w:bCs/>
          <w:color w:val="000000"/>
          <w:sz w:val="24"/>
          <w:szCs w:val="24"/>
        </w:rPr>
        <w:t xml:space="preserve">“Art. 14. </w:t>
      </w:r>
      <w:r w:rsidRPr="00F33DC9">
        <w:rPr>
          <w:rFonts w:ascii="Courier New" w:hAnsi="Courier New" w:cs="Courier New"/>
          <w:color w:val="000000"/>
          <w:sz w:val="24"/>
          <w:szCs w:val="24"/>
        </w:rPr>
        <w:t>Durante o prazo previsto no § 3º do art. 2º, os representantes dos segmentos indicados para o mandato subsequente do Conselho deverão se reunir com os membros do Conselho do Fundeb, cujo mandato está se encerrando, para transferência de documentos e informações de interesse do Conselho”. (NR)</w:t>
      </w:r>
    </w:p>
    <w:p w14:paraId="3D5E9364" w14:textId="7049317A" w:rsidR="00022299" w:rsidRPr="00F33DC9" w:rsidRDefault="00022299" w:rsidP="00F33D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14:paraId="5494D6C6" w14:textId="2B0775C5" w:rsidR="00022299" w:rsidRDefault="0002229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color w:val="000000"/>
          <w:sz w:val="24"/>
          <w:szCs w:val="24"/>
        </w:rPr>
        <w:t>“Art. 15</w:t>
      </w:r>
      <w:r w:rsidRPr="00F33DC9">
        <w:rPr>
          <w:rFonts w:ascii="Courier New" w:hAnsi="Courier New" w:cs="Courier New"/>
          <w:b/>
          <w:sz w:val="24"/>
          <w:szCs w:val="24"/>
        </w:rPr>
        <w:t>.</w:t>
      </w:r>
      <w:r w:rsidRPr="00F33DC9">
        <w:rPr>
          <w:rFonts w:ascii="Courier New" w:hAnsi="Courier New" w:cs="Courier New"/>
          <w:sz w:val="24"/>
          <w:szCs w:val="24"/>
        </w:rPr>
        <w:t xml:space="preserve"> O Município disponibilizará em sítio na internet informações atualizadas sobre a composição e o funcionamento dos respectivos conselhos de que trata esta Lei, incluídos: </w:t>
      </w:r>
    </w:p>
    <w:p w14:paraId="583DD5EA" w14:textId="77777777" w:rsidR="00F33DC9" w:rsidRPr="00F33DC9" w:rsidRDefault="00F33DC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D004231" w14:textId="77777777" w:rsidR="00022299" w:rsidRPr="00F33DC9" w:rsidRDefault="0002229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 xml:space="preserve">I - nomes dos conselheiros e das entidades ou segmentos que representam; </w:t>
      </w:r>
    </w:p>
    <w:p w14:paraId="3DF850F4" w14:textId="77777777" w:rsidR="00022299" w:rsidRPr="00F33DC9" w:rsidRDefault="0002229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 xml:space="preserve">II - correio eletrônico ou outro canal de contato direto com o conselho; </w:t>
      </w:r>
    </w:p>
    <w:p w14:paraId="7A4683EB" w14:textId="77777777" w:rsidR="00022299" w:rsidRPr="00F33DC9" w:rsidRDefault="0002229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 xml:space="preserve">III - atas de reuniões; </w:t>
      </w:r>
    </w:p>
    <w:p w14:paraId="7E3FC20F" w14:textId="77777777" w:rsidR="00022299" w:rsidRPr="00F33DC9" w:rsidRDefault="0002229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IV - relatórios e pareceres;</w:t>
      </w:r>
    </w:p>
    <w:p w14:paraId="6F04A4AB" w14:textId="5BD97B8F" w:rsidR="00022299" w:rsidRPr="00F33DC9" w:rsidRDefault="0002229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V - outros documentos produzidos pelo conselho.”</w:t>
      </w:r>
      <w:r w:rsidR="00AF07BA" w:rsidRPr="00F33DC9">
        <w:rPr>
          <w:rFonts w:ascii="Courier New" w:hAnsi="Courier New" w:cs="Courier New"/>
          <w:sz w:val="24"/>
          <w:szCs w:val="24"/>
        </w:rPr>
        <w:t xml:space="preserve"> </w:t>
      </w:r>
      <w:r w:rsidRPr="00F33DC9">
        <w:rPr>
          <w:rFonts w:ascii="Courier New" w:hAnsi="Courier New" w:cs="Courier New"/>
          <w:i/>
          <w:iCs/>
          <w:sz w:val="24"/>
          <w:szCs w:val="24"/>
        </w:rPr>
        <w:t>(AC)</w:t>
      </w:r>
    </w:p>
    <w:p w14:paraId="3E0AFB81" w14:textId="465F5BE7" w:rsidR="00022299" w:rsidRPr="00F33DC9" w:rsidRDefault="0002229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5355972A" w14:textId="49B86917" w:rsidR="00022299" w:rsidRPr="00F33DC9" w:rsidRDefault="0002229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“Art. 16 – Esta lei entra em vigor na data de sua publicação” (NR)</w:t>
      </w:r>
    </w:p>
    <w:p w14:paraId="42A47504" w14:textId="3A29F63E" w:rsidR="00022299" w:rsidRPr="00F33DC9" w:rsidRDefault="0002229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74202CB7" w14:textId="2971C6CE" w:rsidR="00EC0DE6" w:rsidRPr="00F33DC9" w:rsidRDefault="0002229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b/>
          <w:bCs/>
          <w:sz w:val="24"/>
          <w:szCs w:val="24"/>
        </w:rPr>
        <w:lastRenderedPageBreak/>
        <w:t>Art. 2°</w:t>
      </w:r>
      <w:r w:rsidRPr="00F33DC9">
        <w:rPr>
          <w:rFonts w:ascii="Courier New" w:hAnsi="Courier New" w:cs="Courier New"/>
          <w:sz w:val="24"/>
          <w:szCs w:val="24"/>
        </w:rPr>
        <w:t xml:space="preserve"> - </w:t>
      </w:r>
      <w:r w:rsidR="00CC63D4" w:rsidRPr="00F33DC9">
        <w:rPr>
          <w:rFonts w:ascii="Courier New" w:hAnsi="Courier New" w:cs="Courier New"/>
          <w:sz w:val="24"/>
          <w:szCs w:val="24"/>
        </w:rPr>
        <w:t>Esta lei entra em vigor na data de sua publicação.</w:t>
      </w:r>
    </w:p>
    <w:p w14:paraId="0CE48B8E" w14:textId="77777777" w:rsidR="00F33DC9" w:rsidRPr="00F33DC9" w:rsidRDefault="00F33DC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</w:p>
    <w:p w14:paraId="6760526A" w14:textId="77777777" w:rsidR="00022299" w:rsidRPr="00F33DC9" w:rsidRDefault="00022299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b/>
          <w:bCs/>
          <w:sz w:val="24"/>
          <w:szCs w:val="24"/>
        </w:rPr>
        <w:t>Art. 3°</w:t>
      </w:r>
      <w:r w:rsidRPr="00F33DC9">
        <w:rPr>
          <w:rFonts w:ascii="Courier New" w:hAnsi="Courier New" w:cs="Courier New"/>
          <w:sz w:val="24"/>
          <w:szCs w:val="24"/>
        </w:rPr>
        <w:t xml:space="preserve"> - Revogam-se disposições em contrário.</w:t>
      </w:r>
    </w:p>
    <w:p w14:paraId="11604F49" w14:textId="77777777" w:rsidR="00D558D8" w:rsidRPr="00F33DC9" w:rsidRDefault="00D558D8" w:rsidP="0002229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9CC461E" w14:textId="77777777" w:rsidR="00055455" w:rsidRPr="00F33DC9" w:rsidRDefault="00055455" w:rsidP="000222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color w:val="231F20"/>
          <w:sz w:val="24"/>
          <w:szCs w:val="24"/>
        </w:rPr>
      </w:pPr>
      <w:r w:rsidRPr="00F33DC9">
        <w:rPr>
          <w:rFonts w:ascii="Courier New" w:hAnsi="Courier New" w:cs="Courier New"/>
          <w:b/>
          <w:color w:val="231F20"/>
          <w:sz w:val="24"/>
          <w:szCs w:val="24"/>
        </w:rPr>
        <w:t>CENTRO ADMINISTRATIVO HILÁRIO DA ROCHA, Gabinete do Prefeito</w:t>
      </w:r>
      <w:r w:rsidRPr="00F33DC9">
        <w:rPr>
          <w:rFonts w:ascii="Courier New" w:hAnsi="Courier New" w:cs="Courier New"/>
          <w:bCs/>
          <w:color w:val="231F20"/>
          <w:sz w:val="24"/>
          <w:szCs w:val="24"/>
        </w:rPr>
        <w:t>.</w:t>
      </w:r>
    </w:p>
    <w:p w14:paraId="6CAABBDF" w14:textId="5E98EB26" w:rsidR="00055455" w:rsidRPr="00F33DC9" w:rsidRDefault="00055455" w:rsidP="0002229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F33DC9">
        <w:rPr>
          <w:rFonts w:ascii="Courier New" w:hAnsi="Courier New" w:cs="Courier New"/>
          <w:bCs/>
          <w:sz w:val="24"/>
          <w:szCs w:val="24"/>
        </w:rPr>
        <w:t xml:space="preserve">Itanhangá-MT, </w:t>
      </w:r>
      <w:r w:rsidR="00272420">
        <w:rPr>
          <w:rFonts w:ascii="Courier New" w:hAnsi="Courier New" w:cs="Courier New"/>
          <w:bCs/>
          <w:sz w:val="24"/>
          <w:szCs w:val="24"/>
        </w:rPr>
        <w:t>26</w:t>
      </w:r>
      <w:r w:rsidRPr="00F33DC9">
        <w:rPr>
          <w:rFonts w:ascii="Courier New" w:hAnsi="Courier New" w:cs="Courier New"/>
          <w:bCs/>
          <w:sz w:val="24"/>
          <w:szCs w:val="24"/>
        </w:rPr>
        <w:t xml:space="preserve"> de </w:t>
      </w:r>
      <w:r w:rsidR="00272420">
        <w:rPr>
          <w:rFonts w:ascii="Courier New" w:hAnsi="Courier New" w:cs="Courier New"/>
          <w:bCs/>
          <w:sz w:val="24"/>
          <w:szCs w:val="24"/>
        </w:rPr>
        <w:t>fevereiro</w:t>
      </w:r>
      <w:r w:rsidRPr="00F33DC9">
        <w:rPr>
          <w:rFonts w:ascii="Courier New" w:hAnsi="Courier New" w:cs="Courier New"/>
          <w:bCs/>
          <w:sz w:val="24"/>
          <w:szCs w:val="24"/>
        </w:rPr>
        <w:t xml:space="preserve"> de 202</w:t>
      </w:r>
      <w:r w:rsidR="00022299" w:rsidRPr="00F33DC9">
        <w:rPr>
          <w:rFonts w:ascii="Courier New" w:hAnsi="Courier New" w:cs="Courier New"/>
          <w:bCs/>
          <w:sz w:val="24"/>
          <w:szCs w:val="24"/>
        </w:rPr>
        <w:t>1</w:t>
      </w:r>
    </w:p>
    <w:p w14:paraId="6CF64515" w14:textId="77777777" w:rsidR="00055455" w:rsidRPr="00F33DC9" w:rsidRDefault="0005545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b w:val="0"/>
          <w:i/>
          <w:szCs w:val="24"/>
        </w:rPr>
      </w:pPr>
    </w:p>
    <w:p w14:paraId="3EC52633" w14:textId="77777777" w:rsidR="00055455" w:rsidRPr="00F33DC9" w:rsidRDefault="0005545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i/>
          <w:szCs w:val="24"/>
        </w:rPr>
      </w:pPr>
    </w:p>
    <w:p w14:paraId="2C5737D6" w14:textId="77777777" w:rsidR="00055455" w:rsidRPr="00F33DC9" w:rsidRDefault="00055455" w:rsidP="00022299">
      <w:pPr>
        <w:pStyle w:val="Corpodetexto"/>
        <w:tabs>
          <w:tab w:val="left" w:pos="1440"/>
        </w:tabs>
        <w:jc w:val="center"/>
        <w:rPr>
          <w:rFonts w:ascii="Courier New" w:hAnsi="Courier New" w:cs="Courier New"/>
          <w:szCs w:val="24"/>
        </w:rPr>
      </w:pPr>
      <w:r w:rsidRPr="00F33DC9">
        <w:rPr>
          <w:rFonts w:ascii="Courier New" w:hAnsi="Courier New" w:cs="Courier New"/>
          <w:szCs w:val="24"/>
        </w:rPr>
        <w:t>EDU LAUDI PASCOSKI</w:t>
      </w:r>
    </w:p>
    <w:p w14:paraId="2905E742" w14:textId="37696DCF" w:rsidR="00AF07BA" w:rsidRPr="00F33DC9" w:rsidRDefault="00055455" w:rsidP="00022299">
      <w:pPr>
        <w:pStyle w:val="Corpodetexto"/>
        <w:jc w:val="center"/>
        <w:rPr>
          <w:rFonts w:ascii="Courier New" w:hAnsi="Courier New" w:cs="Courier New"/>
          <w:szCs w:val="24"/>
        </w:rPr>
      </w:pPr>
      <w:r w:rsidRPr="00F33DC9">
        <w:rPr>
          <w:rFonts w:ascii="Courier New" w:hAnsi="Courier New" w:cs="Courier New"/>
          <w:szCs w:val="24"/>
        </w:rPr>
        <w:t>Prefeito Municipal</w:t>
      </w:r>
    </w:p>
    <w:p w14:paraId="62A6606F" w14:textId="77777777" w:rsidR="00AF07BA" w:rsidRPr="00F33DC9" w:rsidRDefault="00AF07BA">
      <w:pPr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F33DC9">
        <w:rPr>
          <w:rFonts w:ascii="Courier New" w:hAnsi="Courier New" w:cs="Courier New"/>
          <w:sz w:val="24"/>
          <w:szCs w:val="24"/>
        </w:rPr>
        <w:br w:type="page"/>
      </w:r>
    </w:p>
    <w:p w14:paraId="3140BCD2" w14:textId="77777777" w:rsidR="00AF07BA" w:rsidRPr="00F33DC9" w:rsidRDefault="00AF07BA" w:rsidP="00F33DC9">
      <w:pPr>
        <w:pStyle w:val="Ttulo7"/>
        <w:tabs>
          <w:tab w:val="left" w:pos="4140"/>
        </w:tabs>
        <w:spacing w:before="0" w:after="0" w:line="276" w:lineRule="auto"/>
        <w:jc w:val="center"/>
        <w:rPr>
          <w:rFonts w:ascii="Courier New" w:hAnsi="Courier New" w:cs="Courier New"/>
          <w:bCs/>
          <w:u w:val="single"/>
        </w:rPr>
      </w:pPr>
      <w:bookmarkStart w:id="0" w:name="_Hlk523145365"/>
      <w:r w:rsidRPr="00F33DC9">
        <w:rPr>
          <w:rFonts w:ascii="Courier New" w:hAnsi="Courier New" w:cs="Courier New"/>
          <w:bCs/>
          <w:u w:val="single"/>
        </w:rPr>
        <w:lastRenderedPageBreak/>
        <w:t>JUSTIFICATIVA</w:t>
      </w:r>
    </w:p>
    <w:p w14:paraId="1B98991C" w14:textId="77777777" w:rsidR="00AF07BA" w:rsidRPr="00F33DC9" w:rsidRDefault="00AF07BA" w:rsidP="00F33DC9">
      <w:pPr>
        <w:pStyle w:val="Ttulo7"/>
        <w:tabs>
          <w:tab w:val="left" w:pos="4140"/>
        </w:tabs>
        <w:spacing w:before="0" w:after="0" w:line="276" w:lineRule="auto"/>
        <w:rPr>
          <w:rFonts w:ascii="Courier New" w:hAnsi="Courier New" w:cs="Courier New"/>
          <w:b w:val="0"/>
          <w:u w:val="single"/>
        </w:rPr>
      </w:pPr>
    </w:p>
    <w:p w14:paraId="189F4E89" w14:textId="77777777" w:rsidR="00F33DC9" w:rsidRDefault="00F33DC9" w:rsidP="00F33DC9">
      <w:pPr>
        <w:pStyle w:val="Ttulo7"/>
        <w:tabs>
          <w:tab w:val="left" w:pos="4140"/>
        </w:tabs>
        <w:spacing w:before="0" w:after="0" w:line="276" w:lineRule="auto"/>
        <w:rPr>
          <w:rFonts w:ascii="Courier New" w:hAnsi="Courier New" w:cs="Courier New"/>
          <w:b w:val="0"/>
        </w:rPr>
      </w:pPr>
    </w:p>
    <w:p w14:paraId="48369253" w14:textId="3294AE18" w:rsidR="00AF07BA" w:rsidRDefault="00AF07BA" w:rsidP="00F33DC9">
      <w:pPr>
        <w:pStyle w:val="Ttulo7"/>
        <w:tabs>
          <w:tab w:val="left" w:pos="4140"/>
        </w:tabs>
        <w:spacing w:before="0" w:after="0" w:line="276" w:lineRule="auto"/>
        <w:rPr>
          <w:rFonts w:ascii="Courier New" w:hAnsi="Courier New" w:cs="Courier New"/>
          <w:bCs/>
        </w:rPr>
      </w:pPr>
      <w:r w:rsidRPr="00F33DC9">
        <w:rPr>
          <w:rFonts w:ascii="Courier New" w:hAnsi="Courier New" w:cs="Courier New"/>
          <w:bCs/>
        </w:rPr>
        <w:t xml:space="preserve">Ao Projeto de Lei Nº </w:t>
      </w:r>
      <w:r w:rsidR="00F33DC9" w:rsidRPr="00F33DC9">
        <w:rPr>
          <w:rFonts w:ascii="Courier New" w:hAnsi="Courier New" w:cs="Courier New"/>
          <w:bCs/>
        </w:rPr>
        <w:t>009</w:t>
      </w:r>
      <w:r w:rsidRPr="00F33DC9">
        <w:rPr>
          <w:rFonts w:ascii="Courier New" w:hAnsi="Courier New" w:cs="Courier New"/>
          <w:bCs/>
        </w:rPr>
        <w:t>/20</w:t>
      </w:r>
      <w:bookmarkEnd w:id="0"/>
      <w:r w:rsidRPr="00F33DC9">
        <w:rPr>
          <w:rFonts w:ascii="Courier New" w:hAnsi="Courier New" w:cs="Courier New"/>
          <w:bCs/>
        </w:rPr>
        <w:t>21</w:t>
      </w:r>
    </w:p>
    <w:p w14:paraId="0CE79DC6" w14:textId="77777777" w:rsidR="00F33DC9" w:rsidRPr="00F33DC9" w:rsidRDefault="00F33DC9" w:rsidP="00F33DC9">
      <w:pPr>
        <w:rPr>
          <w:lang w:eastAsia="pt-BR"/>
        </w:rPr>
      </w:pPr>
    </w:p>
    <w:p w14:paraId="70985B1B" w14:textId="77777777" w:rsidR="00AF07BA" w:rsidRPr="00F33DC9" w:rsidRDefault="00AF07BA" w:rsidP="00F33DC9">
      <w:pPr>
        <w:tabs>
          <w:tab w:val="left" w:pos="9781"/>
        </w:tabs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bookmarkStart w:id="1" w:name="_Hlk523145403"/>
      <w:r w:rsidRPr="00F33DC9">
        <w:rPr>
          <w:rFonts w:ascii="Courier New" w:hAnsi="Courier New" w:cs="Courier New"/>
          <w:sz w:val="24"/>
          <w:szCs w:val="24"/>
        </w:rPr>
        <w:t>Senhor Presidente:</w:t>
      </w:r>
    </w:p>
    <w:p w14:paraId="1FEC1CA9" w14:textId="77777777" w:rsidR="00AF07BA" w:rsidRPr="00F33DC9" w:rsidRDefault="00AF07BA" w:rsidP="00F33DC9">
      <w:pPr>
        <w:tabs>
          <w:tab w:val="left" w:pos="9781"/>
        </w:tabs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Senhores Vereadores:</w:t>
      </w:r>
    </w:p>
    <w:p w14:paraId="401450FE" w14:textId="77777777" w:rsidR="00AF07BA" w:rsidRPr="00F33DC9" w:rsidRDefault="00AF07BA" w:rsidP="00F33DC9">
      <w:pPr>
        <w:autoSpaceDE w:val="0"/>
        <w:autoSpaceDN w:val="0"/>
        <w:adjustRightInd w:val="0"/>
        <w:spacing w:after="0" w:line="276" w:lineRule="auto"/>
        <w:rPr>
          <w:rFonts w:ascii="Courier New" w:hAnsi="Courier New" w:cs="Courier New"/>
          <w:b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Senhoras Vereadoras:</w:t>
      </w:r>
    </w:p>
    <w:bookmarkEnd w:id="1"/>
    <w:p w14:paraId="6673F2B1" w14:textId="652D4F4E" w:rsidR="00AF07BA" w:rsidRDefault="00AF07BA" w:rsidP="00F33DC9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ab/>
      </w:r>
    </w:p>
    <w:p w14:paraId="164862DE" w14:textId="77777777" w:rsidR="00F33DC9" w:rsidRPr="00F33DC9" w:rsidRDefault="00F33DC9" w:rsidP="00F33DC9">
      <w:pPr>
        <w:spacing w:after="0" w:line="276" w:lineRule="auto"/>
        <w:jc w:val="both"/>
        <w:rPr>
          <w:rFonts w:ascii="Courier New" w:hAnsi="Courier New" w:cs="Courier New"/>
          <w:sz w:val="24"/>
          <w:szCs w:val="24"/>
        </w:rPr>
      </w:pPr>
    </w:p>
    <w:p w14:paraId="09326904" w14:textId="77777777" w:rsidR="00AF07BA" w:rsidRPr="00F33DC9" w:rsidRDefault="00AF07BA" w:rsidP="00F33DC9">
      <w:pPr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 xml:space="preserve"> </w:t>
      </w:r>
      <w:r w:rsidRPr="00F33DC9">
        <w:rPr>
          <w:rFonts w:ascii="Courier New" w:hAnsi="Courier New" w:cs="Courier New"/>
          <w:sz w:val="24"/>
          <w:szCs w:val="24"/>
        </w:rPr>
        <w:tab/>
      </w:r>
      <w:r w:rsidRPr="00F33DC9">
        <w:rPr>
          <w:rFonts w:ascii="Courier New" w:hAnsi="Courier New" w:cs="Courier New"/>
          <w:sz w:val="24"/>
          <w:szCs w:val="24"/>
        </w:rPr>
        <w:tab/>
        <w:t>Egrégia Câmara:</w:t>
      </w:r>
    </w:p>
    <w:p w14:paraId="6DF36377" w14:textId="77777777" w:rsidR="00AF07BA" w:rsidRPr="00F33DC9" w:rsidRDefault="00AF07BA" w:rsidP="00F33DC9">
      <w:pPr>
        <w:spacing w:after="0"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ab/>
      </w:r>
    </w:p>
    <w:p w14:paraId="6891E1EA" w14:textId="7F489862" w:rsidR="00AF07BA" w:rsidRPr="00F33DC9" w:rsidRDefault="00AF07BA" w:rsidP="00F33DC9">
      <w:pPr>
        <w:spacing w:after="0" w:line="276" w:lineRule="auto"/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 xml:space="preserve">Tenho a honra de dirigir-me a essa nobre Casa Legislativa, na forma da legislação em vigor, para submeter à deliberação de Vossas Excelências o Projeto de Lei n° </w:t>
      </w:r>
      <w:r w:rsidR="00F33DC9" w:rsidRPr="00F33DC9">
        <w:rPr>
          <w:rFonts w:ascii="Courier New" w:hAnsi="Courier New" w:cs="Courier New"/>
          <w:sz w:val="24"/>
          <w:szCs w:val="24"/>
        </w:rPr>
        <w:t>009</w:t>
      </w:r>
      <w:r w:rsidRPr="00F33DC9">
        <w:rPr>
          <w:rFonts w:ascii="Courier New" w:hAnsi="Courier New" w:cs="Courier New"/>
          <w:sz w:val="24"/>
          <w:szCs w:val="24"/>
        </w:rPr>
        <w:t xml:space="preserve">/2021, de </w:t>
      </w:r>
      <w:r w:rsidR="00F33DC9" w:rsidRPr="00F33DC9">
        <w:rPr>
          <w:rFonts w:ascii="Courier New" w:hAnsi="Courier New" w:cs="Courier New"/>
          <w:sz w:val="24"/>
          <w:szCs w:val="24"/>
        </w:rPr>
        <w:t>01</w:t>
      </w:r>
      <w:r w:rsidRPr="00F33DC9">
        <w:rPr>
          <w:rFonts w:ascii="Courier New" w:hAnsi="Courier New" w:cs="Courier New"/>
          <w:sz w:val="24"/>
          <w:szCs w:val="24"/>
        </w:rPr>
        <w:t xml:space="preserve"> de março de 2021, que “ALTERA A LEI MUNICIPAL 075 DE 27 DE FEVEREIRO DE 2027 QUE</w:t>
      </w:r>
      <w:r w:rsidRPr="00F33DC9">
        <w:rPr>
          <w:rFonts w:ascii="Courier New" w:hAnsi="Courier New" w:cs="Courier New"/>
          <w:bCs/>
          <w:sz w:val="24"/>
          <w:szCs w:val="24"/>
        </w:rPr>
        <w:t xml:space="preserve"> </w:t>
      </w:r>
      <w:r w:rsidRPr="00F33DC9">
        <w:rPr>
          <w:rFonts w:ascii="Courier New" w:hAnsi="Courier New" w:cs="Courier New"/>
          <w:bCs/>
          <w:color w:val="000000"/>
          <w:sz w:val="24"/>
          <w:szCs w:val="24"/>
        </w:rPr>
        <w:t>DISPÕE SOBRE A CRIAÇÃO DO CONSELHO MUNICIPAL DE ACOMPANHAMENTO E CONTROLE SOCIAL DO FUNDO DE MANUTENÇÃO E DESENVOLVIMENTO DA EDUCAÇÃO BÁSICA E DE VALORIZAÇÃO DOS PROFISSIONAIS DA EDUCAÇÃO - CONSELHO DO FUNDEB</w:t>
      </w:r>
      <w:r w:rsidRPr="00F33DC9">
        <w:rPr>
          <w:rFonts w:ascii="Courier New" w:eastAsia="Batang" w:hAnsi="Courier New" w:cs="Courier New"/>
          <w:sz w:val="24"/>
          <w:szCs w:val="24"/>
          <w:lang w:eastAsia="pt-BR" w:bidi="pt-BR"/>
        </w:rPr>
        <w:t xml:space="preserve"> NO MUNICÍPIO DE ITANHANGÁ/MT, E DÁ OUTRAS PROVIDÊNCIAS</w:t>
      </w:r>
      <w:r w:rsidRPr="00F33DC9">
        <w:rPr>
          <w:rFonts w:ascii="Courier New" w:hAnsi="Courier New" w:cs="Courier New"/>
          <w:sz w:val="24"/>
          <w:szCs w:val="24"/>
        </w:rPr>
        <w:t>”.</w:t>
      </w:r>
    </w:p>
    <w:p w14:paraId="333DD181" w14:textId="77777777" w:rsidR="00AF07BA" w:rsidRPr="00F33DC9" w:rsidRDefault="00AF07BA" w:rsidP="00F33DC9">
      <w:pPr>
        <w:spacing w:after="0" w:line="276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56578DB4" w14:textId="7F232724" w:rsidR="00AF07BA" w:rsidRPr="00F33DC9" w:rsidRDefault="00AF07BA" w:rsidP="00F33DC9">
      <w:pPr>
        <w:spacing w:after="0" w:line="276" w:lineRule="auto"/>
        <w:ind w:firstLine="141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 xml:space="preserve">O projeto de lei encaminhado visa adequar a Lei Municipal 075/2007 a Lei Federal 14.113 de 25 de </w:t>
      </w:r>
      <w:r w:rsidR="00F33DC9">
        <w:rPr>
          <w:rFonts w:ascii="Courier New" w:hAnsi="Courier New" w:cs="Courier New"/>
          <w:sz w:val="24"/>
          <w:szCs w:val="24"/>
        </w:rPr>
        <w:t>d</w:t>
      </w:r>
      <w:r w:rsidRPr="00F33DC9">
        <w:rPr>
          <w:rFonts w:ascii="Courier New" w:hAnsi="Courier New" w:cs="Courier New"/>
          <w:sz w:val="24"/>
          <w:szCs w:val="24"/>
        </w:rPr>
        <w:t xml:space="preserve">ezembro de 2020 </w:t>
      </w:r>
      <w:r w:rsidRPr="00F33DC9">
        <w:rPr>
          <w:rFonts w:ascii="Courier New" w:hAnsi="Courier New" w:cs="Courier New"/>
          <w:color w:val="000000"/>
          <w:sz w:val="24"/>
          <w:szCs w:val="24"/>
        </w:rPr>
        <w:t>que regulamenta o Novo Fundeb e, que na Seção II que trata do funcionamento dos Conselhos de Acompanhamento e de Controle Social-CACS, ALERTAMOS aos Senhores (as) Dirigentes Municipais de Educação que fiquem atentos aos prazos e as determinações da referida lei, referente à constituição do Conselho Municipal do FUNDEB.</w:t>
      </w:r>
    </w:p>
    <w:p w14:paraId="4C6ADFB2" w14:textId="77777777" w:rsidR="00AF07BA" w:rsidRPr="00F33DC9" w:rsidRDefault="00AF07BA" w:rsidP="00F33DC9">
      <w:pPr>
        <w:spacing w:after="0" w:line="276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21ECB22B" w14:textId="61CA4F3E" w:rsidR="00AF07BA" w:rsidRPr="00F33DC9" w:rsidRDefault="00AF07BA" w:rsidP="00F33DC9">
      <w:pPr>
        <w:spacing w:after="0" w:line="276" w:lineRule="auto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F33DC9">
        <w:rPr>
          <w:rFonts w:ascii="Courier New" w:hAnsi="Courier New" w:cs="Courier New"/>
          <w:sz w:val="24"/>
          <w:szCs w:val="24"/>
        </w:rPr>
        <w:t>Dessa forma, apresento aos nobres Vereadores, o Projeto em tela, a fim de que seja analisado, votado e aprovado por essa digna Casa Legislativa.</w:t>
      </w:r>
    </w:p>
    <w:p w14:paraId="107BCD14" w14:textId="5CAB2952" w:rsidR="00AF07BA" w:rsidRPr="00F33DC9" w:rsidRDefault="00AF07BA" w:rsidP="00F33DC9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2D5D0435" w14:textId="77777777" w:rsidR="00C77ABE" w:rsidRPr="00F33DC9" w:rsidRDefault="00C77ABE" w:rsidP="00F33DC9">
      <w:pPr>
        <w:spacing w:after="0" w:line="276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7877273E" w14:textId="294EF124" w:rsidR="00AF07BA" w:rsidRPr="00F33DC9" w:rsidRDefault="00AF07BA" w:rsidP="00F33DC9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szCs w:val="24"/>
        </w:rPr>
      </w:pPr>
      <w:r w:rsidRPr="00F33DC9">
        <w:rPr>
          <w:rFonts w:ascii="Courier New" w:hAnsi="Courier New" w:cs="Courier New"/>
          <w:szCs w:val="24"/>
        </w:rPr>
        <w:t>EDU LAUDI PASCOSKI</w:t>
      </w:r>
    </w:p>
    <w:p w14:paraId="5485AFF8" w14:textId="14042A9D" w:rsidR="00AF07BA" w:rsidRPr="00F33DC9" w:rsidRDefault="00AF07BA" w:rsidP="00F33DC9">
      <w:pPr>
        <w:pStyle w:val="Corpodetexto"/>
        <w:tabs>
          <w:tab w:val="left" w:pos="1440"/>
        </w:tabs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F33DC9">
        <w:rPr>
          <w:rFonts w:ascii="Courier New" w:hAnsi="Courier New" w:cs="Courier New"/>
          <w:b w:val="0"/>
          <w:bCs/>
          <w:szCs w:val="24"/>
        </w:rPr>
        <w:t>Prefeito Municipal</w:t>
      </w:r>
    </w:p>
    <w:p w14:paraId="0E42E575" w14:textId="77777777" w:rsidR="00055455" w:rsidRPr="00F33DC9" w:rsidRDefault="00055455" w:rsidP="00F33DC9">
      <w:pPr>
        <w:pStyle w:val="Corpodetexto"/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</w:p>
    <w:sectPr w:rsidR="00055455" w:rsidRPr="00F33DC9" w:rsidSect="00AF07BA">
      <w:headerReference w:type="default" r:id="rId7"/>
      <w:footerReference w:type="default" r:id="rId8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E88EB" w14:textId="77777777" w:rsidR="00117650" w:rsidRDefault="00117650" w:rsidP="00067A72">
      <w:pPr>
        <w:spacing w:after="0" w:line="240" w:lineRule="auto"/>
      </w:pPr>
      <w:r>
        <w:separator/>
      </w:r>
    </w:p>
  </w:endnote>
  <w:endnote w:type="continuationSeparator" w:id="0">
    <w:p w14:paraId="2FEB9DEB" w14:textId="77777777" w:rsidR="00117650" w:rsidRDefault="00117650" w:rsidP="000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C3DC5" w14:textId="73E1EEFB" w:rsidR="00067A72" w:rsidRDefault="00067A72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____________________________________________________________________________________</w:t>
    </w:r>
  </w:p>
  <w:p w14:paraId="584A8316" w14:textId="77777777" w:rsidR="00067A72" w:rsidRPr="00BD5646" w:rsidRDefault="00067A72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color w:val="0000FF"/>
        <w:sz w:val="18"/>
        <w:szCs w:val="18"/>
      </w:rPr>
      <w:t>Rua Fl</w:t>
    </w:r>
    <w:r w:rsidRPr="00BD5646">
      <w:rPr>
        <w:rFonts w:ascii="Arial" w:hAnsi="Arial" w:cs="Arial"/>
        <w:color w:val="0000FF"/>
        <w:sz w:val="18"/>
        <w:szCs w:val="18"/>
      </w:rPr>
      <w:t>orianópolis, 200 - fone/fax: (0**66) 3578-2500</w:t>
    </w:r>
    <w:r>
      <w:rPr>
        <w:rFonts w:ascii="Arial" w:hAnsi="Arial" w:cs="Arial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color w:val="0000FF"/>
        <w:sz w:val="18"/>
        <w:szCs w:val="18"/>
      </w:rPr>
      <w:t xml:space="preserve">: 78.579.000 - </w:t>
    </w:r>
    <w:r>
      <w:rPr>
        <w:rFonts w:ascii="Arial" w:hAnsi="Arial" w:cs="Arial"/>
        <w:color w:val="0000FF"/>
        <w:sz w:val="18"/>
        <w:szCs w:val="18"/>
      </w:rPr>
      <w:t>Itanhangá - M</w:t>
    </w:r>
    <w:r w:rsidRPr="00BD5646">
      <w:rPr>
        <w:rFonts w:ascii="Arial" w:hAnsi="Arial" w:cs="Arial"/>
        <w:color w:val="0000FF"/>
        <w:sz w:val="18"/>
        <w:szCs w:val="18"/>
      </w:rPr>
      <w:t xml:space="preserve">ato </w:t>
    </w:r>
    <w:r>
      <w:rPr>
        <w:rFonts w:ascii="Arial" w:hAnsi="Arial" w:cs="Arial"/>
        <w:color w:val="0000FF"/>
        <w:sz w:val="18"/>
        <w:szCs w:val="18"/>
      </w:rPr>
      <w:t>G</w:t>
    </w:r>
    <w:r w:rsidRPr="00BD5646">
      <w:rPr>
        <w:rFonts w:ascii="Arial" w:hAnsi="Arial" w:cs="Arial"/>
        <w:color w:val="0000FF"/>
        <w:sz w:val="18"/>
        <w:szCs w:val="18"/>
      </w:rPr>
      <w:t>rosso</w:t>
    </w:r>
    <w:r>
      <w:rPr>
        <w:rFonts w:ascii="Arial" w:hAnsi="Arial" w:cs="Arial"/>
        <w:color w:val="0000FF"/>
        <w:sz w:val="18"/>
        <w:szCs w:val="18"/>
      </w:rPr>
      <w:t>.</w:t>
    </w:r>
  </w:p>
  <w:p w14:paraId="3D93B8A3" w14:textId="77777777" w:rsidR="00067A72" w:rsidRPr="00BD5646" w:rsidRDefault="00272420" w:rsidP="00067A72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067A72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067A72">
      <w:rPr>
        <w:rFonts w:ascii="Arial" w:hAnsi="Arial" w:cs="Arial"/>
        <w:color w:val="0000FF"/>
        <w:sz w:val="18"/>
        <w:szCs w:val="18"/>
      </w:rPr>
      <w:t xml:space="preserve"> e</w:t>
    </w:r>
    <w:r w:rsidR="00067A72" w:rsidRPr="00BD5646">
      <w:rPr>
        <w:rFonts w:ascii="Arial" w:hAnsi="Arial" w:cs="Arial"/>
        <w:color w:val="0000FF"/>
        <w:sz w:val="18"/>
        <w:szCs w:val="18"/>
      </w:rPr>
      <w:t>-mail: gabinete@itanhanga.mt.gov.br</w:t>
    </w:r>
  </w:p>
  <w:p w14:paraId="124A3B8E" w14:textId="77777777" w:rsidR="00067A72" w:rsidRDefault="00067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D5F89" w14:textId="77777777" w:rsidR="00117650" w:rsidRDefault="00117650" w:rsidP="00067A72">
      <w:pPr>
        <w:spacing w:after="0" w:line="240" w:lineRule="auto"/>
      </w:pPr>
      <w:r>
        <w:separator/>
      </w:r>
    </w:p>
  </w:footnote>
  <w:footnote w:type="continuationSeparator" w:id="0">
    <w:p w14:paraId="29630C8E" w14:textId="77777777" w:rsidR="00117650" w:rsidRDefault="00117650" w:rsidP="0006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AFE70" w14:textId="77777777" w:rsidR="00067A72" w:rsidRPr="00EF3FD7" w:rsidRDefault="00067A72" w:rsidP="00067A72">
    <w:pPr>
      <w:spacing w:after="0"/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9264" behindDoc="0" locked="0" layoutInCell="1" allowOverlap="1" wp14:anchorId="14AB0AAE" wp14:editId="00C57DBF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7FFF8DC" w14:textId="77777777" w:rsidR="00067A72" w:rsidRPr="00BD5646" w:rsidRDefault="00067A72" w:rsidP="00067A72">
    <w:pPr>
      <w:spacing w:after="0"/>
      <w:jc w:val="center"/>
      <w:rPr>
        <w:b/>
        <w:bCs/>
        <w:color w:val="0000FF"/>
        <w:sz w:val="32"/>
        <w:szCs w:val="32"/>
      </w:rPr>
    </w:pPr>
    <w:r w:rsidRPr="00EF3FD7">
      <w:rPr>
        <w:bCs/>
        <w:color w:val="0000FF"/>
        <w:sz w:val="36"/>
        <w:szCs w:val="36"/>
      </w:rPr>
      <w:t xml:space="preserve">        </w:t>
    </w:r>
    <w:r w:rsidRPr="00BD5646">
      <w:rPr>
        <w:bCs/>
        <w:color w:val="0000FF"/>
        <w:sz w:val="32"/>
        <w:szCs w:val="32"/>
      </w:rPr>
      <w:t>PREFEITURA MUNICIPAL DE ITANHANGÁ</w:t>
    </w:r>
  </w:p>
  <w:p w14:paraId="61FB0F86" w14:textId="77777777" w:rsidR="00067A72" w:rsidRPr="00EF3FD7" w:rsidRDefault="00067A72" w:rsidP="00067A72">
    <w:pPr>
      <w:spacing w:after="0"/>
      <w:jc w:val="center"/>
      <w:rPr>
        <w:b/>
        <w:color w:val="0000FF"/>
      </w:rPr>
    </w:pPr>
    <w:r w:rsidRPr="00EF3FD7">
      <w:rPr>
        <w:color w:val="0000FF"/>
      </w:rPr>
      <w:t xml:space="preserve">        CNPJ: 07.209.225/0001-00</w:t>
    </w:r>
  </w:p>
  <w:p w14:paraId="778F6E54" w14:textId="1B8B1D8C" w:rsidR="00067A72" w:rsidRDefault="00067A72" w:rsidP="00067A72">
    <w:pPr>
      <w:pStyle w:val="Cabealho"/>
      <w:jc w:val="center"/>
      <w:rPr>
        <w:b/>
        <w:color w:val="0000FF"/>
      </w:rPr>
    </w:pPr>
    <w:r w:rsidRPr="00EF3FD7">
      <w:rPr>
        <w:color w:val="0000FF"/>
      </w:rPr>
      <w:t xml:space="preserve">         Gestão 20</w:t>
    </w:r>
    <w:r w:rsidR="004E0E72">
      <w:rPr>
        <w:color w:val="0000FF"/>
      </w:rPr>
      <w:t>21</w:t>
    </w:r>
    <w:r w:rsidRPr="00EF3FD7">
      <w:rPr>
        <w:color w:val="0000FF"/>
      </w:rPr>
      <w:t>/20</w:t>
    </w:r>
    <w:r>
      <w:rPr>
        <w:color w:val="0000FF"/>
      </w:rPr>
      <w:t>2</w:t>
    </w:r>
    <w:r w:rsidR="004E0E72">
      <w:rPr>
        <w:color w:val="0000FF"/>
      </w:rPr>
      <w:t>4</w:t>
    </w:r>
  </w:p>
  <w:p w14:paraId="548886DF" w14:textId="77777777" w:rsidR="00067A72" w:rsidRPr="00BD5646" w:rsidRDefault="00067A72" w:rsidP="00067A72">
    <w:pPr>
      <w:pStyle w:val="Cabealho"/>
      <w:jc w:val="center"/>
      <w:rPr>
        <w:b/>
        <w:color w:val="0000FF"/>
      </w:rPr>
    </w:pPr>
    <w:r>
      <w:rPr>
        <w:color w:val="0000FF"/>
      </w:rPr>
      <w:t>___________________________________________________________________________</w:t>
    </w:r>
  </w:p>
  <w:p w14:paraId="62D14453" w14:textId="77777777" w:rsidR="00067A72" w:rsidRDefault="00067A72" w:rsidP="00067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C99"/>
    <w:rsid w:val="00022299"/>
    <w:rsid w:val="00025E02"/>
    <w:rsid w:val="00055455"/>
    <w:rsid w:val="00067A72"/>
    <w:rsid w:val="00117650"/>
    <w:rsid w:val="00181460"/>
    <w:rsid w:val="00222069"/>
    <w:rsid w:val="00235ED6"/>
    <w:rsid w:val="00236EA3"/>
    <w:rsid w:val="00272420"/>
    <w:rsid w:val="00287892"/>
    <w:rsid w:val="002F29FB"/>
    <w:rsid w:val="00300812"/>
    <w:rsid w:val="00301E1C"/>
    <w:rsid w:val="0033358F"/>
    <w:rsid w:val="00341EE2"/>
    <w:rsid w:val="00342BB3"/>
    <w:rsid w:val="00350ABC"/>
    <w:rsid w:val="00390CE3"/>
    <w:rsid w:val="0039134D"/>
    <w:rsid w:val="003B5709"/>
    <w:rsid w:val="00476E8D"/>
    <w:rsid w:val="004A599F"/>
    <w:rsid w:val="004E02CB"/>
    <w:rsid w:val="004E0E72"/>
    <w:rsid w:val="00596972"/>
    <w:rsid w:val="005A77BB"/>
    <w:rsid w:val="005D5806"/>
    <w:rsid w:val="005E5F48"/>
    <w:rsid w:val="007543A6"/>
    <w:rsid w:val="007757A2"/>
    <w:rsid w:val="007C55EE"/>
    <w:rsid w:val="007C71EE"/>
    <w:rsid w:val="007F6BED"/>
    <w:rsid w:val="00860928"/>
    <w:rsid w:val="00880C99"/>
    <w:rsid w:val="008B4EE8"/>
    <w:rsid w:val="008C37D1"/>
    <w:rsid w:val="008D3C0F"/>
    <w:rsid w:val="008F25D8"/>
    <w:rsid w:val="00953B37"/>
    <w:rsid w:val="0097556D"/>
    <w:rsid w:val="009A6149"/>
    <w:rsid w:val="009C687F"/>
    <w:rsid w:val="009C7E91"/>
    <w:rsid w:val="009F0A79"/>
    <w:rsid w:val="009F3F97"/>
    <w:rsid w:val="00A15325"/>
    <w:rsid w:val="00A23AE2"/>
    <w:rsid w:val="00A4203A"/>
    <w:rsid w:val="00A628FB"/>
    <w:rsid w:val="00A6623B"/>
    <w:rsid w:val="00A86B98"/>
    <w:rsid w:val="00AF07BA"/>
    <w:rsid w:val="00B20824"/>
    <w:rsid w:val="00B21D77"/>
    <w:rsid w:val="00B314E5"/>
    <w:rsid w:val="00B37CF7"/>
    <w:rsid w:val="00B402E7"/>
    <w:rsid w:val="00B426EC"/>
    <w:rsid w:val="00B8602D"/>
    <w:rsid w:val="00BA7EED"/>
    <w:rsid w:val="00BD4545"/>
    <w:rsid w:val="00BE0093"/>
    <w:rsid w:val="00BF6C44"/>
    <w:rsid w:val="00C13A7F"/>
    <w:rsid w:val="00C25CBE"/>
    <w:rsid w:val="00C32178"/>
    <w:rsid w:val="00C511FD"/>
    <w:rsid w:val="00C77ABE"/>
    <w:rsid w:val="00CC63D4"/>
    <w:rsid w:val="00D20199"/>
    <w:rsid w:val="00D558D8"/>
    <w:rsid w:val="00D73CC9"/>
    <w:rsid w:val="00D74A84"/>
    <w:rsid w:val="00DA4159"/>
    <w:rsid w:val="00DD46B5"/>
    <w:rsid w:val="00E76A01"/>
    <w:rsid w:val="00E82D4F"/>
    <w:rsid w:val="00EA30DA"/>
    <w:rsid w:val="00EB20FD"/>
    <w:rsid w:val="00EB51BA"/>
    <w:rsid w:val="00EB671A"/>
    <w:rsid w:val="00EC0DE6"/>
    <w:rsid w:val="00F1747B"/>
    <w:rsid w:val="00F27D5D"/>
    <w:rsid w:val="00F334F7"/>
    <w:rsid w:val="00F33DC9"/>
    <w:rsid w:val="00F74657"/>
    <w:rsid w:val="00F81598"/>
    <w:rsid w:val="00F83DF9"/>
    <w:rsid w:val="00FA11B3"/>
    <w:rsid w:val="00FA42F7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67A72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217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semiHidden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AF07BA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7B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1382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Usuario</cp:lastModifiedBy>
  <cp:revision>5</cp:revision>
  <dcterms:created xsi:type="dcterms:W3CDTF">2021-03-01T13:09:00Z</dcterms:created>
  <dcterms:modified xsi:type="dcterms:W3CDTF">2021-03-01T14:41:00Z</dcterms:modified>
</cp:coreProperties>
</file>