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0FC987" w14:textId="77777777" w:rsidR="00122BE6" w:rsidRDefault="00122BE6" w:rsidP="00B94CBC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</w:p>
    <w:p w14:paraId="2DD28580" w14:textId="77777777" w:rsidR="00122BE6" w:rsidRPr="00B94CBC" w:rsidRDefault="00122BE6" w:rsidP="00122BE6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hAnsi="Courier New" w:cs="Courier New"/>
          <w:sz w:val="28"/>
          <w:szCs w:val="28"/>
        </w:rPr>
      </w:pPr>
      <w:r>
        <w:rPr>
          <w:rFonts w:ascii="Courier New" w:eastAsia="Arial Unicode MS" w:hAnsi="Courier New" w:cs="Courier New"/>
          <w:b/>
          <w:sz w:val="28"/>
          <w:szCs w:val="28"/>
          <w:lang w:eastAsia="pt-BR"/>
        </w:rPr>
        <w:t>CONCURSO PÚBLICO 01/2018.</w:t>
      </w:r>
    </w:p>
    <w:p w14:paraId="55B64F51" w14:textId="77777777" w:rsidR="00122BE6" w:rsidRDefault="00122BE6" w:rsidP="00B94CBC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</w:p>
    <w:p w14:paraId="33972259" w14:textId="0A86D8E8" w:rsidR="00B94CBC" w:rsidRDefault="00B94CBC" w:rsidP="00B94CBC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  <w:r w:rsidRPr="00B94CBC">
        <w:rPr>
          <w:rFonts w:ascii="Courier New" w:eastAsia="Arial Unicode MS" w:hAnsi="Courier New" w:cs="Courier New"/>
          <w:b/>
          <w:sz w:val="28"/>
          <w:szCs w:val="28"/>
          <w:lang w:eastAsia="pt-BR"/>
        </w:rPr>
        <w:t>EDITAL DE CONVOCAÇÃO</w:t>
      </w:r>
      <w:r w:rsidR="00122BE6">
        <w:rPr>
          <w:rFonts w:ascii="Courier New" w:eastAsia="Arial Unicode MS" w:hAnsi="Courier New" w:cs="Courier New"/>
          <w:b/>
          <w:sz w:val="28"/>
          <w:szCs w:val="28"/>
          <w:lang w:eastAsia="pt-BR"/>
        </w:rPr>
        <w:t xml:space="preserve"> DE POSSE Nº 0</w:t>
      </w:r>
      <w:r w:rsidR="001E2F6D">
        <w:rPr>
          <w:rFonts w:ascii="Courier New" w:eastAsia="Arial Unicode MS" w:hAnsi="Courier New" w:cs="Courier New"/>
          <w:b/>
          <w:sz w:val="28"/>
          <w:szCs w:val="28"/>
          <w:lang w:eastAsia="pt-BR"/>
        </w:rPr>
        <w:t>3</w:t>
      </w:r>
      <w:r w:rsidR="000128D7">
        <w:rPr>
          <w:rFonts w:ascii="Courier New" w:eastAsia="Arial Unicode MS" w:hAnsi="Courier New" w:cs="Courier New"/>
          <w:b/>
          <w:sz w:val="28"/>
          <w:szCs w:val="28"/>
          <w:lang w:eastAsia="pt-BR"/>
        </w:rPr>
        <w:t>/20</w:t>
      </w:r>
      <w:r w:rsidR="001E2F6D">
        <w:rPr>
          <w:rFonts w:ascii="Courier New" w:eastAsia="Arial Unicode MS" w:hAnsi="Courier New" w:cs="Courier New"/>
          <w:b/>
          <w:sz w:val="28"/>
          <w:szCs w:val="28"/>
          <w:lang w:eastAsia="pt-BR"/>
        </w:rPr>
        <w:t>20</w:t>
      </w:r>
    </w:p>
    <w:p w14:paraId="57A72844" w14:textId="77777777" w:rsidR="00122BE6" w:rsidRDefault="00122BE6" w:rsidP="00B94CBC">
      <w:pPr>
        <w:suppressAutoHyphens/>
        <w:autoSpaceDN w:val="0"/>
        <w:spacing w:after="0" w:line="276" w:lineRule="auto"/>
        <w:jc w:val="center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</w:p>
    <w:p w14:paraId="480D7A83" w14:textId="2464DF50" w:rsidR="00B94CBC" w:rsidRDefault="00B94CBC" w:rsidP="00B94CBC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</w:p>
    <w:p w14:paraId="4CD7C825" w14:textId="77777777" w:rsidR="00122BE6" w:rsidRDefault="00122BE6" w:rsidP="00B94CBC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sz w:val="28"/>
          <w:szCs w:val="28"/>
          <w:lang w:eastAsia="pt-BR"/>
        </w:rPr>
      </w:pPr>
    </w:p>
    <w:p w14:paraId="698F4891" w14:textId="77777777" w:rsidR="00B94CBC" w:rsidRPr="00B94CBC" w:rsidRDefault="00B94CBC" w:rsidP="00B94CBC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sz w:val="28"/>
          <w:szCs w:val="28"/>
          <w:lang w:eastAsia="pt-BR"/>
        </w:rPr>
      </w:pPr>
    </w:p>
    <w:p w14:paraId="38DFDB89" w14:textId="73D56579" w:rsidR="00B94CBC" w:rsidRDefault="00B94CBC" w:rsidP="00122BE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O Senhor Presidente da Câmara Municipal de Itanhangá-MT, Senhor </w:t>
      </w:r>
      <w:r w:rsidR="00D54EAC">
        <w:rPr>
          <w:rFonts w:ascii="Courier New" w:eastAsia="Arial Unicode MS" w:hAnsi="Courier New" w:cs="Courier New"/>
          <w:b/>
          <w:sz w:val="24"/>
          <w:szCs w:val="24"/>
          <w:lang w:eastAsia="pt-BR"/>
        </w:rPr>
        <w:t>Zilmar Albuquerque Rodrigues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, tendo em vista a Homologação de Resultado final do Concurso Público 0</w:t>
      </w:r>
      <w:r w:rsidR="006C24E8">
        <w:rPr>
          <w:rFonts w:ascii="Courier New" w:eastAsia="Arial Unicode MS" w:hAnsi="Courier New" w:cs="Courier New"/>
          <w:sz w:val="24"/>
          <w:szCs w:val="24"/>
          <w:lang w:eastAsia="pt-BR"/>
        </w:rPr>
        <w:t>1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/201</w:t>
      </w:r>
      <w:r w:rsidR="006C24E8">
        <w:rPr>
          <w:rFonts w:ascii="Courier New" w:eastAsia="Arial Unicode MS" w:hAnsi="Courier New" w:cs="Courier New"/>
          <w:sz w:val="24"/>
          <w:szCs w:val="24"/>
          <w:lang w:eastAsia="pt-BR"/>
        </w:rPr>
        <w:t>8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, dado pelo Decreto 0</w:t>
      </w:r>
      <w:r w:rsidR="005A28AE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3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/201</w:t>
      </w:r>
      <w:r w:rsidR="005A28AE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8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, publicado n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a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edição de nº 3.129</w:t>
      </w:r>
      <w:r w:rsidR="001D30B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, no dia 2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0</w:t>
      </w:r>
      <w:r w:rsidR="001D30B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/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12</w:t>
      </w:r>
      <w:r w:rsidR="001D30B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/201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8, </w:t>
      </w:r>
      <w:bookmarkStart w:id="0" w:name="_Hlk12546785"/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D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iário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ficial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Eletrônico 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do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s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M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unicípio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s do Estado de Mato Grosso</w:t>
      </w:r>
      <w:bookmarkEnd w:id="0"/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, e</w:t>
      </w:r>
      <w:r w:rsidR="00A878DC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na edição de nº 27405,de 19/12/2018,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D</w:t>
      </w:r>
      <w:r w:rsidR="001D30B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iário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="001D30B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ficial</w:t>
      </w:r>
      <w:r w:rsidR="00A878DC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do Estado </w:t>
      </w:r>
      <w:r w:rsidR="001D30B8">
        <w:rPr>
          <w:rFonts w:ascii="Courier New" w:eastAsia="Arial Unicode MS" w:hAnsi="Courier New" w:cs="Courier New"/>
          <w:sz w:val="24"/>
          <w:szCs w:val="24"/>
          <w:lang w:eastAsia="pt-BR"/>
        </w:rPr>
        <w:t>de Mato Grosso</w:t>
      </w:r>
      <w:r w:rsidR="00122BE6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, 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no uso de suas atribuições legais vem pelo presente tornar </w:t>
      </w:r>
      <w:r w:rsidR="000128D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pública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a </w:t>
      </w:r>
      <w:r w:rsidRPr="00A1424D">
        <w:rPr>
          <w:rFonts w:ascii="Courier New" w:eastAsia="Arial Unicode MS" w:hAnsi="Courier New" w:cs="Courier New"/>
          <w:b/>
          <w:sz w:val="24"/>
          <w:szCs w:val="24"/>
          <w:u w:val="single"/>
          <w:lang w:eastAsia="pt-BR"/>
        </w:rPr>
        <w:t xml:space="preserve">CONVOCAÇÃO 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d</w:t>
      </w:r>
      <w:r w:rsidR="00A136AF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candidat</w:t>
      </w:r>
      <w:r w:rsidR="00A136AF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aprovad</w:t>
      </w:r>
      <w:r w:rsidR="00A136AF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no concurso </w:t>
      </w:r>
      <w:r w:rsidR="000128D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público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001/201</w:t>
      </w:r>
      <w:r w:rsidR="000128D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8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>, para assumir a vaga</w:t>
      </w:r>
      <w:r w:rsidR="00B82518" w:rsidRPr="00B82518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B82518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abaixo descrito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>, nos termos da Lei Municipal</w:t>
      </w:r>
      <w:r w:rsidR="00A878DC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de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02/2005, e Lei complementar</w:t>
      </w:r>
      <w:r w:rsidR="00A878DC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Municipal de nº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02/2005.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</w:p>
    <w:p w14:paraId="7BD7485D" w14:textId="1E27C401" w:rsidR="00351326" w:rsidRDefault="00351326" w:rsidP="00122BE6">
      <w:pPr>
        <w:suppressAutoHyphens/>
        <w:autoSpaceDN w:val="0"/>
        <w:spacing w:after="0" w:line="276" w:lineRule="auto"/>
        <w:ind w:firstLine="708"/>
        <w:jc w:val="both"/>
        <w:textAlignment w:val="baseline"/>
        <w:rPr>
          <w:rFonts w:ascii="Courier New" w:hAnsi="Courier New" w:cs="Courier New"/>
          <w:sz w:val="24"/>
          <w:szCs w:val="24"/>
        </w:rPr>
      </w:pPr>
    </w:p>
    <w:p w14:paraId="2408BE33" w14:textId="77777777" w:rsidR="00B94CBC" w:rsidRPr="00A1424D" w:rsidRDefault="00B94CBC" w:rsidP="00B94CBC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sz w:val="24"/>
          <w:szCs w:val="24"/>
          <w:lang w:eastAsia="pt-BR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96"/>
        <w:gridCol w:w="3686"/>
        <w:gridCol w:w="1701"/>
        <w:gridCol w:w="2551"/>
      </w:tblGrid>
      <w:tr w:rsidR="00B94CBC" w:rsidRPr="00A1424D" w14:paraId="1C9EE069" w14:textId="77777777" w:rsidTr="00B94C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57D18" w14:textId="4C558EFF" w:rsidR="00B94CBC" w:rsidRPr="00A1424D" w:rsidRDefault="00B94CBC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b/>
                <w:iCs/>
                <w:sz w:val="24"/>
                <w:szCs w:val="24"/>
              </w:rPr>
            </w:pPr>
            <w:r w:rsidRPr="00A1424D">
              <w:rPr>
                <w:rFonts w:ascii="Courier New" w:eastAsia="Arial Unicode MS" w:hAnsi="Courier New" w:cs="Courier New"/>
                <w:b/>
                <w:iCs/>
                <w:sz w:val="24"/>
                <w:szCs w:val="24"/>
                <w:lang w:eastAsia="pt-BR"/>
              </w:rPr>
              <w:t>INSCRIÇÃO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085D" w14:textId="1EA66A1F" w:rsidR="00B94CBC" w:rsidRPr="00A1424D" w:rsidRDefault="00B94CBC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b/>
                <w:iCs/>
                <w:sz w:val="24"/>
                <w:szCs w:val="24"/>
              </w:rPr>
            </w:pPr>
            <w:r w:rsidRPr="00A1424D">
              <w:rPr>
                <w:rFonts w:ascii="Courier New" w:eastAsia="Arial Unicode MS" w:hAnsi="Courier New" w:cs="Courier New"/>
                <w:b/>
                <w:iCs/>
                <w:sz w:val="24"/>
                <w:szCs w:val="24"/>
                <w:lang w:eastAsia="pt-BR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6C15C" w14:textId="07712AD3" w:rsidR="00B94CBC" w:rsidRPr="00A1424D" w:rsidRDefault="00B94CBC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b/>
                <w:iCs/>
                <w:sz w:val="24"/>
                <w:szCs w:val="24"/>
              </w:rPr>
            </w:pPr>
            <w:r w:rsidRPr="00A1424D">
              <w:rPr>
                <w:rFonts w:ascii="Courier New" w:eastAsia="Arial Unicode MS" w:hAnsi="Courier New" w:cs="Courier New"/>
                <w:b/>
                <w:iCs/>
                <w:sz w:val="24"/>
                <w:szCs w:val="24"/>
                <w:lang w:eastAsia="pt-BR"/>
              </w:rPr>
              <w:t>CARGO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4BDB6" w14:textId="4AABEB35" w:rsidR="00B94CBC" w:rsidRPr="00A1424D" w:rsidRDefault="00B94CBC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b/>
                <w:iCs/>
                <w:sz w:val="24"/>
                <w:szCs w:val="24"/>
              </w:rPr>
            </w:pPr>
            <w:r w:rsidRPr="00A1424D">
              <w:rPr>
                <w:rFonts w:ascii="Courier New" w:eastAsia="Arial Unicode MS" w:hAnsi="Courier New" w:cs="Courier New"/>
                <w:b/>
                <w:iCs/>
                <w:sz w:val="24"/>
                <w:szCs w:val="24"/>
                <w:lang w:eastAsia="pt-BR"/>
              </w:rPr>
              <w:t>CLASSIFICAÇÃO</w:t>
            </w:r>
          </w:p>
        </w:tc>
      </w:tr>
      <w:tr w:rsidR="00B94CBC" w:rsidRPr="00A1424D" w14:paraId="487DB989" w14:textId="77777777" w:rsidTr="00B94CBC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E833" w14:textId="51C229D1" w:rsidR="00B94CBC" w:rsidRPr="00A1424D" w:rsidRDefault="00196D8C" w:rsidP="00E3627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22</w:t>
            </w:r>
            <w:r w:rsidR="00E36277"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83</w:t>
            </w:r>
            <w:r w:rsidR="001E2F6D"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FAE05" w14:textId="44F9205D" w:rsidR="00B94CBC" w:rsidRPr="00196D8C" w:rsidRDefault="00E36277" w:rsidP="00E3627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b/>
                <w:bCs/>
                <w:sz w:val="24"/>
                <w:szCs w:val="24"/>
              </w:rPr>
            </w:pPr>
            <w:r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RAFAEL </w:t>
            </w:r>
            <w:r w:rsidR="001E2F6D">
              <w:rPr>
                <w:rFonts w:ascii="Courier New" w:hAnsi="Courier New" w:cs="Courier New"/>
                <w:b/>
                <w:bCs/>
                <w:sz w:val="24"/>
                <w:szCs w:val="24"/>
              </w:rPr>
              <w:t xml:space="preserve">TERRABUIO MOREIRA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39FDB" w14:textId="2F6FCB5F" w:rsidR="00B94CBC" w:rsidRPr="00A1424D" w:rsidRDefault="00196D8C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PROCURADOR JURÍDICO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84437" w14:textId="61E0CB38" w:rsidR="00B94CBC" w:rsidRPr="00A1424D" w:rsidRDefault="001E2F6D" w:rsidP="00B94CBC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3</w:t>
            </w:r>
            <w:r w:rsidR="00B94CBC" w:rsidRPr="00A1424D">
              <w:rPr>
                <w:rFonts w:ascii="Courier New" w:eastAsia="Arial Unicode MS" w:hAnsi="Courier New" w:cs="Courier New"/>
                <w:b/>
                <w:sz w:val="24"/>
                <w:szCs w:val="24"/>
                <w:lang w:eastAsia="pt-BR"/>
              </w:rPr>
              <w:t>º</w:t>
            </w:r>
          </w:p>
        </w:tc>
      </w:tr>
    </w:tbl>
    <w:p w14:paraId="30A4B170" w14:textId="77777777" w:rsidR="00B94CBC" w:rsidRPr="00A1424D" w:rsidRDefault="00B94CBC" w:rsidP="00B94CBC">
      <w:pPr>
        <w:suppressAutoHyphens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</w:p>
    <w:p w14:paraId="2DFBED1C" w14:textId="793B6610" w:rsidR="00B94CBC" w:rsidRPr="00A1424D" w:rsidRDefault="000128D7" w:rsidP="00351326">
      <w:pPr>
        <w:suppressAutoHyphens/>
        <w:autoSpaceDE w:val="0"/>
        <w:autoSpaceDN w:val="0"/>
        <w:spacing w:after="0" w:line="276" w:lineRule="auto"/>
        <w:ind w:firstLine="708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="00B94CBC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convocad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o</w:t>
      </w:r>
      <w:r w:rsidR="00B94CBC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deverá comparecer na Secretaria da Câmara Municipal de Itanhangá, sito Rua M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urici</w:t>
      </w:r>
      <w:r w:rsidR="00B94CBC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, nº </w:t>
      </w: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118</w:t>
      </w:r>
      <w:r w:rsidR="00B94CBC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, Centro, após a publicação deste edital, em dias de expediente, e dentro do prazo de 30 dias, conforme dispõe a Lei Complementar 002/2005,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B94CBC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no horário das 13h30min às 17h30min, munido dos seguintes documentos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conforme disposto nos itens </w:t>
      </w:r>
      <w:r w:rsidR="00100BF7" w:rsidRPr="00A1424D"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  <w:t>7.4.</w:t>
      </w:r>
      <w:r w:rsidR="00E74ABE"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  <w:t xml:space="preserve"> 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a </w:t>
      </w:r>
      <w:r w:rsidR="00100BF7" w:rsidRPr="00A1424D"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  <w:t>7.4.20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, </w:t>
      </w:r>
      <w:r w:rsidR="006F79BD">
        <w:rPr>
          <w:rFonts w:ascii="Courier New" w:eastAsia="Arial Unicode MS" w:hAnsi="Courier New" w:cs="Courier New"/>
          <w:sz w:val="24"/>
          <w:szCs w:val="24"/>
          <w:lang w:eastAsia="pt-BR"/>
        </w:rPr>
        <w:t>d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o edital de 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>C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oncurso </w:t>
      </w:r>
      <w:r w:rsidR="00B82518">
        <w:rPr>
          <w:rFonts w:ascii="Courier New" w:eastAsia="Arial Unicode MS" w:hAnsi="Courier New" w:cs="Courier New"/>
          <w:sz w:val="24"/>
          <w:szCs w:val="24"/>
          <w:lang w:eastAsia="pt-BR"/>
        </w:rPr>
        <w:t>P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úblico de nº 01/2018</w:t>
      </w:r>
      <w:r w:rsidR="00A878DC">
        <w:rPr>
          <w:rFonts w:ascii="Courier New" w:eastAsia="Arial Unicode MS" w:hAnsi="Courier New" w:cs="Courier New"/>
          <w:sz w:val="24"/>
          <w:szCs w:val="24"/>
          <w:lang w:eastAsia="pt-BR"/>
        </w:rPr>
        <w:t>.</w:t>
      </w:r>
      <w:r w:rsidR="00100BF7"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</w:p>
    <w:p w14:paraId="0C6312FA" w14:textId="5DAB2BC3" w:rsidR="00100BF7" w:rsidRPr="00E74ABE" w:rsidRDefault="00100BF7" w:rsidP="00B94CBC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color w:val="70AD47" w:themeColor="accent6"/>
          <w:sz w:val="24"/>
          <w:szCs w:val="24"/>
          <w:lang w:eastAsia="pt-BR"/>
        </w:rPr>
      </w:pPr>
    </w:p>
    <w:p w14:paraId="74CBD1AE" w14:textId="7CBE0F03" w:rsidR="006F79BD" w:rsidRDefault="00B82518" w:rsidP="00B94CBC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</w:pPr>
      <w:r w:rsidRPr="00B82518"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  <w:t>DOCUMENTAÇÃO EXIGIDA:</w:t>
      </w:r>
    </w:p>
    <w:p w14:paraId="2252DA15" w14:textId="5F8511FF" w:rsidR="00B82518" w:rsidRDefault="00B82518" w:rsidP="00B94CBC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</w:pPr>
    </w:p>
    <w:p w14:paraId="0F105096" w14:textId="0A9AE589" w:rsidR="00B82518" w:rsidRDefault="006964E1" w:rsidP="00B94CBC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</w:pPr>
      <w:r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  <w:t>Cópia legível, acompanhada de original para autenticação por servidor público.</w:t>
      </w:r>
    </w:p>
    <w:p w14:paraId="3ECE324B" w14:textId="77777777" w:rsidR="00B82518" w:rsidRPr="00B82518" w:rsidRDefault="00B82518" w:rsidP="00B94CBC">
      <w:p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lang w:eastAsia="pt-BR"/>
        </w:rPr>
      </w:pPr>
    </w:p>
    <w:p w14:paraId="51C70F2A" w14:textId="57B6F096" w:rsidR="006F79BD" w:rsidRPr="004250EA" w:rsidRDefault="006F79BD" w:rsidP="00122BE6">
      <w:pPr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6F79BD">
        <w:rPr>
          <w:rFonts w:ascii="Courier New" w:eastAsia="Arial Unicode MS" w:hAnsi="Courier New" w:cs="Courier New"/>
          <w:sz w:val="24"/>
          <w:szCs w:val="24"/>
          <w:lang w:eastAsia="pt-BR"/>
        </w:rPr>
        <w:t>Cédula de Identidade comprovando a idade igual ou superior a 18 (dezoito) anos;</w:t>
      </w:r>
    </w:p>
    <w:p w14:paraId="47F48B84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Certidão de Casamento ou Nascimento;</w:t>
      </w:r>
    </w:p>
    <w:p w14:paraId="47EB8A9F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lastRenderedPageBreak/>
        <w:t>Certidão de Nascimento dos filhos menores de 14 anos (se for o caso);</w:t>
      </w:r>
    </w:p>
    <w:p w14:paraId="3C285273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Carteira de Vacinação dos filhos menores de 05 anos (se for o caso);</w:t>
      </w:r>
    </w:p>
    <w:p w14:paraId="797906DB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Cartão de Identificação do Contribuinte (CPF);</w:t>
      </w:r>
    </w:p>
    <w:p w14:paraId="7AF4AE34" w14:textId="544CFFB5" w:rsidR="00100BF7" w:rsidRPr="004250EA" w:rsidRDefault="00DE51D8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>
        <w:rPr>
          <w:rFonts w:ascii="Courier New" w:eastAsia="Arial Unicode MS" w:hAnsi="Courier New" w:cs="Courier New"/>
          <w:sz w:val="24"/>
          <w:szCs w:val="24"/>
          <w:lang w:eastAsia="pt-BR"/>
        </w:rPr>
        <w:t>Inscrição</w:t>
      </w:r>
      <w:r w:rsidR="00100BF7"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do PIS/PASEP;</w:t>
      </w:r>
    </w:p>
    <w:p w14:paraId="7A1C1A65" w14:textId="5BB2996A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Comprovante de votação nas duas últimas eleições que antecederem à posse;</w:t>
      </w:r>
      <w:r w:rsidR="006F79BD"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e se não tiver pode ser certidão cartório eleitoral.</w:t>
      </w:r>
    </w:p>
    <w:p w14:paraId="4FBE9563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Título de Eleitor;</w:t>
      </w:r>
    </w:p>
    <w:p w14:paraId="36D8432A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Certidão Negativa fornecida pelo Cartório Distribuidor da Comarca do domicílio dos últimos cinco anos, relativa à existência ou inexistência de ações criminais (com trânsito em julgado);</w:t>
      </w:r>
    </w:p>
    <w:p w14:paraId="308016A0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Certidão Negativa de Débitos para com o município de posse;</w:t>
      </w:r>
    </w:p>
    <w:p w14:paraId="18BEAA26" w14:textId="0583320D" w:rsidR="00100BF7" w:rsidRPr="004250EA" w:rsidRDefault="004250EA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>
        <w:rPr>
          <w:rFonts w:ascii="Courier New" w:eastAsia="Arial Unicode MS" w:hAnsi="Courier New" w:cs="Courier New"/>
          <w:sz w:val="24"/>
          <w:szCs w:val="24"/>
          <w:lang w:eastAsia="pt-BR"/>
        </w:rPr>
        <w:t>D</w:t>
      </w:r>
      <w:r w:rsidR="00100BF7"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uas fotos 3x4, coloridas e recentes;</w:t>
      </w:r>
    </w:p>
    <w:p w14:paraId="041095FD" w14:textId="06047EE2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Registro no conselho da respectiva categoria quando se tratar de profissão regulamentada, incluindo-se comprovante de quitação de anuidade e</w:t>
      </w:r>
      <w:r w:rsidR="006964E1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ou</w:t>
      </w: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certidão de regularidade;</w:t>
      </w:r>
    </w:p>
    <w:p w14:paraId="437DE659" w14:textId="77777777" w:rsidR="00100BF7" w:rsidRPr="004250EA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Certidão de Reservista, se do sexo masculino;</w:t>
      </w:r>
    </w:p>
    <w:p w14:paraId="7B7C0EF0" w14:textId="156E7135" w:rsidR="00100BF7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Comprovante de Escolaridade, através de histórico escolar, diploma, conforme exigência do cargo ao qual concorre, devidamente registrado pelo MEC;</w:t>
      </w:r>
    </w:p>
    <w:p w14:paraId="245DCE69" w14:textId="1E0381A8" w:rsidR="00100BF7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Declaração contendo endereço residencial;</w:t>
      </w:r>
      <w:r w:rsidR="004250EA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E74ABE">
        <w:rPr>
          <w:rFonts w:ascii="Courier New" w:eastAsia="Arial Unicode MS" w:hAnsi="Courier New" w:cs="Courier New"/>
          <w:sz w:val="24"/>
          <w:szCs w:val="24"/>
          <w:lang w:eastAsia="pt-BR"/>
        </w:rPr>
        <w:t>ou comprovante de endereço no nome do candidato (</w:t>
      </w:r>
      <w:r w:rsidR="004250EA">
        <w:rPr>
          <w:rFonts w:ascii="Courier New" w:eastAsia="Arial Unicode MS" w:hAnsi="Courier New" w:cs="Courier New"/>
          <w:sz w:val="24"/>
          <w:szCs w:val="24"/>
          <w:lang w:eastAsia="pt-BR"/>
        </w:rPr>
        <w:t>água</w:t>
      </w:r>
      <w:r w:rsidR="00E74ABE">
        <w:rPr>
          <w:rFonts w:ascii="Courier New" w:eastAsia="Arial Unicode MS" w:hAnsi="Courier New" w:cs="Courier New"/>
          <w:sz w:val="24"/>
          <w:szCs w:val="24"/>
          <w:lang w:eastAsia="pt-BR"/>
        </w:rPr>
        <w:t>, luz,</w:t>
      </w:r>
      <w:r w:rsidR="004250EA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  <w:r w:rsidR="00E74ABE">
        <w:rPr>
          <w:rFonts w:ascii="Courier New" w:eastAsia="Arial Unicode MS" w:hAnsi="Courier New" w:cs="Courier New"/>
          <w:sz w:val="24"/>
          <w:szCs w:val="24"/>
          <w:lang w:eastAsia="pt-BR"/>
        </w:rPr>
        <w:t>telefone fixo</w:t>
      </w:r>
      <w:r w:rsidR="004250EA">
        <w:rPr>
          <w:rFonts w:ascii="Courier New" w:eastAsia="Arial Unicode MS" w:hAnsi="Courier New" w:cs="Courier New"/>
          <w:sz w:val="24"/>
          <w:szCs w:val="24"/>
          <w:lang w:eastAsia="pt-BR"/>
        </w:rPr>
        <w:t>)</w:t>
      </w:r>
    </w:p>
    <w:p w14:paraId="0791C96D" w14:textId="77777777" w:rsidR="002D34C8" w:rsidRDefault="002D34C8" w:rsidP="00122BE6">
      <w:pPr>
        <w:pStyle w:val="PargrafodaLista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</w:p>
    <w:p w14:paraId="5C485BF2" w14:textId="7EE91856" w:rsidR="002D34C8" w:rsidRDefault="002D34C8" w:rsidP="00122BE6">
      <w:pPr>
        <w:pStyle w:val="PargrafodaLista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u w:val="single"/>
          <w:lang w:eastAsia="pt-BR"/>
        </w:rPr>
      </w:pPr>
      <w:r>
        <w:rPr>
          <w:rFonts w:ascii="Courier New" w:eastAsia="Arial Unicode MS" w:hAnsi="Courier New" w:cs="Courier New"/>
          <w:b/>
          <w:bCs/>
          <w:sz w:val="24"/>
          <w:szCs w:val="24"/>
          <w:u w:val="single"/>
          <w:lang w:eastAsia="pt-BR"/>
        </w:rPr>
        <w:t>O</w:t>
      </w:r>
      <w:r w:rsidRPr="002D34C8">
        <w:rPr>
          <w:rFonts w:ascii="Courier New" w:eastAsia="Arial Unicode MS" w:hAnsi="Courier New" w:cs="Courier New"/>
          <w:b/>
          <w:bCs/>
          <w:sz w:val="24"/>
          <w:szCs w:val="24"/>
          <w:u w:val="single"/>
          <w:lang w:eastAsia="pt-BR"/>
        </w:rPr>
        <w:t xml:space="preserve">RIGINAIS </w:t>
      </w:r>
    </w:p>
    <w:p w14:paraId="4F578EDB" w14:textId="77777777" w:rsidR="002D34C8" w:rsidRPr="002D34C8" w:rsidRDefault="002D34C8" w:rsidP="00122BE6">
      <w:pPr>
        <w:pStyle w:val="PargrafodaLista"/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b/>
          <w:bCs/>
          <w:sz w:val="24"/>
          <w:szCs w:val="24"/>
          <w:u w:val="single"/>
          <w:lang w:eastAsia="pt-BR"/>
        </w:rPr>
      </w:pPr>
    </w:p>
    <w:p w14:paraId="76C38A35" w14:textId="77777777" w:rsidR="00100BF7" w:rsidRPr="00A1424D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Declaração negativa de acúmulo de cargo público;</w:t>
      </w:r>
    </w:p>
    <w:p w14:paraId="4658F800" w14:textId="5E2F041F" w:rsidR="00100BF7" w:rsidRPr="00A1424D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A1424D">
        <w:rPr>
          <w:rFonts w:ascii="Courier New" w:eastAsia="Arial Unicode MS" w:hAnsi="Courier New" w:cs="Courier New"/>
          <w:sz w:val="24"/>
          <w:szCs w:val="24"/>
          <w:lang w:eastAsia="pt-BR"/>
        </w:rPr>
        <w:t>Declaração de Bens;</w:t>
      </w:r>
    </w:p>
    <w:p w14:paraId="536BCA70" w14:textId="77777777" w:rsidR="007B2769" w:rsidRDefault="00100BF7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7E5840">
        <w:rPr>
          <w:rFonts w:ascii="Courier New" w:eastAsia="Arial Unicode MS" w:hAnsi="Courier New" w:cs="Courier New"/>
          <w:sz w:val="24"/>
          <w:szCs w:val="24"/>
          <w:lang w:eastAsia="pt-BR"/>
        </w:rPr>
        <w:lastRenderedPageBreak/>
        <w:t>Declaração de disponibilidade para cumprimento da carga horária do cargo em que exercerá sua função</w:t>
      </w:r>
      <w:r w:rsidR="007B2769" w:rsidRPr="007B2769">
        <w:rPr>
          <w:rFonts w:ascii="Courier New" w:eastAsia="Arial Unicode MS" w:hAnsi="Courier New" w:cs="Courier New"/>
          <w:sz w:val="24"/>
          <w:szCs w:val="24"/>
          <w:lang w:eastAsia="pt-BR"/>
        </w:rPr>
        <w:t xml:space="preserve"> </w:t>
      </w:r>
    </w:p>
    <w:p w14:paraId="7A37729D" w14:textId="69660CF5" w:rsidR="007E5840" w:rsidRDefault="007B2769" w:rsidP="00122BE6">
      <w:pPr>
        <w:pStyle w:val="PargrafodaLista"/>
        <w:numPr>
          <w:ilvl w:val="0"/>
          <w:numId w:val="17"/>
        </w:numPr>
        <w:suppressAutoHyphens/>
        <w:autoSpaceDE w:val="0"/>
        <w:autoSpaceDN w:val="0"/>
        <w:spacing w:after="0" w:line="360" w:lineRule="auto"/>
        <w:jc w:val="both"/>
        <w:textAlignment w:val="baseline"/>
        <w:rPr>
          <w:rFonts w:ascii="Courier New" w:eastAsia="Arial Unicode MS" w:hAnsi="Courier New" w:cs="Courier New"/>
          <w:sz w:val="24"/>
          <w:szCs w:val="24"/>
          <w:lang w:eastAsia="pt-BR"/>
        </w:rPr>
      </w:pPr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Atestado de Saúde Física e Mental (</w:t>
      </w:r>
      <w:proofErr w:type="spellStart"/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Pré</w:t>
      </w:r>
      <w:proofErr w:type="spellEnd"/>
      <w:r w:rsidRPr="004250EA">
        <w:rPr>
          <w:rFonts w:ascii="Courier New" w:eastAsia="Arial Unicode MS" w:hAnsi="Courier New" w:cs="Courier New"/>
          <w:sz w:val="24"/>
          <w:szCs w:val="24"/>
          <w:lang w:eastAsia="pt-BR"/>
        </w:rPr>
        <w:t>-Admissional</w:t>
      </w:r>
      <w:r w:rsidR="00DE51D8">
        <w:rPr>
          <w:rFonts w:ascii="Courier New" w:eastAsia="Arial Unicode MS" w:hAnsi="Courier New" w:cs="Courier New"/>
          <w:sz w:val="24"/>
          <w:szCs w:val="24"/>
          <w:lang w:eastAsia="pt-BR"/>
        </w:rPr>
        <w:t>)</w:t>
      </w:r>
      <w:r w:rsidR="00C77812">
        <w:rPr>
          <w:rFonts w:ascii="Courier New" w:eastAsia="Arial Unicode MS" w:hAnsi="Courier New" w:cs="Courier New"/>
          <w:sz w:val="24"/>
          <w:szCs w:val="24"/>
          <w:lang w:eastAsia="pt-BR"/>
        </w:rPr>
        <w:t>, com data a partir da publicação deste edital.</w:t>
      </w:r>
    </w:p>
    <w:p w14:paraId="4E78CDC1" w14:textId="75AF2F0D" w:rsidR="00C81AC3" w:rsidRPr="00DE51D8" w:rsidRDefault="00B82518" w:rsidP="00122BE6">
      <w:pPr>
        <w:pStyle w:val="PargrafodaLista"/>
        <w:widowControl w:val="0"/>
        <w:numPr>
          <w:ilvl w:val="0"/>
          <w:numId w:val="17"/>
        </w:numPr>
        <w:suppressAutoHyphens/>
        <w:autoSpaceDE w:val="0"/>
        <w:autoSpaceDN w:val="0"/>
        <w:adjustRightInd w:val="0"/>
        <w:spacing w:after="0" w:line="360" w:lineRule="auto"/>
        <w:ind w:right="92"/>
        <w:jc w:val="both"/>
        <w:textAlignment w:val="baseline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Solicitação de prorrogação </w:t>
      </w:r>
      <w:r w:rsidR="002D34C8"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>de prazo de posse</w:t>
      </w:r>
      <w:r w:rsidR="00122BE6"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nos termos da Lei complementar </w:t>
      </w:r>
      <w:r w:rsidR="00DE51D8"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>M</w:t>
      </w:r>
      <w:r w:rsidR="00122BE6"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>unicipal de nº 02/2005, art. 24 § 2</w:t>
      </w:r>
      <w:proofErr w:type="gramStart"/>
      <w:r w:rsidR="00122BE6" w:rsidRPr="00DE51D8">
        <w:rPr>
          <w:rFonts w:ascii="Courier New" w:eastAsia="Times New Roman" w:hAnsi="Courier New" w:cs="Courier New"/>
          <w:sz w:val="24"/>
          <w:szCs w:val="24"/>
          <w:lang w:eastAsia="pt-BR"/>
        </w:rPr>
        <w:t>º</w:t>
      </w:r>
      <w:r w:rsidR="00C1753C">
        <w:rPr>
          <w:rFonts w:ascii="Courier New" w:eastAsia="Times New Roman" w:hAnsi="Courier New" w:cs="Courier New"/>
          <w:sz w:val="24"/>
          <w:szCs w:val="24"/>
          <w:lang w:eastAsia="pt-BR"/>
        </w:rPr>
        <w:t>,caso</w:t>
      </w:r>
      <w:proofErr w:type="gramEnd"/>
      <w:r w:rsidR="00C1753C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seja necessário. </w:t>
      </w:r>
    </w:p>
    <w:p w14:paraId="64DC6635" w14:textId="77777777" w:rsidR="00122BE6" w:rsidRPr="00DE51D8" w:rsidRDefault="00122BE6" w:rsidP="002D34C8">
      <w:pPr>
        <w:ind w:left="720"/>
        <w:jc w:val="both"/>
        <w:rPr>
          <w:rFonts w:ascii="Courier New" w:hAnsi="Courier New" w:cs="Courier New"/>
          <w:b/>
          <w:bCs/>
          <w:i/>
          <w:iCs/>
          <w:lang w:eastAsia="pt-BR"/>
        </w:rPr>
      </w:pPr>
    </w:p>
    <w:p w14:paraId="4556391E" w14:textId="2B1B65B5" w:rsidR="00923E6D" w:rsidRDefault="002D34C8" w:rsidP="002D34C8">
      <w:pPr>
        <w:ind w:left="720"/>
        <w:jc w:val="both"/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</w:pPr>
      <w:r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>A não apresentação de todos os documentos constantes nos termos do Edital,</w:t>
      </w:r>
      <w:r w:rsidRPr="00122BE6">
        <w:rPr>
          <w:rFonts w:ascii="Courier New" w:hAnsi="Courier New" w:cs="Courier New"/>
          <w:sz w:val="24"/>
          <w:szCs w:val="24"/>
          <w:lang w:eastAsia="pt-BR"/>
        </w:rPr>
        <w:t xml:space="preserve"> </w:t>
      </w:r>
      <w:r w:rsidRPr="009E5B2D">
        <w:rPr>
          <w:rFonts w:ascii="Courier New" w:hAnsi="Courier New" w:cs="Courier New"/>
          <w:b/>
          <w:bCs/>
          <w:sz w:val="24"/>
          <w:szCs w:val="24"/>
          <w:lang w:eastAsia="pt-BR"/>
        </w:rPr>
        <w:t>e o</w:t>
      </w:r>
      <w:r w:rsidR="00923E6D"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 xml:space="preserve"> não</w:t>
      </w:r>
      <w:r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  <w:r w:rsidR="00923E6D"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>comparecimento no prazo legal</w:t>
      </w:r>
      <w:r w:rsidR="00C81AC3"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 xml:space="preserve">, implicará na desistência do classificado convocado, podendo a Câmara Municipal de Itanhangá- MT, convocar imediatamente o(s) posterior (es) obedecendo a ordem de classificação. </w:t>
      </w:r>
      <w:r w:rsidR="00923E6D" w:rsidRPr="00122BE6">
        <w:rPr>
          <w:rFonts w:ascii="Courier New" w:hAnsi="Courier New" w:cs="Courier New"/>
          <w:b/>
          <w:bCs/>
          <w:i/>
          <w:iCs/>
          <w:sz w:val="24"/>
          <w:szCs w:val="24"/>
          <w:lang w:eastAsia="pt-BR"/>
        </w:rPr>
        <w:t xml:space="preserve"> </w:t>
      </w:r>
    </w:p>
    <w:p w14:paraId="26C764F2" w14:textId="77777777" w:rsidR="00BE7BF4" w:rsidRPr="00BE7BF4" w:rsidRDefault="00BE7BF4" w:rsidP="00BE7BF4">
      <w:pPr>
        <w:widowControl w:val="0"/>
        <w:tabs>
          <w:tab w:val="left" w:pos="0"/>
        </w:tabs>
        <w:autoSpaceDE w:val="0"/>
        <w:autoSpaceDN w:val="0"/>
        <w:adjustRightInd w:val="0"/>
        <w:spacing w:after="0" w:line="360" w:lineRule="auto"/>
        <w:ind w:right="92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F13187B" w14:textId="1FB73491" w:rsidR="00A42B71" w:rsidRPr="00A1424D" w:rsidRDefault="00A42B71" w:rsidP="0049316B">
      <w:pPr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1424D">
        <w:rPr>
          <w:rFonts w:ascii="Courier New" w:eastAsia="Times New Roman" w:hAnsi="Courier New" w:cs="Courier New"/>
          <w:sz w:val="24"/>
          <w:szCs w:val="24"/>
          <w:lang w:eastAsia="pt-BR"/>
        </w:rPr>
        <w:t>Câm</w:t>
      </w:r>
      <w:r w:rsidR="00E3627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ara Municipal de Itanhangá/MT, </w:t>
      </w:r>
      <w:r w:rsidR="001E2F6D">
        <w:rPr>
          <w:rFonts w:ascii="Courier New" w:eastAsia="Times New Roman" w:hAnsi="Courier New" w:cs="Courier New"/>
          <w:sz w:val="24"/>
          <w:szCs w:val="24"/>
          <w:lang w:eastAsia="pt-BR"/>
        </w:rPr>
        <w:t>16</w:t>
      </w:r>
      <w:r w:rsidRPr="00A1424D">
        <w:rPr>
          <w:rFonts w:ascii="Courier New" w:eastAsia="Times New Roman" w:hAnsi="Courier New" w:cs="Courier New"/>
          <w:color w:val="FF0000"/>
          <w:sz w:val="24"/>
          <w:szCs w:val="24"/>
          <w:lang w:eastAsia="pt-BR"/>
        </w:rPr>
        <w:t xml:space="preserve"> </w:t>
      </w:r>
      <w:r w:rsidR="00E36277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de </w:t>
      </w:r>
      <w:r w:rsidR="001E2F6D">
        <w:rPr>
          <w:rFonts w:ascii="Courier New" w:eastAsia="Times New Roman" w:hAnsi="Courier New" w:cs="Courier New"/>
          <w:sz w:val="24"/>
          <w:szCs w:val="24"/>
          <w:lang w:eastAsia="pt-BR"/>
        </w:rPr>
        <w:t>novembro</w:t>
      </w:r>
      <w:r w:rsidRPr="00A142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</w:t>
      </w:r>
      <w:r w:rsidR="001E2F6D">
        <w:rPr>
          <w:rFonts w:ascii="Courier New" w:eastAsia="Times New Roman" w:hAnsi="Courier New" w:cs="Courier New"/>
          <w:sz w:val="24"/>
          <w:szCs w:val="24"/>
          <w:lang w:eastAsia="pt-BR"/>
        </w:rPr>
        <w:t>20</w:t>
      </w:r>
      <w:r w:rsidRPr="00A1424D">
        <w:rPr>
          <w:rFonts w:ascii="Courier New" w:eastAsia="Times New Roman" w:hAnsi="Courier New" w:cs="Courier New"/>
          <w:sz w:val="24"/>
          <w:szCs w:val="24"/>
          <w:lang w:eastAsia="pt-BR"/>
        </w:rPr>
        <w:t>.</w:t>
      </w:r>
    </w:p>
    <w:p w14:paraId="0014EFAB" w14:textId="100D0529" w:rsidR="00A42B71" w:rsidRDefault="00A42B71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5E8B9CA2" w14:textId="7B8F76A8" w:rsidR="00122BE6" w:rsidRDefault="00122BE6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9931B1D" w14:textId="77777777" w:rsidR="008D4965" w:rsidRDefault="008D4965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2BA65A0D" w14:textId="77777777" w:rsidR="00122BE6" w:rsidRPr="00A1424D" w:rsidRDefault="00122BE6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E3B1BF5" w14:textId="77777777" w:rsidR="00A42B71" w:rsidRPr="00A1424D" w:rsidRDefault="00A42B71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A142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7CAC5F9E" w14:textId="77777777" w:rsidR="00A42B71" w:rsidRPr="00A1424D" w:rsidRDefault="00A42B71" w:rsidP="00A42B7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A142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42D3E310" w14:textId="4B778104" w:rsidR="00BE0EC2" w:rsidRDefault="00A42B71" w:rsidP="001B5B5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A1424D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</w:p>
    <w:p w14:paraId="76DB77E4" w14:textId="5C934A4E" w:rsidR="00BE0EC2" w:rsidRDefault="00BE0EC2" w:rsidP="001B5B54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A9BC97" w14:textId="77777777" w:rsidR="00BE0EC2" w:rsidRPr="006F79BD" w:rsidRDefault="00BE0EC2" w:rsidP="00612BE3">
      <w:pPr>
        <w:tabs>
          <w:tab w:val="left" w:pos="2051"/>
        </w:tabs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sectPr w:rsidR="00BE0EC2" w:rsidRPr="006F79BD" w:rsidSect="003922B7">
      <w:headerReference w:type="default" r:id="rId7"/>
      <w:footerReference w:type="default" r:id="rId8"/>
      <w:pgSz w:w="11906" w:h="16838"/>
      <w:pgMar w:top="567" w:right="849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87B39" w14:textId="77777777" w:rsidR="00F93443" w:rsidRDefault="00F93443" w:rsidP="009A0C6D">
      <w:pPr>
        <w:spacing w:after="0" w:line="240" w:lineRule="auto"/>
      </w:pPr>
      <w:r>
        <w:separator/>
      </w:r>
    </w:p>
  </w:endnote>
  <w:endnote w:type="continuationSeparator" w:id="0">
    <w:p w14:paraId="3E7666EA" w14:textId="77777777" w:rsidR="00F93443" w:rsidRDefault="00F93443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(W1)">
    <w:charset w:val="00"/>
    <w:family w:val="roman"/>
    <w:pitch w:val="variable"/>
    <w:sig w:usb0="20007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0484EB41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Murici, n° 118,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915AB2" w14:textId="77777777" w:rsidR="00F93443" w:rsidRDefault="00F93443" w:rsidP="009A0C6D">
      <w:pPr>
        <w:spacing w:after="0" w:line="240" w:lineRule="auto"/>
      </w:pPr>
      <w:r>
        <w:separator/>
      </w:r>
    </w:p>
  </w:footnote>
  <w:footnote w:type="continuationSeparator" w:id="0">
    <w:p w14:paraId="481FFEFF" w14:textId="77777777" w:rsidR="00F93443" w:rsidRDefault="00F93443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10" name="Imagem 10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9F12560" w14:textId="46F252B6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2017/2020 – Biênio 201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9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20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5D91095"/>
    <w:multiLevelType w:val="singleLevel"/>
    <w:tmpl w:val="9B52FF8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99175D0"/>
    <w:multiLevelType w:val="hybridMultilevel"/>
    <w:tmpl w:val="0E2CEE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F68BB"/>
    <w:multiLevelType w:val="hybridMultilevel"/>
    <w:tmpl w:val="32C07D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EA13D4"/>
    <w:multiLevelType w:val="hybridMultilevel"/>
    <w:tmpl w:val="B76AD4BC"/>
    <w:lvl w:ilvl="0" w:tplc="AAC623A4">
      <w:start w:val="1"/>
      <w:numFmt w:val="lowerLetter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24F165F4"/>
    <w:multiLevelType w:val="hybridMultilevel"/>
    <w:tmpl w:val="4D006144"/>
    <w:lvl w:ilvl="0" w:tplc="C69A8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22093"/>
    <w:multiLevelType w:val="hybridMultilevel"/>
    <w:tmpl w:val="404AE612"/>
    <w:lvl w:ilvl="0" w:tplc="5382375C">
      <w:start w:val="1"/>
      <w:numFmt w:val="lowerLetter"/>
      <w:lvlText w:val="%1)"/>
      <w:lvlJc w:val="left"/>
      <w:pPr>
        <w:ind w:left="12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3ABF7EF3"/>
    <w:multiLevelType w:val="hybridMultilevel"/>
    <w:tmpl w:val="FD8ED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C0B35"/>
    <w:multiLevelType w:val="multilevel"/>
    <w:tmpl w:val="F8B6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39163AC"/>
    <w:multiLevelType w:val="hybridMultilevel"/>
    <w:tmpl w:val="0A3A92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B0D17"/>
    <w:multiLevelType w:val="hybridMultilevel"/>
    <w:tmpl w:val="8E0E492E"/>
    <w:lvl w:ilvl="0" w:tplc="D556DBBE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C0B5B76"/>
    <w:multiLevelType w:val="hybridMultilevel"/>
    <w:tmpl w:val="31EA23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BE761F"/>
    <w:multiLevelType w:val="hybridMultilevel"/>
    <w:tmpl w:val="92DCAFA4"/>
    <w:lvl w:ilvl="0" w:tplc="6314857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67445CF2"/>
    <w:multiLevelType w:val="hybridMultilevel"/>
    <w:tmpl w:val="E638A598"/>
    <w:lvl w:ilvl="0" w:tplc="229C3174">
      <w:start w:val="1"/>
      <w:numFmt w:val="bullet"/>
      <w:pStyle w:val="tipo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713DD4"/>
    <w:multiLevelType w:val="hybridMultilevel"/>
    <w:tmpl w:val="5836A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E43CE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6" w15:restartNumberingAfterBreak="0">
    <w:nsid w:val="792F48DA"/>
    <w:multiLevelType w:val="hybridMultilevel"/>
    <w:tmpl w:val="B16E5C1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2"/>
  </w:num>
  <w:num w:numId="5">
    <w:abstractNumId w:val="6"/>
  </w:num>
  <w:num w:numId="6">
    <w:abstractNumId w:val="13"/>
  </w:num>
  <w:num w:numId="7">
    <w:abstractNumId w:val="2"/>
  </w:num>
  <w:num w:numId="8">
    <w:abstractNumId w:val="8"/>
  </w:num>
  <w:num w:numId="9">
    <w:abstractNumId w:val="4"/>
  </w:num>
  <w:num w:numId="10">
    <w:abstractNumId w:val="16"/>
  </w:num>
  <w:num w:numId="11">
    <w:abstractNumId w:val="0"/>
  </w:num>
  <w:num w:numId="12">
    <w:abstractNumId w:val="11"/>
  </w:num>
  <w:num w:numId="13">
    <w:abstractNumId w:val="7"/>
  </w:num>
  <w:num w:numId="14">
    <w:abstractNumId w:val="15"/>
  </w:num>
  <w:num w:numId="15">
    <w:abstractNumId w:val="14"/>
  </w:num>
  <w:num w:numId="16">
    <w:abstractNumId w:val="1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C02"/>
    <w:rsid w:val="0000150C"/>
    <w:rsid w:val="00012804"/>
    <w:rsid w:val="000128D7"/>
    <w:rsid w:val="00047FF2"/>
    <w:rsid w:val="00051896"/>
    <w:rsid w:val="00065B69"/>
    <w:rsid w:val="00071FCE"/>
    <w:rsid w:val="00085F33"/>
    <w:rsid w:val="00091164"/>
    <w:rsid w:val="000969F6"/>
    <w:rsid w:val="000B0382"/>
    <w:rsid w:val="000B080A"/>
    <w:rsid w:val="000D6FCD"/>
    <w:rsid w:val="00100BF7"/>
    <w:rsid w:val="00106F82"/>
    <w:rsid w:val="00122BE6"/>
    <w:rsid w:val="001358AA"/>
    <w:rsid w:val="00153B24"/>
    <w:rsid w:val="00157C87"/>
    <w:rsid w:val="00184122"/>
    <w:rsid w:val="00196D8C"/>
    <w:rsid w:val="001B0610"/>
    <w:rsid w:val="001B5B54"/>
    <w:rsid w:val="001D30B8"/>
    <w:rsid w:val="001E2F6D"/>
    <w:rsid w:val="00206166"/>
    <w:rsid w:val="00217055"/>
    <w:rsid w:val="002359E0"/>
    <w:rsid w:val="0024520F"/>
    <w:rsid w:val="002558A6"/>
    <w:rsid w:val="00270213"/>
    <w:rsid w:val="002800E0"/>
    <w:rsid w:val="002A68B4"/>
    <w:rsid w:val="002B0A71"/>
    <w:rsid w:val="002C10FC"/>
    <w:rsid w:val="002C4F41"/>
    <w:rsid w:val="002C697E"/>
    <w:rsid w:val="002D34C8"/>
    <w:rsid w:val="002D5A1E"/>
    <w:rsid w:val="002E1EB0"/>
    <w:rsid w:val="00304467"/>
    <w:rsid w:val="00351326"/>
    <w:rsid w:val="003607D2"/>
    <w:rsid w:val="00372FC7"/>
    <w:rsid w:val="003922B7"/>
    <w:rsid w:val="003934F6"/>
    <w:rsid w:val="003979B8"/>
    <w:rsid w:val="003C095E"/>
    <w:rsid w:val="003C419D"/>
    <w:rsid w:val="003C6E38"/>
    <w:rsid w:val="003D7CF5"/>
    <w:rsid w:val="003E312A"/>
    <w:rsid w:val="003E3FED"/>
    <w:rsid w:val="00411B76"/>
    <w:rsid w:val="00412DB6"/>
    <w:rsid w:val="004250EA"/>
    <w:rsid w:val="0044217B"/>
    <w:rsid w:val="00454EE6"/>
    <w:rsid w:val="00457B7E"/>
    <w:rsid w:val="00476717"/>
    <w:rsid w:val="004826AB"/>
    <w:rsid w:val="0049316B"/>
    <w:rsid w:val="00496BDC"/>
    <w:rsid w:val="004A3EE6"/>
    <w:rsid w:val="004A5254"/>
    <w:rsid w:val="004B6902"/>
    <w:rsid w:val="004C3EA7"/>
    <w:rsid w:val="004D0EBB"/>
    <w:rsid w:val="00521CB7"/>
    <w:rsid w:val="00530658"/>
    <w:rsid w:val="00553138"/>
    <w:rsid w:val="00556335"/>
    <w:rsid w:val="005659A6"/>
    <w:rsid w:val="00586BEE"/>
    <w:rsid w:val="005A28AE"/>
    <w:rsid w:val="005F6A47"/>
    <w:rsid w:val="005F7ED6"/>
    <w:rsid w:val="00601D7C"/>
    <w:rsid w:val="0060690B"/>
    <w:rsid w:val="006122B5"/>
    <w:rsid w:val="00612BE3"/>
    <w:rsid w:val="00631921"/>
    <w:rsid w:val="00643C02"/>
    <w:rsid w:val="006964E1"/>
    <w:rsid w:val="006B1D8D"/>
    <w:rsid w:val="006B29D2"/>
    <w:rsid w:val="006C24E8"/>
    <w:rsid w:val="006C5A4D"/>
    <w:rsid w:val="006C7F72"/>
    <w:rsid w:val="006D4F14"/>
    <w:rsid w:val="006F4C90"/>
    <w:rsid w:val="006F6D60"/>
    <w:rsid w:val="006F79BD"/>
    <w:rsid w:val="00720142"/>
    <w:rsid w:val="0073604D"/>
    <w:rsid w:val="00746612"/>
    <w:rsid w:val="00753C14"/>
    <w:rsid w:val="007617A9"/>
    <w:rsid w:val="00763854"/>
    <w:rsid w:val="00780B98"/>
    <w:rsid w:val="00793B0F"/>
    <w:rsid w:val="007A092E"/>
    <w:rsid w:val="007B0FCA"/>
    <w:rsid w:val="007B2769"/>
    <w:rsid w:val="007C397D"/>
    <w:rsid w:val="007C45F5"/>
    <w:rsid w:val="007E5840"/>
    <w:rsid w:val="007F7A2B"/>
    <w:rsid w:val="00811A7E"/>
    <w:rsid w:val="00826C02"/>
    <w:rsid w:val="00830368"/>
    <w:rsid w:val="00883D77"/>
    <w:rsid w:val="00884EC3"/>
    <w:rsid w:val="00886F81"/>
    <w:rsid w:val="008B7D35"/>
    <w:rsid w:val="008C13E0"/>
    <w:rsid w:val="008D4965"/>
    <w:rsid w:val="008E26DF"/>
    <w:rsid w:val="0090074D"/>
    <w:rsid w:val="00923E6D"/>
    <w:rsid w:val="0093573C"/>
    <w:rsid w:val="0094037F"/>
    <w:rsid w:val="00965D56"/>
    <w:rsid w:val="00973CDD"/>
    <w:rsid w:val="009845C9"/>
    <w:rsid w:val="009A0C6D"/>
    <w:rsid w:val="009B3C2E"/>
    <w:rsid w:val="009E2ECC"/>
    <w:rsid w:val="009E5B2D"/>
    <w:rsid w:val="009F1618"/>
    <w:rsid w:val="009F28B5"/>
    <w:rsid w:val="00A0009B"/>
    <w:rsid w:val="00A05DA7"/>
    <w:rsid w:val="00A136AF"/>
    <w:rsid w:val="00A1424D"/>
    <w:rsid w:val="00A26A92"/>
    <w:rsid w:val="00A31344"/>
    <w:rsid w:val="00A42B71"/>
    <w:rsid w:val="00A82208"/>
    <w:rsid w:val="00A878DC"/>
    <w:rsid w:val="00AC2F95"/>
    <w:rsid w:val="00AE0585"/>
    <w:rsid w:val="00B0250A"/>
    <w:rsid w:val="00B04993"/>
    <w:rsid w:val="00B05587"/>
    <w:rsid w:val="00B17BD6"/>
    <w:rsid w:val="00B31F81"/>
    <w:rsid w:val="00B50E40"/>
    <w:rsid w:val="00B5660E"/>
    <w:rsid w:val="00B67703"/>
    <w:rsid w:val="00B67E0D"/>
    <w:rsid w:val="00B82518"/>
    <w:rsid w:val="00B94CBC"/>
    <w:rsid w:val="00BC13BB"/>
    <w:rsid w:val="00BD3E2B"/>
    <w:rsid w:val="00BE0EC2"/>
    <w:rsid w:val="00BE7BF4"/>
    <w:rsid w:val="00C1753C"/>
    <w:rsid w:val="00C518A8"/>
    <w:rsid w:val="00C57511"/>
    <w:rsid w:val="00C77812"/>
    <w:rsid w:val="00C81AC3"/>
    <w:rsid w:val="00CC3B61"/>
    <w:rsid w:val="00CE608C"/>
    <w:rsid w:val="00D02678"/>
    <w:rsid w:val="00D03248"/>
    <w:rsid w:val="00D21B35"/>
    <w:rsid w:val="00D2297D"/>
    <w:rsid w:val="00D30F3E"/>
    <w:rsid w:val="00D36AFC"/>
    <w:rsid w:val="00D414B8"/>
    <w:rsid w:val="00D54EAC"/>
    <w:rsid w:val="00D748EC"/>
    <w:rsid w:val="00D819B5"/>
    <w:rsid w:val="00DA169A"/>
    <w:rsid w:val="00DA3797"/>
    <w:rsid w:val="00DB02C9"/>
    <w:rsid w:val="00DB22EF"/>
    <w:rsid w:val="00DE51D8"/>
    <w:rsid w:val="00E00ED6"/>
    <w:rsid w:val="00E36277"/>
    <w:rsid w:val="00E74ABE"/>
    <w:rsid w:val="00E74CA2"/>
    <w:rsid w:val="00EB1268"/>
    <w:rsid w:val="00EB7D8F"/>
    <w:rsid w:val="00ED6B95"/>
    <w:rsid w:val="00F32C20"/>
    <w:rsid w:val="00F40C5A"/>
    <w:rsid w:val="00F5025C"/>
    <w:rsid w:val="00F51A3E"/>
    <w:rsid w:val="00F638BA"/>
    <w:rsid w:val="00F83EAD"/>
    <w:rsid w:val="00F87EC8"/>
    <w:rsid w:val="00F90F37"/>
    <w:rsid w:val="00F91929"/>
    <w:rsid w:val="00F93443"/>
    <w:rsid w:val="00F96714"/>
    <w:rsid w:val="00FA2DD9"/>
    <w:rsid w:val="00FB1461"/>
    <w:rsid w:val="00FB1791"/>
    <w:rsid w:val="00FF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7E47C2D"/>
  <w15:chartTrackingRefBased/>
  <w15:docId w15:val="{84BAD0C4-FC13-44D1-B895-BC9CFAA2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BE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100BF7"/>
    <w:pPr>
      <w:keepNext/>
      <w:spacing w:after="0" w:line="240" w:lineRule="auto"/>
      <w:outlineLvl w:val="0"/>
    </w:pPr>
    <w:rPr>
      <w:rFonts w:ascii="Arial" w:eastAsia="Times New Roman" w:hAnsi="Arial"/>
      <w:b/>
      <w:bCs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100BF7"/>
    <w:pPr>
      <w:keepNext/>
      <w:spacing w:after="0" w:line="240" w:lineRule="auto"/>
      <w:outlineLvl w:val="1"/>
    </w:pPr>
    <w:rPr>
      <w:rFonts w:ascii="Arial" w:eastAsia="Times New Roman" w:hAnsi="Arial"/>
      <w:b/>
      <w:bCs/>
      <w:i/>
      <w:iCs/>
      <w:sz w:val="28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100BF7"/>
    <w:pPr>
      <w:keepNext/>
      <w:spacing w:after="0" w:line="240" w:lineRule="auto"/>
      <w:outlineLvl w:val="2"/>
    </w:pPr>
    <w:rPr>
      <w:rFonts w:ascii="Arial" w:eastAsia="Times New Roman" w:hAnsi="Arial"/>
      <w:b/>
      <w:bCs/>
      <w:sz w:val="28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100BF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5">
    <w:name w:val="heading 5"/>
    <w:basedOn w:val="Normal"/>
    <w:next w:val="Normal"/>
    <w:link w:val="Ttulo5Char"/>
    <w:qFormat/>
    <w:rsid w:val="00100BF7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Cs/>
      <w:sz w:val="32"/>
      <w:szCs w:val="24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qFormat/>
    <w:rsid w:val="00100BF7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b/>
      <w:sz w:val="28"/>
      <w:szCs w:val="24"/>
      <w:lang w:val="x-none" w:eastAsia="x-none"/>
    </w:rPr>
  </w:style>
  <w:style w:type="paragraph" w:styleId="Ttulo7">
    <w:name w:val="heading 7"/>
    <w:basedOn w:val="Normal"/>
    <w:next w:val="Normal"/>
    <w:link w:val="Ttulo7Char"/>
    <w:qFormat/>
    <w:rsid w:val="00100BF7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Cs/>
      <w:sz w:val="28"/>
      <w:szCs w:val="24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qFormat/>
    <w:rsid w:val="00100BF7"/>
    <w:pPr>
      <w:keepNext/>
      <w:spacing w:after="0" w:line="240" w:lineRule="auto"/>
      <w:outlineLvl w:val="7"/>
    </w:pPr>
    <w:rPr>
      <w:rFonts w:ascii="Times New Roman" w:eastAsia="Times New Roman" w:hAnsi="Times New Roman"/>
      <w:b/>
      <w:bCs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100BF7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locked/>
    <w:rsid w:val="003E3FED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3E3FED"/>
    <w:pPr>
      <w:spacing w:after="0" w:line="240" w:lineRule="auto"/>
    </w:pPr>
    <w:rPr>
      <w:sz w:val="24"/>
      <w:szCs w:val="24"/>
    </w:rPr>
  </w:style>
  <w:style w:type="paragraph" w:customStyle="1" w:styleId="Default">
    <w:name w:val="Default"/>
    <w:rsid w:val="006C5A4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2C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2C20"/>
    <w:rPr>
      <w:rFonts w:ascii="Segoe UI" w:eastAsia="Calibr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rsid w:val="00454EE6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54EE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0ED6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100BF7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Ttulo2Char">
    <w:name w:val="Título 2 Char"/>
    <w:basedOn w:val="Fontepargpadro"/>
    <w:link w:val="Ttulo2"/>
    <w:rsid w:val="00100BF7"/>
    <w:rPr>
      <w:rFonts w:ascii="Arial" w:eastAsia="Times New Roman" w:hAnsi="Arial" w:cs="Times New Roman"/>
      <w:b/>
      <w:bCs/>
      <w:i/>
      <w:iCs/>
      <w:sz w:val="28"/>
      <w:szCs w:val="24"/>
      <w:lang w:val="x-none" w:eastAsia="x-none"/>
    </w:rPr>
  </w:style>
  <w:style w:type="character" w:customStyle="1" w:styleId="Ttulo3Char">
    <w:name w:val="Título 3 Char"/>
    <w:basedOn w:val="Fontepargpadro"/>
    <w:link w:val="Ttulo3"/>
    <w:uiPriority w:val="9"/>
    <w:rsid w:val="00100BF7"/>
    <w:rPr>
      <w:rFonts w:ascii="Arial" w:eastAsia="Times New Roman" w:hAnsi="Arial" w:cs="Times New Roman"/>
      <w:b/>
      <w:bCs/>
      <w:sz w:val="28"/>
      <w:szCs w:val="24"/>
      <w:lang w:val="x-none" w:eastAsia="x-none"/>
    </w:rPr>
  </w:style>
  <w:style w:type="character" w:customStyle="1" w:styleId="Ttulo4Char">
    <w:name w:val="Título 4 Char"/>
    <w:basedOn w:val="Fontepargpadro"/>
    <w:link w:val="Ttulo4"/>
    <w:uiPriority w:val="9"/>
    <w:rsid w:val="00100BF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Ttulo5Char">
    <w:name w:val="Título 5 Char"/>
    <w:basedOn w:val="Fontepargpadro"/>
    <w:link w:val="Ttulo5"/>
    <w:rsid w:val="00100BF7"/>
    <w:rPr>
      <w:rFonts w:ascii="Times New Roman" w:eastAsia="Times New Roman" w:hAnsi="Times New Roman" w:cs="Times New Roman"/>
      <w:bCs/>
      <w:sz w:val="32"/>
      <w:szCs w:val="24"/>
      <w:lang w:val="x-none" w:eastAsia="x-none"/>
    </w:rPr>
  </w:style>
  <w:style w:type="character" w:customStyle="1" w:styleId="Ttulo6Char">
    <w:name w:val="Título 6 Char"/>
    <w:basedOn w:val="Fontepargpadro"/>
    <w:link w:val="Ttulo6"/>
    <w:uiPriority w:val="9"/>
    <w:rsid w:val="00100BF7"/>
    <w:rPr>
      <w:rFonts w:ascii="Times New Roman" w:eastAsia="Times New Roman" w:hAnsi="Times New Roman" w:cs="Times New Roman"/>
      <w:b/>
      <w:sz w:val="28"/>
      <w:szCs w:val="24"/>
      <w:lang w:val="x-none" w:eastAsia="x-none"/>
    </w:rPr>
  </w:style>
  <w:style w:type="character" w:customStyle="1" w:styleId="Ttulo7Char">
    <w:name w:val="Título 7 Char"/>
    <w:basedOn w:val="Fontepargpadro"/>
    <w:link w:val="Ttulo7"/>
    <w:rsid w:val="00100BF7"/>
    <w:rPr>
      <w:rFonts w:ascii="Times New Roman" w:eastAsia="Times New Roman" w:hAnsi="Times New Roman" w:cs="Times New Roman"/>
      <w:bCs/>
      <w:sz w:val="28"/>
      <w:szCs w:val="24"/>
      <w:lang w:val="x-none" w:eastAsia="x-none"/>
    </w:rPr>
  </w:style>
  <w:style w:type="character" w:customStyle="1" w:styleId="Ttulo8Char">
    <w:name w:val="Título 8 Char"/>
    <w:basedOn w:val="Fontepargpadro"/>
    <w:link w:val="Ttulo8"/>
    <w:uiPriority w:val="9"/>
    <w:rsid w:val="00100BF7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tulo9Char">
    <w:name w:val="Título 9 Char"/>
    <w:basedOn w:val="Fontepargpadro"/>
    <w:link w:val="Ttulo9"/>
    <w:uiPriority w:val="9"/>
    <w:rsid w:val="00100BF7"/>
    <w:rPr>
      <w:rFonts w:ascii="Cambria" w:eastAsia="Times New Roman" w:hAnsi="Cambria" w:cs="Times New Roman"/>
      <w:lang w:val="x-none" w:eastAsia="x-none"/>
    </w:rPr>
  </w:style>
  <w:style w:type="paragraph" w:styleId="Ttulo">
    <w:name w:val="Title"/>
    <w:basedOn w:val="Normal"/>
    <w:link w:val="TtuloChar"/>
    <w:qFormat/>
    <w:rsid w:val="00100BF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customStyle="1" w:styleId="TtuloChar">
    <w:name w:val="Título Char"/>
    <w:basedOn w:val="Fontepargpadro"/>
    <w:link w:val="Ttulo"/>
    <w:rsid w:val="00100BF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rsid w:val="00100BF7"/>
    <w:pPr>
      <w:spacing w:after="0" w:line="240" w:lineRule="auto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100BF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Recuodecorpodetexto">
    <w:name w:val="Body Text Indent"/>
    <w:basedOn w:val="Normal"/>
    <w:link w:val="RecuodecorpodetextoChar"/>
    <w:uiPriority w:val="99"/>
    <w:rsid w:val="00100BF7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00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rsid w:val="00100BF7"/>
    <w:pPr>
      <w:spacing w:after="0" w:line="240" w:lineRule="auto"/>
      <w:ind w:firstLine="1080"/>
      <w:jc w:val="both"/>
    </w:pPr>
    <w:rPr>
      <w:rFonts w:ascii="Times New Roman" w:eastAsia="Times New Roman" w:hAnsi="Times New Roman"/>
      <w:sz w:val="28"/>
      <w:szCs w:val="24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rsid w:val="00100BF7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uiPriority w:val="99"/>
    <w:rsid w:val="00100BF7"/>
    <w:pPr>
      <w:spacing w:after="0" w:line="240" w:lineRule="auto"/>
      <w:ind w:firstLine="180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100BF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comgrade">
    <w:name w:val="Table Grid"/>
    <w:basedOn w:val="Tabelanormal"/>
    <w:uiPriority w:val="59"/>
    <w:rsid w:val="00100B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rpodetexto21">
    <w:name w:val="Corpo de texto 21"/>
    <w:basedOn w:val="Normal"/>
    <w:rsid w:val="00100BF7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100BF7"/>
    <w:pPr>
      <w:suppressAutoHyphens/>
      <w:autoSpaceDE w:val="0"/>
      <w:autoSpaceDN w:val="0"/>
      <w:adjustRightInd w:val="0"/>
      <w:spacing w:after="0" w:line="240" w:lineRule="auto"/>
      <w:ind w:firstLine="564"/>
      <w:jc w:val="both"/>
    </w:pPr>
    <w:rPr>
      <w:rFonts w:ascii="Times New Roman" w:eastAsia="Times New (W1)" w:hAnsi="Times New Roman"/>
      <w:bCs/>
      <w:color w:val="FF0000"/>
      <w:sz w:val="24"/>
      <w:szCs w:val="24"/>
      <w:lang w:eastAsia="ar-SA"/>
    </w:rPr>
  </w:style>
  <w:style w:type="paragraph" w:customStyle="1" w:styleId="CM1">
    <w:name w:val="CM1"/>
    <w:basedOn w:val="Default"/>
    <w:next w:val="Default"/>
    <w:uiPriority w:val="99"/>
    <w:rsid w:val="00100BF7"/>
    <w:pPr>
      <w:widowControl w:val="0"/>
      <w:spacing w:line="380" w:lineRule="atLeast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6">
    <w:name w:val="CM6"/>
    <w:basedOn w:val="Default"/>
    <w:next w:val="Default"/>
    <w:uiPriority w:val="99"/>
    <w:rsid w:val="00100BF7"/>
    <w:pPr>
      <w:widowControl w:val="0"/>
      <w:spacing w:after="188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2">
    <w:name w:val="CM2"/>
    <w:basedOn w:val="Default"/>
    <w:next w:val="Default"/>
    <w:rsid w:val="00100BF7"/>
    <w:pPr>
      <w:widowControl w:val="0"/>
      <w:spacing w:line="380" w:lineRule="atLeast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3">
    <w:name w:val="CM3"/>
    <w:basedOn w:val="Default"/>
    <w:next w:val="Default"/>
    <w:rsid w:val="00100BF7"/>
    <w:pPr>
      <w:widowControl w:val="0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7">
    <w:name w:val="CM7"/>
    <w:basedOn w:val="Default"/>
    <w:next w:val="Default"/>
    <w:uiPriority w:val="99"/>
    <w:rsid w:val="00100BF7"/>
    <w:pPr>
      <w:widowControl w:val="0"/>
      <w:spacing w:after="118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8">
    <w:name w:val="CM8"/>
    <w:basedOn w:val="Default"/>
    <w:next w:val="Default"/>
    <w:uiPriority w:val="99"/>
    <w:rsid w:val="00100BF7"/>
    <w:pPr>
      <w:widowControl w:val="0"/>
      <w:spacing w:after="915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4">
    <w:name w:val="CM4"/>
    <w:basedOn w:val="Default"/>
    <w:next w:val="Default"/>
    <w:uiPriority w:val="99"/>
    <w:rsid w:val="00100BF7"/>
    <w:pPr>
      <w:widowControl w:val="0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9">
    <w:name w:val="CM9"/>
    <w:basedOn w:val="Default"/>
    <w:next w:val="Default"/>
    <w:uiPriority w:val="99"/>
    <w:rsid w:val="00100BF7"/>
    <w:pPr>
      <w:widowControl w:val="0"/>
      <w:spacing w:after="1093"/>
    </w:pPr>
    <w:rPr>
      <w:rFonts w:ascii="Footlight MT Light" w:eastAsia="Times New Roman" w:hAnsi="Footlight MT Light" w:cs="Times New Roman"/>
      <w:color w:val="auto"/>
      <w:lang w:eastAsia="pt-BR"/>
    </w:rPr>
  </w:style>
  <w:style w:type="paragraph" w:customStyle="1" w:styleId="CM5">
    <w:name w:val="CM5"/>
    <w:basedOn w:val="Default"/>
    <w:next w:val="Default"/>
    <w:uiPriority w:val="99"/>
    <w:rsid w:val="00100BF7"/>
    <w:pPr>
      <w:widowControl w:val="0"/>
      <w:spacing w:line="380" w:lineRule="atLeast"/>
    </w:pPr>
    <w:rPr>
      <w:rFonts w:ascii="Footlight MT Light" w:eastAsia="Times New Roman" w:hAnsi="Footlight MT Light" w:cs="Times New Roman"/>
      <w:color w:val="auto"/>
      <w:lang w:eastAsia="pt-BR"/>
    </w:rPr>
  </w:style>
  <w:style w:type="character" w:styleId="Hyperlink">
    <w:name w:val="Hyperlink"/>
    <w:uiPriority w:val="99"/>
    <w:rsid w:val="00100BF7"/>
    <w:rPr>
      <w:rFonts w:cs="Times New Roman"/>
      <w:color w:val="0000FF"/>
      <w:u w:val="single"/>
    </w:rPr>
  </w:style>
  <w:style w:type="character" w:styleId="Forte">
    <w:name w:val="Strong"/>
    <w:qFormat/>
    <w:rsid w:val="00100BF7"/>
    <w:rPr>
      <w:rFonts w:cs="Times New Roman"/>
      <w:b/>
    </w:rPr>
  </w:style>
  <w:style w:type="character" w:styleId="Refdecomentrio">
    <w:name w:val="annotation reference"/>
    <w:uiPriority w:val="99"/>
    <w:unhideWhenUsed/>
    <w:rsid w:val="00100BF7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00BF7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00BF7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100BF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100BF7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styleId="nfase">
    <w:name w:val="Emphasis"/>
    <w:uiPriority w:val="20"/>
    <w:qFormat/>
    <w:rsid w:val="00100BF7"/>
    <w:rPr>
      <w:rFonts w:cs="Times New Roman"/>
      <w:i/>
    </w:rPr>
  </w:style>
  <w:style w:type="paragraph" w:styleId="Subttulo">
    <w:name w:val="Subtitle"/>
    <w:basedOn w:val="Normal"/>
    <w:next w:val="Normal"/>
    <w:link w:val="SubttuloChar"/>
    <w:uiPriority w:val="11"/>
    <w:qFormat/>
    <w:rsid w:val="00100BF7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x-none" w:eastAsia="x-none"/>
    </w:rPr>
  </w:style>
  <w:style w:type="character" w:customStyle="1" w:styleId="SubttuloChar">
    <w:name w:val="Subtítulo Char"/>
    <w:basedOn w:val="Fontepargpadro"/>
    <w:link w:val="Subttulo"/>
    <w:uiPriority w:val="11"/>
    <w:rsid w:val="00100BF7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Corpodetexto3">
    <w:name w:val="Body Text 3"/>
    <w:basedOn w:val="Normal"/>
    <w:link w:val="Corpodetexto3Char"/>
    <w:uiPriority w:val="99"/>
    <w:unhideWhenUsed/>
    <w:rsid w:val="00100BF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100BF7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Nmerodepgina">
    <w:name w:val="page number"/>
    <w:uiPriority w:val="99"/>
    <w:rsid w:val="00100BF7"/>
    <w:rPr>
      <w:rFonts w:cs="Times New Roman"/>
    </w:rPr>
  </w:style>
  <w:style w:type="character" w:styleId="HiperlinkVisitado">
    <w:name w:val="FollowedHyperlink"/>
    <w:uiPriority w:val="99"/>
    <w:rsid w:val="00100BF7"/>
    <w:rPr>
      <w:rFonts w:cs="Times New Roman"/>
      <w:color w:val="800080"/>
      <w:u w:val="single"/>
    </w:rPr>
  </w:style>
  <w:style w:type="character" w:customStyle="1" w:styleId="spelle">
    <w:name w:val="spelle"/>
    <w:rsid w:val="00100BF7"/>
    <w:rPr>
      <w:rFonts w:cs="Times New Roman"/>
    </w:rPr>
  </w:style>
  <w:style w:type="character" w:customStyle="1" w:styleId="grame">
    <w:name w:val="grame"/>
    <w:rsid w:val="00100BF7"/>
    <w:rPr>
      <w:rFonts w:cs="Times New Roman"/>
    </w:rPr>
  </w:style>
  <w:style w:type="paragraph" w:styleId="Textoembloco">
    <w:name w:val="Block Text"/>
    <w:basedOn w:val="Normal"/>
    <w:uiPriority w:val="99"/>
    <w:rsid w:val="00100BF7"/>
    <w:pPr>
      <w:spacing w:after="0" w:line="240" w:lineRule="auto"/>
      <w:ind w:left="-284" w:right="141"/>
      <w:jc w:val="both"/>
    </w:pPr>
    <w:rPr>
      <w:rFonts w:ascii="Arial" w:eastAsia="Times New Roman" w:hAnsi="Arial"/>
      <w:sz w:val="24"/>
      <w:szCs w:val="20"/>
      <w:lang w:eastAsia="pt-BR"/>
    </w:rPr>
  </w:style>
  <w:style w:type="paragraph" w:styleId="NormalWeb">
    <w:name w:val="Normal (Web)"/>
    <w:basedOn w:val="Normal"/>
    <w:uiPriority w:val="99"/>
    <w:rsid w:val="0010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M10">
    <w:name w:val="CM10"/>
    <w:basedOn w:val="Default"/>
    <w:next w:val="Default"/>
    <w:rsid w:val="00100BF7"/>
    <w:pPr>
      <w:widowControl w:val="0"/>
      <w:spacing w:line="228" w:lineRule="atLeast"/>
    </w:pPr>
    <w:rPr>
      <w:rFonts w:ascii="Helvetica" w:eastAsia="Times New Roman" w:hAnsi="Helvetica" w:cs="Helvetica"/>
      <w:color w:val="auto"/>
      <w:lang w:eastAsia="pt-BR"/>
    </w:rPr>
  </w:style>
  <w:style w:type="character" w:styleId="CitaoHTML">
    <w:name w:val="HTML Cite"/>
    <w:uiPriority w:val="99"/>
    <w:unhideWhenUsed/>
    <w:rsid w:val="00100BF7"/>
    <w:rPr>
      <w:rFonts w:cs="Times New Roman"/>
      <w:i/>
      <w:iCs/>
    </w:rPr>
  </w:style>
  <w:style w:type="paragraph" w:customStyle="1" w:styleId="ecxmsonormal">
    <w:name w:val="ecxmsonormal"/>
    <w:basedOn w:val="Normal"/>
    <w:rsid w:val="00100BF7"/>
    <w:pPr>
      <w:spacing w:after="324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100BF7"/>
    <w:rPr>
      <w:rFonts w:cs="Times New Roman"/>
    </w:rPr>
  </w:style>
  <w:style w:type="paragraph" w:customStyle="1" w:styleId="textonormal">
    <w:name w:val="texto_normal"/>
    <w:basedOn w:val="Normal"/>
    <w:rsid w:val="00100BF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justificadoportal">
    <w:name w:val="justificadoportal"/>
    <w:basedOn w:val="Normal"/>
    <w:rsid w:val="00100BF7"/>
    <w:pPr>
      <w:spacing w:before="100" w:beforeAutospacing="1" w:after="100" w:afterAutospacing="1" w:line="240" w:lineRule="auto"/>
      <w:ind w:left="122" w:right="122"/>
      <w:jc w:val="both"/>
    </w:pPr>
    <w:rPr>
      <w:rFonts w:ascii="Times New Roman" w:eastAsia="Times New Roman" w:hAnsi="Times New Roman"/>
      <w:sz w:val="18"/>
      <w:szCs w:val="18"/>
      <w:lang w:eastAsia="pt-BR"/>
    </w:rPr>
  </w:style>
  <w:style w:type="paragraph" w:styleId="Textodenotadefim">
    <w:name w:val="endnote text"/>
    <w:basedOn w:val="Normal"/>
    <w:link w:val="TextodenotadefimChar"/>
    <w:uiPriority w:val="99"/>
    <w:unhideWhenUsed/>
    <w:rsid w:val="00100BF7"/>
    <w:pPr>
      <w:spacing w:after="200" w:line="276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100BF7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Refdenotadefim">
    <w:name w:val="endnote reference"/>
    <w:uiPriority w:val="99"/>
    <w:unhideWhenUsed/>
    <w:rsid w:val="00100BF7"/>
    <w:rPr>
      <w:vertAlign w:val="superscript"/>
    </w:rPr>
  </w:style>
  <w:style w:type="paragraph" w:customStyle="1" w:styleId="NormProprio">
    <w:name w:val="Norm Proprio"/>
    <w:basedOn w:val="Normal"/>
    <w:rsid w:val="00100BF7"/>
    <w:pPr>
      <w:spacing w:before="240" w:after="240" w:line="36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tipo">
    <w:name w:val="tipo"/>
    <w:basedOn w:val="Normal"/>
    <w:rsid w:val="00100BF7"/>
    <w:pPr>
      <w:numPr>
        <w:numId w:val="6"/>
      </w:numPr>
      <w:tabs>
        <w:tab w:val="clear" w:pos="720"/>
        <w:tab w:val="num" w:pos="0"/>
      </w:tabs>
      <w:spacing w:before="120" w:after="120" w:line="360" w:lineRule="auto"/>
      <w:ind w:left="0" w:firstLine="357"/>
      <w:jc w:val="both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stilo2">
    <w:name w:val="Estilo2"/>
    <w:basedOn w:val="Normal"/>
    <w:rsid w:val="00100BF7"/>
    <w:pPr>
      <w:spacing w:before="100" w:beforeAutospacing="1" w:after="0" w:afterAutospacing="1" w:line="240" w:lineRule="auto"/>
      <w:ind w:firstLine="2268"/>
      <w:jc w:val="both"/>
    </w:pPr>
    <w:rPr>
      <w:rFonts w:ascii="Footlight MT Light" w:eastAsia="Times New Roman" w:hAnsi="Footlight MT Light"/>
      <w:sz w:val="26"/>
      <w:szCs w:val="20"/>
      <w:lang w:eastAsia="pt-BR"/>
    </w:rPr>
  </w:style>
  <w:style w:type="character" w:customStyle="1" w:styleId="apple-style-span">
    <w:name w:val="apple-style-span"/>
    <w:basedOn w:val="Fontepargpadro"/>
    <w:rsid w:val="00100BF7"/>
  </w:style>
  <w:style w:type="paragraph" w:customStyle="1" w:styleId="BodyText21">
    <w:name w:val="Body Text 21"/>
    <w:basedOn w:val="Normal"/>
    <w:rsid w:val="00100BF7"/>
    <w:pPr>
      <w:widowControl w:val="0"/>
      <w:spacing w:after="0" w:line="240" w:lineRule="auto"/>
      <w:jc w:val="both"/>
    </w:pPr>
    <w:rPr>
      <w:rFonts w:ascii="Arial" w:eastAsia="Times New Roman" w:hAnsi="Arial"/>
      <w:szCs w:val="20"/>
      <w:lang w:eastAsia="pt-BR"/>
    </w:rPr>
  </w:style>
  <w:style w:type="paragraph" w:styleId="Reviso">
    <w:name w:val="Revision"/>
    <w:hidden/>
    <w:uiPriority w:val="99"/>
    <w:semiHidden/>
    <w:rsid w:val="00100BF7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MenoPendente1">
    <w:name w:val="Menção Pendente1"/>
    <w:uiPriority w:val="99"/>
    <w:semiHidden/>
    <w:unhideWhenUsed/>
    <w:rsid w:val="00100BF7"/>
    <w:rPr>
      <w:color w:val="808080"/>
      <w:shd w:val="clear" w:color="auto" w:fill="E6E6E6"/>
    </w:rPr>
  </w:style>
  <w:style w:type="numbering" w:customStyle="1" w:styleId="Semlista1">
    <w:name w:val="Sem lista1"/>
    <w:next w:val="Semlista"/>
    <w:uiPriority w:val="99"/>
    <w:semiHidden/>
    <w:unhideWhenUsed/>
    <w:rsid w:val="00BE0EC2"/>
  </w:style>
  <w:style w:type="table" w:customStyle="1" w:styleId="Tabelacomgrade1">
    <w:name w:val="Tabela com grade1"/>
    <w:basedOn w:val="Tabelanormal"/>
    <w:next w:val="Tabelacomgrade"/>
    <w:uiPriority w:val="59"/>
    <w:rsid w:val="00BE0E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Camara</cp:lastModifiedBy>
  <cp:revision>9</cp:revision>
  <cp:lastPrinted>2020-11-16T20:46:00Z</cp:lastPrinted>
  <dcterms:created xsi:type="dcterms:W3CDTF">2020-11-16T20:33:00Z</dcterms:created>
  <dcterms:modified xsi:type="dcterms:W3CDTF">2020-11-16T22:04:00Z</dcterms:modified>
</cp:coreProperties>
</file>