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B67A5" w14:textId="75D26A6D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DA30A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 w:rsidR="00F728F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7F541555" w14:textId="6C0A64F0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DE27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03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DE27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FEVEREIRO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 w:rsidR="00F728F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57C34966" w14:textId="77777777" w:rsidR="00A74E2C" w:rsidRPr="00073DFA" w:rsidRDefault="00A74E2C" w:rsidP="00A74E2C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79E3C111" w14:textId="0AA6F87E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E06B6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LEGISLATIVO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E06B6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8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 w:rsidR="00E06B6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19</w:t>
      </w:r>
    </w:p>
    <w:p w14:paraId="3172A269" w14:textId="77777777" w:rsidR="00A74E2C" w:rsidRPr="00073DFA" w:rsidRDefault="00A74E2C" w:rsidP="00A74E2C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F080997" w14:textId="77777777" w:rsidR="00037973" w:rsidRPr="00A46D71" w:rsidRDefault="00A74E2C" w:rsidP="00037973">
      <w:pPr>
        <w:spacing w:after="0" w:line="240" w:lineRule="auto"/>
        <w:ind w:right="4111"/>
        <w:jc w:val="both"/>
        <w:rPr>
          <w:rFonts w:ascii="Courier New" w:eastAsia="Times New Roman" w:hAnsi="Courier New" w:cs="Courier New"/>
          <w:i/>
          <w:sz w:val="24"/>
          <w:szCs w:val="24"/>
          <w:lang w:val="pt-PT"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SÚMULA:</w:t>
      </w:r>
      <w:r w:rsidR="004B50C0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  <w:r w:rsidR="00037973" w:rsidRPr="00A46D71">
        <w:rPr>
          <w:rFonts w:ascii="Courier New" w:eastAsia="Times New Roman" w:hAnsi="Courier New" w:cs="Courier New"/>
          <w:sz w:val="24"/>
          <w:szCs w:val="24"/>
          <w:lang w:val="pt-PT" w:eastAsia="pt-BR"/>
        </w:rPr>
        <w:t>“</w:t>
      </w:r>
      <w:r w:rsidR="00037973" w:rsidRPr="00A46D71">
        <w:rPr>
          <w:rFonts w:ascii="Courier New" w:eastAsia="Times New Roman" w:hAnsi="Courier New" w:cs="Courier New"/>
          <w:i/>
          <w:sz w:val="24"/>
          <w:szCs w:val="24"/>
          <w:lang w:val="pt-PT" w:eastAsia="pt-BR"/>
        </w:rPr>
        <w:t>Fixa o Subsídio do Prefeito e Vice-Prefeito</w:t>
      </w:r>
      <w:r w:rsidR="00037973">
        <w:rPr>
          <w:rFonts w:ascii="Courier New" w:eastAsia="Times New Roman" w:hAnsi="Courier New" w:cs="Courier New"/>
          <w:i/>
          <w:sz w:val="24"/>
          <w:szCs w:val="24"/>
          <w:lang w:val="pt-PT" w:eastAsia="pt-BR"/>
        </w:rPr>
        <w:t xml:space="preserve"> </w:t>
      </w:r>
      <w:r w:rsidR="00037973" w:rsidRPr="00A46D71">
        <w:rPr>
          <w:rFonts w:ascii="Courier New" w:eastAsia="Times New Roman" w:hAnsi="Courier New" w:cs="Courier New"/>
          <w:i/>
          <w:sz w:val="24"/>
          <w:szCs w:val="24"/>
          <w:lang w:val="pt-PT" w:eastAsia="pt-BR"/>
        </w:rPr>
        <w:t>do Municipio de Itanhangá</w:t>
      </w:r>
      <w:r w:rsidR="00037973">
        <w:rPr>
          <w:rFonts w:ascii="Courier New" w:eastAsia="Times New Roman" w:hAnsi="Courier New" w:cs="Courier New"/>
          <w:i/>
          <w:sz w:val="24"/>
          <w:szCs w:val="24"/>
          <w:lang w:val="pt-PT" w:eastAsia="pt-BR"/>
        </w:rPr>
        <w:t>/MT,</w:t>
      </w:r>
      <w:r w:rsidR="00037973" w:rsidRPr="00A46D71">
        <w:rPr>
          <w:rFonts w:ascii="Courier New" w:eastAsia="Times New Roman" w:hAnsi="Courier New" w:cs="Courier New"/>
          <w:i/>
          <w:sz w:val="24"/>
          <w:szCs w:val="24"/>
          <w:lang w:val="pt-PT" w:eastAsia="pt-BR"/>
        </w:rPr>
        <w:t xml:space="preserve"> para a </w:t>
      </w:r>
      <w:r w:rsidR="00037973">
        <w:rPr>
          <w:rFonts w:ascii="Courier New" w:eastAsia="Times New Roman" w:hAnsi="Courier New" w:cs="Courier New"/>
          <w:i/>
          <w:sz w:val="24"/>
          <w:szCs w:val="24"/>
          <w:lang w:val="pt-PT" w:eastAsia="pt-BR"/>
        </w:rPr>
        <w:t xml:space="preserve">5ª </w:t>
      </w:r>
      <w:r w:rsidR="00037973" w:rsidRPr="00A46D71">
        <w:rPr>
          <w:rFonts w:ascii="Courier New" w:eastAsia="Times New Roman" w:hAnsi="Courier New" w:cs="Courier New"/>
          <w:i/>
          <w:sz w:val="24"/>
          <w:szCs w:val="24"/>
          <w:lang w:val="pt-PT" w:eastAsia="pt-BR"/>
        </w:rPr>
        <w:t>Legislatura de 2021 a 2024</w:t>
      </w:r>
      <w:r w:rsidR="00037973">
        <w:rPr>
          <w:rFonts w:ascii="Courier New" w:eastAsia="Times New Roman" w:hAnsi="Courier New" w:cs="Courier New"/>
          <w:i/>
          <w:sz w:val="24"/>
          <w:szCs w:val="24"/>
          <w:lang w:val="pt-PT" w:eastAsia="pt-BR"/>
        </w:rPr>
        <w:t xml:space="preserve">, </w:t>
      </w:r>
      <w:r w:rsidR="00037973" w:rsidRPr="00A46D7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e da Outras Providências</w:t>
      </w:r>
      <w:r w:rsidR="00037973" w:rsidRPr="00A46D71">
        <w:rPr>
          <w:rFonts w:ascii="Courier New" w:eastAsia="Times New Roman" w:hAnsi="Courier New" w:cs="Courier New"/>
          <w:i/>
          <w:sz w:val="24"/>
          <w:szCs w:val="24"/>
          <w:u w:color="000000"/>
          <w:lang w:eastAsia="pt-BR"/>
        </w:rPr>
        <w:t>.</w:t>
      </w:r>
      <w:r w:rsidR="00037973" w:rsidRPr="00A46D71">
        <w:rPr>
          <w:rFonts w:ascii="Courier New" w:eastAsia="Times New Roman" w:hAnsi="Courier New" w:cs="Courier New"/>
          <w:i/>
          <w:sz w:val="24"/>
          <w:szCs w:val="24"/>
          <w:lang w:val="pt-PT" w:eastAsia="pt-BR"/>
        </w:rPr>
        <w:t>”</w:t>
      </w:r>
    </w:p>
    <w:p w14:paraId="2DFBDD3D" w14:textId="77777777" w:rsidR="00037973" w:rsidRDefault="00037973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6375635" w14:textId="77777777" w:rsidR="00037973" w:rsidRDefault="00037973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285036B" w14:textId="32634ABF" w:rsidR="00A74E2C" w:rsidRDefault="00A74E2C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14C55774" w14:textId="33F2FA68" w:rsidR="00037973" w:rsidRDefault="00037973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DD43796" w14:textId="77777777" w:rsidR="00037973" w:rsidRPr="00A46D71" w:rsidRDefault="00037973" w:rsidP="00037973">
      <w:pPr>
        <w:spacing w:after="0" w:line="240" w:lineRule="auto"/>
        <w:ind w:right="-2"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46D7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1º. – </w:t>
      </w:r>
      <w:r w:rsidRPr="00A46D71">
        <w:rPr>
          <w:rFonts w:ascii="Courier New" w:eastAsia="Times New Roman" w:hAnsi="Courier New" w:cs="Courier New"/>
          <w:sz w:val="24"/>
          <w:szCs w:val="24"/>
          <w:lang w:eastAsia="pt-BR"/>
        </w:rPr>
        <w:t>O Prefeito Municipal e o Vice-Prefeito, receberão Subsídios mensais nos termos desta Lei.</w:t>
      </w:r>
    </w:p>
    <w:p w14:paraId="11653E67" w14:textId="77777777" w:rsidR="00037973" w:rsidRPr="00A46D71" w:rsidRDefault="00037973" w:rsidP="00037973">
      <w:pPr>
        <w:spacing w:after="0" w:line="240" w:lineRule="auto"/>
        <w:ind w:right="-2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4179EC7" w14:textId="77777777" w:rsidR="00037973" w:rsidRPr="00A46D71" w:rsidRDefault="00037973" w:rsidP="00037973">
      <w:pPr>
        <w:spacing w:after="0" w:line="240" w:lineRule="auto"/>
        <w:ind w:right="-2"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46D7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2º. –</w:t>
      </w:r>
      <w:r w:rsidRPr="00A46D7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Prefeito Municipal receberá em parcela única um subsidio de valor igual a R$ 1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A46D7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9</w:t>
      </w:r>
      <w:r w:rsidRPr="00A46D71">
        <w:rPr>
          <w:rFonts w:ascii="Courier New" w:eastAsia="Times New Roman" w:hAnsi="Courier New" w:cs="Courier New"/>
          <w:sz w:val="24"/>
          <w:szCs w:val="24"/>
          <w:lang w:eastAsia="pt-BR"/>
        </w:rPr>
        <w:t>00,00 (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treze</w:t>
      </w:r>
      <w:r w:rsidRPr="00A46D7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Mil e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novecentos</w:t>
      </w:r>
      <w:r w:rsidRPr="00A46D7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Reais) mensais.</w:t>
      </w:r>
    </w:p>
    <w:p w14:paraId="49331C52" w14:textId="77777777" w:rsidR="00037973" w:rsidRPr="00A46D71" w:rsidRDefault="00037973" w:rsidP="00037973">
      <w:pPr>
        <w:spacing w:after="0" w:line="240" w:lineRule="auto"/>
        <w:ind w:right="-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8D26283" w14:textId="052C0351" w:rsidR="00037973" w:rsidRPr="00A46D71" w:rsidRDefault="00037973" w:rsidP="00037973">
      <w:pPr>
        <w:spacing w:after="0" w:line="240" w:lineRule="auto"/>
        <w:ind w:right="-2"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46D7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3º. –</w:t>
      </w:r>
      <w:r w:rsidRPr="00A46D7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</w:t>
      </w:r>
      <w:r w:rsidR="00024EC7">
        <w:rPr>
          <w:rFonts w:ascii="Courier New" w:eastAsia="Times New Roman" w:hAnsi="Courier New" w:cs="Courier New"/>
          <w:sz w:val="24"/>
          <w:szCs w:val="24"/>
          <w:lang w:eastAsia="pt-BR"/>
        </w:rPr>
        <w:t>S</w:t>
      </w:r>
      <w:bookmarkStart w:id="1" w:name="_GoBack"/>
      <w:bookmarkEnd w:id="1"/>
      <w:r w:rsidRPr="00A46D7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ubsídio do Vice-Prefeito, igualmente em parcela única no valor igual a R$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8</w:t>
      </w:r>
      <w:r w:rsidRPr="00A46D71">
        <w:rPr>
          <w:rFonts w:ascii="Courier New" w:eastAsia="Times New Roman" w:hAnsi="Courier New" w:cs="Courier New"/>
          <w:sz w:val="24"/>
          <w:szCs w:val="24"/>
          <w:lang w:eastAsia="pt-BR"/>
        </w:rPr>
        <w:t>.500,00 (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oito</w:t>
      </w:r>
      <w:r w:rsidRPr="00A46D7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Mil e Quinhentos Reais) mensais.</w:t>
      </w:r>
    </w:p>
    <w:p w14:paraId="4A1A0492" w14:textId="77777777" w:rsidR="00037973" w:rsidRPr="00A46D71" w:rsidRDefault="00037973" w:rsidP="00037973">
      <w:pPr>
        <w:spacing w:after="0" w:line="240" w:lineRule="auto"/>
        <w:ind w:right="-2"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32E2BBB" w14:textId="77777777" w:rsidR="00037973" w:rsidRPr="00A46D71" w:rsidRDefault="00037973" w:rsidP="00037973">
      <w:pPr>
        <w:spacing w:after="0" w:line="240" w:lineRule="auto"/>
        <w:ind w:right="-2"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46D7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4º. –</w:t>
      </w:r>
      <w:r w:rsidRPr="00A46D7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Os valores estabelecidos nos artigos anteriores serão reajustados anualmente pelo INPC – Índice Nacional de Preço ao Consumidor. </w:t>
      </w:r>
    </w:p>
    <w:p w14:paraId="7D5084D7" w14:textId="77777777" w:rsidR="00037973" w:rsidRPr="00A46D71" w:rsidRDefault="00037973" w:rsidP="00037973">
      <w:pPr>
        <w:spacing w:after="0" w:line="240" w:lineRule="auto"/>
        <w:ind w:right="-2"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5051921" w14:textId="77777777" w:rsidR="00037973" w:rsidRPr="00A46D71" w:rsidRDefault="00037973" w:rsidP="00037973">
      <w:pPr>
        <w:spacing w:after="0" w:line="240" w:lineRule="auto"/>
        <w:ind w:right="-2"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46D7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5º. –</w:t>
      </w:r>
      <w:r w:rsidRPr="00A46D7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As despesas decorrentes desta Lei serão atendidas pelas dotações orçamentárias próprias.</w:t>
      </w:r>
    </w:p>
    <w:p w14:paraId="7FA1C58D" w14:textId="77777777" w:rsidR="00037973" w:rsidRPr="00A46D71" w:rsidRDefault="00037973" w:rsidP="00037973">
      <w:pPr>
        <w:spacing w:after="0" w:line="240" w:lineRule="auto"/>
        <w:ind w:right="-2"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C24A5C2" w14:textId="77777777" w:rsidR="00037973" w:rsidRPr="00A46D71" w:rsidRDefault="00037973" w:rsidP="00037973">
      <w:pPr>
        <w:spacing w:after="0" w:line="240" w:lineRule="auto"/>
        <w:ind w:right="-2"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46D7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6º. –</w:t>
      </w:r>
      <w:r w:rsidRPr="00A46D7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Esta lei entrará em vigor na data de sua publicação, produzindo seus efeitos a partir de 1º de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j</w:t>
      </w:r>
      <w:r w:rsidRPr="00A46D71">
        <w:rPr>
          <w:rFonts w:ascii="Courier New" w:eastAsia="Times New Roman" w:hAnsi="Courier New" w:cs="Courier New"/>
          <w:sz w:val="24"/>
          <w:szCs w:val="24"/>
          <w:lang w:eastAsia="pt-BR"/>
        </w:rPr>
        <w:t>aneiro de 2021.</w:t>
      </w:r>
    </w:p>
    <w:p w14:paraId="24F80747" w14:textId="77777777" w:rsidR="00037973" w:rsidRPr="00A46D71" w:rsidRDefault="00037973" w:rsidP="00037973">
      <w:pPr>
        <w:spacing w:after="0" w:line="240" w:lineRule="auto"/>
        <w:ind w:right="-2"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A3BF5C0" w14:textId="77777777" w:rsidR="00037973" w:rsidRPr="00A46D71" w:rsidRDefault="00037973" w:rsidP="00037973">
      <w:pPr>
        <w:spacing w:after="0" w:line="240" w:lineRule="auto"/>
        <w:ind w:right="-2"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46D7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7º. –</w:t>
      </w:r>
      <w:r w:rsidRPr="00A46D7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Revogadas as disposições em contrário.</w:t>
      </w:r>
    </w:p>
    <w:p w14:paraId="494FA11D" w14:textId="77777777" w:rsidR="00037973" w:rsidRPr="00A46D71" w:rsidRDefault="00037973" w:rsidP="00037973">
      <w:pPr>
        <w:pStyle w:val="SemEspaamento"/>
      </w:pPr>
    </w:p>
    <w:p w14:paraId="63ED9745" w14:textId="2CD12FDF" w:rsidR="00281856" w:rsidRDefault="00281856" w:rsidP="00A74E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33ECAB0" w14:textId="30BA7DCE" w:rsidR="00A74E2C" w:rsidRPr="005E5921" w:rsidRDefault="00281856" w:rsidP="0028185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B1B69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900DD9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="00A74E2C" w:rsidRPr="008406D8">
        <w:rPr>
          <w:rFonts w:ascii="Courier New" w:eastAsia="Times New Roman" w:hAnsi="Courier New" w:cs="Courier New"/>
          <w:color w:val="FF0000"/>
          <w:sz w:val="24"/>
          <w:szCs w:val="24"/>
          <w:lang w:eastAsia="pt-BR"/>
        </w:rPr>
        <w:t xml:space="preserve"> </w:t>
      </w:r>
      <w:r w:rsidR="00A74E2C" w:rsidRPr="001B5B5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EB1B69">
        <w:rPr>
          <w:rFonts w:ascii="Courier New" w:eastAsia="Times New Roman" w:hAnsi="Courier New" w:cs="Courier New"/>
          <w:sz w:val="24"/>
          <w:szCs w:val="24"/>
          <w:lang w:eastAsia="pt-BR"/>
        </w:rPr>
        <w:t>fevereiro</w:t>
      </w:r>
      <w:r w:rsidR="00A74E2C" w:rsidRPr="008406D8">
        <w:rPr>
          <w:rFonts w:ascii="Courier New" w:eastAsia="Times New Roman" w:hAnsi="Courier New" w:cs="Courier New"/>
          <w:color w:val="FF0000"/>
          <w:sz w:val="24"/>
          <w:szCs w:val="24"/>
          <w:lang w:eastAsia="pt-BR"/>
        </w:rPr>
        <w:t xml:space="preserve"> </w:t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 w:rsidR="00F7487B">
        <w:rPr>
          <w:rFonts w:ascii="Courier New" w:eastAsia="Times New Roman" w:hAnsi="Courier New" w:cs="Courier New"/>
          <w:sz w:val="24"/>
          <w:szCs w:val="24"/>
          <w:lang w:eastAsia="pt-BR"/>
        </w:rPr>
        <w:t>20</w:t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7AF29F12" w14:textId="77777777" w:rsidR="00A74E2C" w:rsidRPr="009A0C6D" w:rsidRDefault="00A74E2C" w:rsidP="00A74E2C">
      <w:bookmarkStart w:id="2" w:name="_Hlk534730158"/>
    </w:p>
    <w:p w14:paraId="48CD6D46" w14:textId="77777777" w:rsidR="00A74E2C" w:rsidRDefault="00A74E2C" w:rsidP="00A74E2C">
      <w:pPr>
        <w:spacing w:after="0" w:line="240" w:lineRule="auto"/>
        <w:jc w:val="center"/>
      </w:pPr>
      <w:r>
        <w:tab/>
      </w:r>
    </w:p>
    <w:p w14:paraId="0BE5FA76" w14:textId="77777777" w:rsidR="00A74E2C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0C64727" w14:textId="77777777" w:rsidR="00A74E2C" w:rsidRPr="0013062B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1A4652F" w14:textId="77777777" w:rsidR="00A74E2C" w:rsidRPr="0013062B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14D93F8E" w14:textId="767F03AA" w:rsidR="007761F6" w:rsidRDefault="00A74E2C" w:rsidP="002E5226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sectPr w:rsidR="007761F6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75DE3E29" w:rsidR="008E3D76" w:rsidRDefault="00024EC7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737783145"/>
        <w:docPartObj>
          <w:docPartGallery w:val="Page Numbers (Margins)"/>
          <w:docPartUnique/>
        </w:docPartObj>
      </w:sdtPr>
      <w:sdtEndPr/>
      <w:sdtContent>
        <w:r w:rsidR="004B50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E42CA31" wp14:editId="2125ED8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390DF" w14:textId="77777777" w:rsidR="004B50C0" w:rsidRDefault="004B50C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42CA31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235390DF" w14:textId="77777777" w:rsidR="004B50C0" w:rsidRDefault="004B50C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034FC1">
      <w:rPr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24EC7"/>
    <w:rsid w:val="00034FC1"/>
    <w:rsid w:val="000355C8"/>
    <w:rsid w:val="00037973"/>
    <w:rsid w:val="0005287B"/>
    <w:rsid w:val="000966C2"/>
    <w:rsid w:val="000F25FA"/>
    <w:rsid w:val="001B6449"/>
    <w:rsid w:val="00281856"/>
    <w:rsid w:val="002E5226"/>
    <w:rsid w:val="00444878"/>
    <w:rsid w:val="00495C62"/>
    <w:rsid w:val="004B50C0"/>
    <w:rsid w:val="004D3FD8"/>
    <w:rsid w:val="005F46FE"/>
    <w:rsid w:val="006D28DE"/>
    <w:rsid w:val="0076673A"/>
    <w:rsid w:val="007761F6"/>
    <w:rsid w:val="0079317D"/>
    <w:rsid w:val="008E3D76"/>
    <w:rsid w:val="00900DD9"/>
    <w:rsid w:val="00980342"/>
    <w:rsid w:val="009D32EF"/>
    <w:rsid w:val="00A7203E"/>
    <w:rsid w:val="00A74E2C"/>
    <w:rsid w:val="00C5518D"/>
    <w:rsid w:val="00C904F0"/>
    <w:rsid w:val="00D270B3"/>
    <w:rsid w:val="00D43568"/>
    <w:rsid w:val="00D60253"/>
    <w:rsid w:val="00DA0B1F"/>
    <w:rsid w:val="00DA30A9"/>
    <w:rsid w:val="00DE2776"/>
    <w:rsid w:val="00E06B62"/>
    <w:rsid w:val="00EB1B69"/>
    <w:rsid w:val="00EF1A9A"/>
    <w:rsid w:val="00F43A4F"/>
    <w:rsid w:val="00F728F7"/>
    <w:rsid w:val="00F7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E2C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03797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03797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FD6E0-13FF-46F9-8D6F-4ACE4D09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9</cp:revision>
  <dcterms:created xsi:type="dcterms:W3CDTF">2020-02-03T23:51:00Z</dcterms:created>
  <dcterms:modified xsi:type="dcterms:W3CDTF">2020-02-04T00:33:00Z</dcterms:modified>
</cp:coreProperties>
</file>