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464DB09A" w14:textId="77777777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2D7CE07C" w14:textId="3127E8A2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 xml:space="preserve"> Ata da Sessão Ordinária de nº </w:t>
      </w:r>
      <w:r w:rsidR="00CC573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</w:t>
      </w:r>
      <w:r w:rsidR="00B10C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</w:t>
      </w:r>
      <w:r w:rsidR="002D532E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5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125E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ABCB50A" w14:textId="37891F01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2D532E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</w:t>
      </w:r>
      <w:r w:rsidR="00B420A0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</w:t>
      </w:r>
      <w:r w:rsidR="009F0DCA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</w:t>
      </w:r>
      <w:r w:rsidR="002D532E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7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125E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479F8C2" w14:textId="4B581162" w:rsidR="000123AF" w:rsidRDefault="000123AF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0C9FACDA" w14:textId="64B6EF46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59064697" w14:textId="60CEF9DA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F5408B7" w14:textId="55DF6398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5FC95A8" w14:textId="76064D42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6ACEC74C" w14:textId="19C0A539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0E8F43DE" w14:textId="292B4C0E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D117599" w14:textId="77777777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648DFD3" w14:textId="77777777" w:rsidR="000123AF" w:rsidRDefault="000123AF" w:rsidP="000123AF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4BF8814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C7586DE" w14:textId="0D5EDC91" w:rsidR="000123AF" w:rsidRPr="008554A8" w:rsidRDefault="007E22F2" w:rsidP="002D532E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Ao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2D532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terceiro dia do mês de julho de dois mil e vinte e três, as dezenove horas, na comunidade Santa </w:t>
      </w:r>
      <w:r w:rsidR="00291C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Emília</w:t>
      </w:r>
      <w:r w:rsidR="002D532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o senhor presidente Zilmar Albuquerque Rodrigues deu inicio a quadringentésima décima quinta sessão Itinerante Ordinária, cumprimentou os Senhores Vereadores e Senhoras Vereadoras e demais presentes no plenário,</w:t>
      </w:r>
      <w:r w:rsidR="0011303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 convidou o Prefeito Edu Laudi Paskoski e o Vice-Prefeito Emerson Sabatine para se sentar junto aos vereadores a mesa</w:t>
      </w:r>
      <w:bookmarkStart w:id="0" w:name="_GoBack"/>
      <w:bookmarkEnd w:id="0"/>
      <w:r w:rsidR="002D532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 informou que a sessão é gravada na integra, e na sequência pediu ao secretário Mauro Alves que procedesse a conferência do livro de presença dos Vereadores e Vereadoras, após quórum conferido, solicitou ao secretário que procedesse com a Leitura da Ata da Quadringentésima décima quarta Sessão Ordinária, onde o secretário vereador Mauro Alves solicitou a dispensa da leitura da Ata na integra, vez que a ata ficou à disposição dos senhores (as) vereadores (as) para análises,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favoráveis, prosseguindo com o expediente, solicitou a leitura do Oficio do Gabinete do Prefeito de n° 181/2023, que encaminha os projetos de Lei de n° 019/2023, 020/2023 e os Projetos de Lei Complementar de n° 008/2023 e 009/2023</w:t>
      </w:r>
      <w:r w:rsidR="00291C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em seguida solicitou a Leitura da Sumula do Projeto de Lei de n° 019/2023, de autoria do poder Executivo, logo após solicitou a Leitura da Sumula do Projeto de Lei de n° 020/2023, de autoria do Poder executivo, dando continuidade solicitou a leitura da Sumula do Projeto de Lei Complementar de n° 008/2023, de autoria do Poder Executivo, em sequência Solicitou a Leitura da Sumula do Projeto de Lei Complementar de </w:t>
      </w:r>
      <w:r w:rsidR="00291C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lastRenderedPageBreak/>
        <w:t>n° 009/2023, de autoria do Poder Executivo, dando continuidade solicitou a Leitura do Oficio do Gabinete do Prefeito de n° 182/2023, que encaminha o Projeto de Lei de n° 021/2023, solicitou também a Leitura da Sumula do Projeto de Lei de n° 021/2023, de autoria do poder Executivo, em seguida Solicitou a Leitura do Oficio do Gabinete do Prefeito de n° 163/2023, de autoria do Poder Executiva, que solicita o uso da tribuna para o Prefeito Edu Laudi Paskoski e o Vice</w:t>
      </w:r>
      <w:r w:rsidR="003F660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-Prefeito Emerson Sabatine, seguindo Solicitou a Leitura do Oficio do Gabinete do Prefeito de n° 184/2023, de Autoria do Poder Executivo, que encaminha as respostas das indicações de n° 059/2023 a 067/2023, prosseguindo Solicitou a Leitura do Oficio do Gabinete do Prefeito de n° 185/2023, de autoria do Poder Executivo, que encaminha as respostas das indicações de n° 068/2023 a 075/2023, em sequência Solicitou a Leitura do Oficio, de autoria do senhor Armando Miguel Scanagatta, que solicita o uso da tribuna Livre, em seguida solicitou a leitura do Oficio de n° 008/2023, de autoria do grupo de escoteiros Ipê Amarelo, que solicita o uso da tribuna livre para o Senhor Leandro Paskoski, prosseguindo Solicitou a Leitura da Sumula das Indicações de n° 76 a 79/2023, que será encaminhada ao Prefeito Municipal e aos Órgãos Competentes, o vereador Eduardo Silva Garcez usou do momento para fazer sua indicação verbal, a qual foi criar o campeonato municipal de tiro de laço, concluindo assim que será encaminhado ao prefeito e aos órgãos competente </w:t>
      </w:r>
      <w:r w:rsidR="00C4640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as cópias das indicações de n° 76 a 080/2023, somando uma feita verbalmente, e não havendo mais matérias para o expediente, o presidente passou para o uso da tribuna, convidando assim o senhor Armando Miguel Scanagatta, proprietário do lote 77, para o uso da tribuna, onde explanou sobre demandas da comunidade, ressaltando alguns problemas que os moradores vem enfrentando, dando continuidade o presidente convidou o Senhor Leandro Paskoski, para usar da tribuna, onde ele explanou sobre o grupo de escoteiros, os benefícios que os mesmos trazem para nosso município e comentou sobre o projeto realizado em favor ao grupo para torna-los de utilidade pública, prosseguindo o Presidente convidou o senhor Laersio Meinerz para usar da tribuna, onde explanou sobre o Rotary Club e também comentou sobre o projeto que os tornam de utilidade pública, prosseguindo convidou o senhor Vice-Prefeito Emerson Sabatine, onde narrou sobre serviços prestados pelo o executivo para o benefício de nosso município Itanhangá e toda sua região, dando continuidade convidou também o Senhor Prefeito Edu Laudi Paskoski, onde explanou sobre trabalhos realizados, no município, como asfaltos, travessões, benefícios investidos na saúde, entre outros assuntos de serviços prestados as comunidades, prosseguindo com o expediente </w:t>
      </w:r>
      <w:r w:rsidR="0066192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convidou então os (as) senhores (a) vereadores (as) </w:t>
      </w:r>
      <w:r w:rsidR="0066192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lastRenderedPageBreak/>
        <w:t>para o uso da tribuna conforme ordem de inscrição, e não havendo mais oradores inscritos passou então para a ORDEM DO DIA; após quórum conferido, o senhor Presidente prosseguiu com a pauta da Ordem do dia , solicitando a leitura do parecer conjunto de n°43/2023, de todas as Comissões Permanentes; referente ao Projeto de Lei Municipal de n° 019/2023, em seguida solicitou a Súmula do Projeto de Lei Municipal de n° 019/2023, de autoria do poder Executivo, posto em discussão o Projeto de Lei de n° 019/2023, não havendo relevantes manifestações a vereadora Deise Cristiana Davies da Silva pediu a dispensa do prazo regimental para a votação em SEGUNDO TURNO do projeto de lei de n° 019/2023, posto em votação o pedido de dispensa do Prazo Regimental para votação do segundo turno, sendo aprovado com oito dos votos, posto então em votação em TURNO ÚNICO o projeto de Lei Complementar de n° 019/2023, sendo aprovado por oito dos votos</w:t>
      </w:r>
      <w:r w:rsidR="0062030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prosseguindo o Presidente solicitou a leitura do parecer conjunto de n° 44/2023, de todas as comissões Permanentes; referente ao Projeto de Lei de n° 020/2023, em sequência solicitou a leitura da sumula do projeto de lei de n° 020/2023, de autoria do poder executivo, posto em discussão o projeto de Lei de n° 020/2023, não havendo relevantes manifestações a vereadora Elza Maria Moura pediu a dispensa do prazo regimental para a votação em SEGUNDO TURNO do projeto de Lei de n° 020/2023, posto em votação o pedido de dispensa de prazo regimental para a votação em SEGUNDO TURNO, sendo aprovado, em votação em TURNO ÚNICO o projeto de Lei de n° 020/2023 foi aprovado com 8 votos favoráveis e 0 contrários, dando seguimento o presidente pediu para acrescentar mais 20 minutos pois a sessão se excedeu além do horário citado no regimento, sendo aprovado por todos os vereadores, deu continuidade na ORDEM DO DIA solicitando a leitura do parecer conjunto de n° 45/2023, de todas as Comissões Permanentes; referente ao Projeto de Lei de n° 021/2023, em seguida solicitou a leitura da sumula do projeto de lei de n° 021/2023, de autoria do poder executivo, posto em discussão o projeto de lei de n°021/2023, não havendo relevantes manifestações a vereadora Deise Cristiana Davies da Silva pediu a dispensa do prazo regimental para a votação em SEGUNDO TURNO do projeto de Lei de n° 021/2023, posto em votação o pedido de dispensa do prazo regimental para a votação em SEGUNDO TURNO, sendo aprovado, em votação em TURNO ÚNICO o projeto de Lei de n° 021/2023 foi aprovado com 8 votos favoráveis e 0 contrários, prosseguindo</w:t>
      </w:r>
      <w:r w:rsidR="0085699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o presidente solicitou a leitura do parecer conjunto de n° 46/2023, de todas as comissões permanentes; referente ao projeto de lei complementar de n° 009/2023, em seguida solicitou a leitura da sumula do projeto de lei de complementar de n° 009/2023, de autoria do poder executivo, posto em discussão o projeto de lei </w:t>
      </w:r>
      <w:r w:rsidR="0085699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lastRenderedPageBreak/>
        <w:t>complementar de n° 009/2023, não havendo relevantes manifestações a vereadora Deise Cristiana Davies da Silva pediu a dispensa do prazo regimental para a votação em SEGUNDO TURNO do projeto de lei complementar de n° 009/2023, posto em votação o pedido de dispensa do prazo regimental para a votação em SEGUNDO TURNO, sendo aprovado, em votação em TURNO ÚNICO o projeto de Lei complementar de n° 009/2023, sendo ele aprovado com 8 votos favoráveis e 0 contrários, dando seguimento Solicitou a leitura do parecer conjunto de n° 47/2023, de todas as comissões permanentes; referente ao projeto de lei legislativo de n° 012/2023, seguindo solicitou a leitura da sumula do projeto de lei legislativo de n° 012/2023, de autoria da vereadora Deise Cristiana Davies Da Silva, posto em discussão o Projeto de Lei do Legislativo de n° 012/2023, não havendo relevantes manifestações, a vereadora Deise Cristiana Davies Da Silva pediu a dispensa do prazo regimental para a votação em SEGUNDO TURNO do projeto de lei legislativo de n° 012/2023, posto em votação o pedido de dispensa do prazo regimental para a votação de SEGUNDO TURNO, sendo aprovado com 8 votos favoráveis e 0 contrários, em votação em TURNO ÚNICO o Projeto de Lei Legislativo de n° 12/2023 foi aprovado com 8 dos votos favoráveis e 0 contrários</w:t>
      </w:r>
      <w:r w:rsidR="0002363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 não havendo mais nada a tratar, o senhor presidente passou para as explicações pessoais conforme ordem de inscrição e em seguida encerrou a Quadringentésima décima quinta sessão itinerante Ordinária da Câmara Municipal de Itanhangá, agradecendo à presença dos nobres colegas vereadores, desejando a todos um boa noite e desfez a mesa posta às vinte e uma horas e vinte minutos do dia três de julho de dois mil e vinte e três, e eu Fernanda Kamily Santos Goliczeski lavrei e assino à presente ata, que também será assinada por todos os senhores Vereadores e as Senhoras Vereadoras, após sua aprovação</w:t>
      </w:r>
      <w:r w:rsidR="0085699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 </w:t>
      </w:r>
    </w:p>
    <w:p w14:paraId="6CDC2811" w14:textId="77777777" w:rsidR="006C7AAC" w:rsidRDefault="006C7AAC"/>
    <w:sectPr w:rsidR="006C7AAC" w:rsidSect="005A6E6F">
      <w:headerReference w:type="default" r:id="rId7"/>
      <w:footerReference w:type="default" r:id="rId8"/>
      <w:pgSz w:w="11906" w:h="16838"/>
      <w:pgMar w:top="1418" w:right="851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460CB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460CB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8939C" w14:textId="77777777" w:rsidR="005A6E6F" w:rsidRDefault="005A6E6F" w:rsidP="005A6E6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1AC3A556" w14:textId="77777777" w:rsidR="005A6E6F" w:rsidRDefault="005A6E6F" w:rsidP="005A6E6F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  <w:p w14:paraId="70146EC0" w14:textId="7057E426" w:rsidR="00002991" w:rsidRDefault="00113036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460CB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460CB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051E9137" w:rsidR="008E3D76" w:rsidRDefault="00CC2BF8" w:rsidP="00C836AF">
    <w:pPr>
      <w:tabs>
        <w:tab w:val="center" w:pos="4960"/>
      </w:tabs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1CDD1D6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751"/>
    <w:rsid w:val="000123AF"/>
    <w:rsid w:val="00020FE5"/>
    <w:rsid w:val="00023639"/>
    <w:rsid w:val="00046CFC"/>
    <w:rsid w:val="00050522"/>
    <w:rsid w:val="00067ED0"/>
    <w:rsid w:val="000E3A36"/>
    <w:rsid w:val="00113036"/>
    <w:rsid w:val="00125260"/>
    <w:rsid w:val="00125EE2"/>
    <w:rsid w:val="00143F79"/>
    <w:rsid w:val="00147ACF"/>
    <w:rsid w:val="0015619C"/>
    <w:rsid w:val="00166A82"/>
    <w:rsid w:val="00170F53"/>
    <w:rsid w:val="00191C40"/>
    <w:rsid w:val="001D49CE"/>
    <w:rsid w:val="00200F46"/>
    <w:rsid w:val="002132C1"/>
    <w:rsid w:val="0021488B"/>
    <w:rsid w:val="00250997"/>
    <w:rsid w:val="0028189B"/>
    <w:rsid w:val="00286CE9"/>
    <w:rsid w:val="00291C3C"/>
    <w:rsid w:val="00292FC6"/>
    <w:rsid w:val="00296F7F"/>
    <w:rsid w:val="00297DBE"/>
    <w:rsid w:val="002B5EA6"/>
    <w:rsid w:val="002D532E"/>
    <w:rsid w:val="002D5409"/>
    <w:rsid w:val="002F167E"/>
    <w:rsid w:val="003064D5"/>
    <w:rsid w:val="003158C2"/>
    <w:rsid w:val="00336DFF"/>
    <w:rsid w:val="00340B85"/>
    <w:rsid w:val="00343E8E"/>
    <w:rsid w:val="00360DFF"/>
    <w:rsid w:val="003627B4"/>
    <w:rsid w:val="00370F70"/>
    <w:rsid w:val="00390CDE"/>
    <w:rsid w:val="003C0068"/>
    <w:rsid w:val="003F660E"/>
    <w:rsid w:val="00472E30"/>
    <w:rsid w:val="00473D75"/>
    <w:rsid w:val="004B2A15"/>
    <w:rsid w:val="004C7968"/>
    <w:rsid w:val="004D6B5F"/>
    <w:rsid w:val="00502530"/>
    <w:rsid w:val="00505078"/>
    <w:rsid w:val="00514564"/>
    <w:rsid w:val="005463A6"/>
    <w:rsid w:val="005524C3"/>
    <w:rsid w:val="00553444"/>
    <w:rsid w:val="005A386D"/>
    <w:rsid w:val="005A6E6F"/>
    <w:rsid w:val="005B4424"/>
    <w:rsid w:val="005C6A4E"/>
    <w:rsid w:val="005F2264"/>
    <w:rsid w:val="00613F96"/>
    <w:rsid w:val="0062030E"/>
    <w:rsid w:val="00626BAD"/>
    <w:rsid w:val="00632D5D"/>
    <w:rsid w:val="00633B63"/>
    <w:rsid w:val="0066192F"/>
    <w:rsid w:val="00685AE5"/>
    <w:rsid w:val="006A3ED0"/>
    <w:rsid w:val="006B0277"/>
    <w:rsid w:val="006C2471"/>
    <w:rsid w:val="006C7AAC"/>
    <w:rsid w:val="006E457C"/>
    <w:rsid w:val="006F4FD6"/>
    <w:rsid w:val="00710DA8"/>
    <w:rsid w:val="00730CDA"/>
    <w:rsid w:val="00773D4D"/>
    <w:rsid w:val="00782C65"/>
    <w:rsid w:val="00783262"/>
    <w:rsid w:val="00783E3F"/>
    <w:rsid w:val="007C6DEC"/>
    <w:rsid w:val="007E22F2"/>
    <w:rsid w:val="007E2460"/>
    <w:rsid w:val="007F74A0"/>
    <w:rsid w:val="00833C93"/>
    <w:rsid w:val="008554A8"/>
    <w:rsid w:val="008564BC"/>
    <w:rsid w:val="0085699D"/>
    <w:rsid w:val="00881FA8"/>
    <w:rsid w:val="0089316F"/>
    <w:rsid w:val="008F0713"/>
    <w:rsid w:val="008F5C81"/>
    <w:rsid w:val="009217D0"/>
    <w:rsid w:val="00927202"/>
    <w:rsid w:val="00930621"/>
    <w:rsid w:val="00980377"/>
    <w:rsid w:val="00982E39"/>
    <w:rsid w:val="009842D8"/>
    <w:rsid w:val="00994DC0"/>
    <w:rsid w:val="009A33C6"/>
    <w:rsid w:val="009B2632"/>
    <w:rsid w:val="009E03B2"/>
    <w:rsid w:val="009E67F9"/>
    <w:rsid w:val="009F0DCA"/>
    <w:rsid w:val="00A35006"/>
    <w:rsid w:val="00A51D42"/>
    <w:rsid w:val="00A539DE"/>
    <w:rsid w:val="00A56753"/>
    <w:rsid w:val="00AA1E1F"/>
    <w:rsid w:val="00AC059D"/>
    <w:rsid w:val="00AC1D35"/>
    <w:rsid w:val="00AC51D3"/>
    <w:rsid w:val="00AD2D1A"/>
    <w:rsid w:val="00AF158A"/>
    <w:rsid w:val="00AF180C"/>
    <w:rsid w:val="00B10CE2"/>
    <w:rsid w:val="00B372C3"/>
    <w:rsid w:val="00B420A0"/>
    <w:rsid w:val="00B47AFE"/>
    <w:rsid w:val="00B91F9F"/>
    <w:rsid w:val="00BA5F45"/>
    <w:rsid w:val="00BC1CC7"/>
    <w:rsid w:val="00BF6FFF"/>
    <w:rsid w:val="00C060EE"/>
    <w:rsid w:val="00C2036F"/>
    <w:rsid w:val="00C26700"/>
    <w:rsid w:val="00C323B2"/>
    <w:rsid w:val="00C46400"/>
    <w:rsid w:val="00C81118"/>
    <w:rsid w:val="00C836AF"/>
    <w:rsid w:val="00C92EB6"/>
    <w:rsid w:val="00CC2BF8"/>
    <w:rsid w:val="00CC573C"/>
    <w:rsid w:val="00CD1A22"/>
    <w:rsid w:val="00D04212"/>
    <w:rsid w:val="00D447DA"/>
    <w:rsid w:val="00D46A76"/>
    <w:rsid w:val="00D544A9"/>
    <w:rsid w:val="00D55883"/>
    <w:rsid w:val="00D7263B"/>
    <w:rsid w:val="00D95F7E"/>
    <w:rsid w:val="00DA0265"/>
    <w:rsid w:val="00DC0FE5"/>
    <w:rsid w:val="00DC5CF4"/>
    <w:rsid w:val="00DE3DD0"/>
    <w:rsid w:val="00DE5EA5"/>
    <w:rsid w:val="00DF3AE0"/>
    <w:rsid w:val="00E62DC7"/>
    <w:rsid w:val="00F37D68"/>
    <w:rsid w:val="00F4226B"/>
    <w:rsid w:val="00F460CB"/>
    <w:rsid w:val="00F55E2C"/>
    <w:rsid w:val="00F732AB"/>
    <w:rsid w:val="00F80DC3"/>
    <w:rsid w:val="00F8716B"/>
    <w:rsid w:val="00F916C4"/>
    <w:rsid w:val="00FB1D09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ACAF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3A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3C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6A661-CC0B-4064-93AA-A4197D620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1502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4</cp:revision>
  <cp:lastPrinted>2023-07-04T18:50:00Z</cp:lastPrinted>
  <dcterms:created xsi:type="dcterms:W3CDTF">2023-07-04T18:40:00Z</dcterms:created>
  <dcterms:modified xsi:type="dcterms:W3CDTF">2023-07-04T18:51:00Z</dcterms:modified>
</cp:coreProperties>
</file>