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B6798" w14:textId="77777777" w:rsidR="000E0305" w:rsidRDefault="000E0305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3A355551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37D9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2B7C42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14EDFB02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9125A0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</w:t>
      </w:r>
      <w:r w:rsidR="002B7C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JU</w:t>
      </w:r>
      <w:r w:rsidR="002B7C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L</w:t>
      </w:r>
      <w:r w:rsidR="00FD51E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HO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4421A21D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Nº01</w:t>
      </w:r>
      <w:r w:rsidR="002B7C42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D681B35" w14:textId="59FD1053" w:rsidR="00FD51ED" w:rsidRPr="009A3674" w:rsidRDefault="00B84634" w:rsidP="003070FB">
      <w:pPr>
        <w:pStyle w:val="SemEspaamento"/>
        <w:ind w:right="4253"/>
        <w:jc w:val="both"/>
        <w:rPr>
          <w:rFonts w:ascii="Courier New" w:hAnsi="Courier New" w:cs="Courier New"/>
          <w:b/>
          <w:i/>
          <w:iCs/>
          <w:color w:val="000000"/>
          <w:sz w:val="24"/>
          <w:szCs w:val="24"/>
          <w:lang w:eastAsia="pt-BR"/>
        </w:rPr>
      </w:pPr>
      <w:r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SÚMULA</w:t>
      </w:r>
      <w:bookmarkStart w:id="0" w:name="_Hlk114471805"/>
      <w:r w:rsidR="002B7C42" w:rsidRPr="009A3674">
        <w:rPr>
          <w:rFonts w:ascii="Courier New" w:eastAsia="Times New Roman" w:hAnsi="Courier New" w:cs="Courier New"/>
          <w:b/>
          <w:sz w:val="24"/>
          <w:szCs w:val="24"/>
          <w:lang w:eastAsia="pt-BR"/>
        </w:rPr>
        <w:t>:</w:t>
      </w:r>
      <w:r w:rsidR="002B7C42">
        <w:rPr>
          <w:rFonts w:eastAsia="Times New Roman"/>
          <w:b/>
          <w:szCs w:val="20"/>
          <w:lang w:eastAsia="pt-BR"/>
        </w:rPr>
        <w:t xml:space="preserve"> </w:t>
      </w:r>
      <w:r w:rsidR="002B7C42" w:rsidRPr="00B92737">
        <w:t>“</w:t>
      </w:r>
      <w:r w:rsidR="002B7C42">
        <w:rPr>
          <w:rFonts w:ascii="Courier New" w:hAnsi="Courier New" w:cs="Courier New"/>
          <w:sz w:val="24"/>
          <w:szCs w:val="24"/>
        </w:rPr>
        <w:t>Altera Lei nº 668/2023 que Autoriza o Poder Executivo a celebrar Acordo de Cooperação com Organização da Sociedade Civil denominada de Associação Dom Aquino Correa – ADAC</w:t>
      </w:r>
      <w:bookmarkStart w:id="1" w:name="_Hlk117520214"/>
      <w:r w:rsidR="002B7C42">
        <w:rPr>
          <w:rFonts w:ascii="Courier New" w:hAnsi="Courier New" w:cs="Courier New"/>
          <w:sz w:val="24"/>
          <w:szCs w:val="24"/>
        </w:rPr>
        <w:t xml:space="preserve">, </w:t>
      </w:r>
      <w:bookmarkEnd w:id="1"/>
      <w:r w:rsidR="002B7C42">
        <w:rPr>
          <w:rFonts w:ascii="Courier New" w:hAnsi="Courier New" w:cs="Courier New"/>
          <w:sz w:val="24"/>
          <w:szCs w:val="24"/>
        </w:rPr>
        <w:t>mantenedora do Instituto Católico de Ensino Técnico Profissionalizante - ICET/MT e dá outras providências</w:t>
      </w:r>
      <w:bookmarkEnd w:id="0"/>
      <w:r w:rsidR="002B7C42">
        <w:rPr>
          <w:rFonts w:ascii="Courier New" w:hAnsi="Courier New" w:cs="Courier New"/>
          <w:sz w:val="24"/>
          <w:szCs w:val="24"/>
        </w:rPr>
        <w:t>”.</w:t>
      </w:r>
    </w:p>
    <w:p w14:paraId="56F92ADF" w14:textId="0DE88425" w:rsidR="009125A0" w:rsidRPr="009A3674" w:rsidRDefault="009125A0" w:rsidP="009125A0">
      <w:pPr>
        <w:autoSpaceDE w:val="0"/>
        <w:autoSpaceDN w:val="0"/>
        <w:adjustRightInd w:val="0"/>
        <w:ind w:right="4251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7080D76B" w14:textId="58C4C323" w:rsidR="00B00214" w:rsidRDefault="002E4816" w:rsidP="00B84634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 w:rsidRPr="002E4816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6978AAA3" w14:textId="5895B9F7" w:rsidR="00B84634" w:rsidRDefault="00B84634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2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56BE1B9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CCE78D7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68073D" w14:textId="77777777" w:rsidR="002B7C42" w:rsidRDefault="002B7C42" w:rsidP="002B7C42">
      <w:pPr>
        <w:jc w:val="both"/>
        <w:rPr>
          <w:rFonts w:ascii="Courier New" w:eastAsiaTheme="minorHAnsi" w:hAnsi="Courier New" w:cs="Courier New"/>
          <w:sz w:val="24"/>
          <w:szCs w:val="24"/>
        </w:rPr>
      </w:pPr>
      <w:bookmarkStart w:id="3" w:name="_Hlk508112418"/>
      <w:r>
        <w:rPr>
          <w:rFonts w:ascii="Courier New" w:hAnsi="Courier New" w:cs="Courier New"/>
          <w:b/>
          <w:sz w:val="24"/>
          <w:szCs w:val="24"/>
        </w:rPr>
        <w:t xml:space="preserve">Art. 1º </w:t>
      </w:r>
      <w:r>
        <w:rPr>
          <w:rFonts w:ascii="Courier New" w:hAnsi="Courier New" w:cs="Courier New"/>
          <w:sz w:val="24"/>
          <w:szCs w:val="24"/>
        </w:rPr>
        <w:t xml:space="preserve">Fica </w:t>
      </w:r>
      <w:bookmarkEnd w:id="3"/>
      <w:r>
        <w:rPr>
          <w:rFonts w:ascii="Courier New" w:hAnsi="Courier New" w:cs="Courier New"/>
          <w:sz w:val="24"/>
          <w:szCs w:val="24"/>
        </w:rPr>
        <w:t>alterado o parágrafo único do artigo 2º da Lei Municipal nº 668/2023, que passa a ter a seguinte redação:</w:t>
      </w:r>
    </w:p>
    <w:p w14:paraId="36EA8D92" w14:textId="77777777" w:rsidR="002B7C42" w:rsidRDefault="002B7C42" w:rsidP="002B7C42">
      <w:pPr>
        <w:jc w:val="both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Art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2º (...)</w:t>
      </w:r>
    </w:p>
    <w:p w14:paraId="5F45EEC8" w14:textId="77777777" w:rsidR="002B7C42" w:rsidRDefault="002B7C42" w:rsidP="002B7C42">
      <w:pPr>
        <w:jc w:val="both"/>
        <w:rPr>
          <w:rFonts w:asciiTheme="minorHAnsi" w:hAnsiTheme="minorHAnsi" w:cstheme="minorBidi"/>
        </w:rPr>
      </w:pPr>
      <w:r>
        <w:rPr>
          <w:rFonts w:ascii="Courier New" w:hAnsi="Courier New" w:cs="Courier New"/>
          <w:bCs/>
          <w:sz w:val="24"/>
          <w:szCs w:val="24"/>
        </w:rPr>
        <w:t>Parágrafo único.</w:t>
      </w:r>
      <w:r>
        <w:rPr>
          <w:rFonts w:ascii="Courier New" w:hAnsi="Courier New" w:cs="Courier New"/>
          <w:sz w:val="24"/>
          <w:szCs w:val="24"/>
        </w:rPr>
        <w:t xml:space="preserve"> Os cursos serão ofertados na modalidade presencial e/ou remota, tendo seu conteúdo pragmático desenvolvido, conforme o Plano de Ensino de cada curso e executado segundo calendário instituído.</w:t>
      </w:r>
      <w:r>
        <w:t xml:space="preserve"> </w:t>
      </w:r>
    </w:p>
    <w:p w14:paraId="18E65935" w14:textId="77777777" w:rsidR="002B7C42" w:rsidRDefault="002B7C42" w:rsidP="002B7C42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sz w:val="24"/>
          <w:szCs w:val="24"/>
        </w:rPr>
        <w:t xml:space="preserve"> Esta Lei entra em vigor na data de sua publicação, retroagindo seus efeitos a data de 26/06/23, revogando-se as disposições em contrário.</w:t>
      </w:r>
    </w:p>
    <w:p w14:paraId="16556C0D" w14:textId="77777777" w:rsidR="00B92737" w:rsidRPr="00B92737" w:rsidRDefault="00B92737" w:rsidP="00B92737">
      <w:pPr>
        <w:spacing w:after="0" w:line="24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</w:p>
    <w:p w14:paraId="4E3DCC6F" w14:textId="77777777" w:rsidR="00B92737" w:rsidRDefault="00B92737" w:rsidP="00B84634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FBF69CD" w14:textId="48C6F34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E0305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</w:t>
      </w:r>
      <w:r w:rsidR="002B7C4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4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ju</w:t>
      </w:r>
      <w:r w:rsidR="002B7C4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lh</w:t>
      </w:r>
      <w:r w:rsidR="006B74BD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6D4AD787" w14:textId="77777777" w:rsidR="006A372F" w:rsidRPr="006A372F" w:rsidRDefault="006A372F" w:rsidP="006A372F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B3B5232" w14:textId="77777777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27415131" w14:textId="37200490" w:rsid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2D733CCF" w14:textId="77777777" w:rsidR="00853FC1" w:rsidRDefault="00853FC1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16855F3D" w14:textId="77777777" w:rsidR="000E0305" w:rsidRPr="006A372F" w:rsidRDefault="000E0305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4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6CDC2811" w14:textId="3AB42B02" w:rsidR="006C7AAC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4"/>
    </w:p>
    <w:p w14:paraId="51658AEB" w14:textId="77777777" w:rsidR="00A92D51" w:rsidRDefault="00A92D51" w:rsidP="002B7C42">
      <w:pPr>
        <w:tabs>
          <w:tab w:val="left" w:pos="2051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5" w:name="_GoBack"/>
      <w:bookmarkEnd w:id="5"/>
    </w:p>
    <w:p w14:paraId="73F44D0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3F140E1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1CA424F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792ECDA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E4B2125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9BF859C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A402E46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31EEF14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0530CB2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8B89FD4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6D79F0D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992313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DB91999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3F3A9E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F43BFB7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899AF30" w14:textId="77777777" w:rsidR="00A92D51" w:rsidRDefault="00A92D51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337F774" w14:textId="1370DE5E" w:rsidR="00A92D51" w:rsidRDefault="00A92D51" w:rsidP="00A92D51">
      <w:pPr>
        <w:spacing w:line="259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002991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41C0A7D9" w:rsidR="008E3D76" w:rsidRDefault="002B7C42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8E3D76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418B9"/>
    <w:rsid w:val="0004671C"/>
    <w:rsid w:val="00077632"/>
    <w:rsid w:val="00094BDB"/>
    <w:rsid w:val="000A544C"/>
    <w:rsid w:val="000C63C1"/>
    <w:rsid w:val="000E0305"/>
    <w:rsid w:val="00122252"/>
    <w:rsid w:val="00177C18"/>
    <w:rsid w:val="002564E2"/>
    <w:rsid w:val="002A3259"/>
    <w:rsid w:val="002B7C42"/>
    <w:rsid w:val="002E4816"/>
    <w:rsid w:val="002E7AB1"/>
    <w:rsid w:val="00304208"/>
    <w:rsid w:val="003070FB"/>
    <w:rsid w:val="0032188C"/>
    <w:rsid w:val="00326C51"/>
    <w:rsid w:val="003304FF"/>
    <w:rsid w:val="00433A9D"/>
    <w:rsid w:val="00462D80"/>
    <w:rsid w:val="004D56D7"/>
    <w:rsid w:val="004E14C3"/>
    <w:rsid w:val="00561654"/>
    <w:rsid w:val="00570347"/>
    <w:rsid w:val="006A372F"/>
    <w:rsid w:val="006B74BD"/>
    <w:rsid w:val="006C0B5A"/>
    <w:rsid w:val="006C7AAC"/>
    <w:rsid w:val="006E3509"/>
    <w:rsid w:val="00701CD3"/>
    <w:rsid w:val="0071656E"/>
    <w:rsid w:val="00725BEE"/>
    <w:rsid w:val="00784115"/>
    <w:rsid w:val="007B6CA7"/>
    <w:rsid w:val="007B78C8"/>
    <w:rsid w:val="008246B1"/>
    <w:rsid w:val="00853FC1"/>
    <w:rsid w:val="008742D9"/>
    <w:rsid w:val="00904884"/>
    <w:rsid w:val="009125A0"/>
    <w:rsid w:val="009269D6"/>
    <w:rsid w:val="00940DAF"/>
    <w:rsid w:val="009652F8"/>
    <w:rsid w:val="00966359"/>
    <w:rsid w:val="009A3674"/>
    <w:rsid w:val="00A2385C"/>
    <w:rsid w:val="00A30F97"/>
    <w:rsid w:val="00A37EAE"/>
    <w:rsid w:val="00A92D51"/>
    <w:rsid w:val="00B00214"/>
    <w:rsid w:val="00B130C6"/>
    <w:rsid w:val="00B337A6"/>
    <w:rsid w:val="00B37D94"/>
    <w:rsid w:val="00B650FE"/>
    <w:rsid w:val="00B84634"/>
    <w:rsid w:val="00B92737"/>
    <w:rsid w:val="00C060EE"/>
    <w:rsid w:val="00C36C8B"/>
    <w:rsid w:val="00C50689"/>
    <w:rsid w:val="00C71498"/>
    <w:rsid w:val="00C903B9"/>
    <w:rsid w:val="00CC2BF8"/>
    <w:rsid w:val="00D167F2"/>
    <w:rsid w:val="00D50087"/>
    <w:rsid w:val="00D726CD"/>
    <w:rsid w:val="00D73D64"/>
    <w:rsid w:val="00DB5E26"/>
    <w:rsid w:val="00DC2797"/>
    <w:rsid w:val="00DD740A"/>
    <w:rsid w:val="00DE0044"/>
    <w:rsid w:val="00E50F8C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2</cp:revision>
  <cp:lastPrinted>2023-07-04T19:24:00Z</cp:lastPrinted>
  <dcterms:created xsi:type="dcterms:W3CDTF">2023-07-04T19:26:00Z</dcterms:created>
  <dcterms:modified xsi:type="dcterms:W3CDTF">2023-07-04T19:26:00Z</dcterms:modified>
</cp:coreProperties>
</file>