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6798" w14:textId="77777777" w:rsidR="000E0305" w:rsidRDefault="000E0305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71146AF" w14:textId="77777777" w:rsidR="00B92737" w:rsidRDefault="00B92737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211D67B7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B37D9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739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0D8686D8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7E5F5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26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FD51E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JUNHO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84930B8" w14:textId="4120979C" w:rsidR="00FD51ED" w:rsidRDefault="00FD51ED" w:rsidP="00FD51E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CE0F3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LEGISLATIVO 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DE Nº0</w:t>
      </w:r>
      <w:r w:rsidR="002957F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08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23</w:t>
      </w:r>
    </w:p>
    <w:p w14:paraId="2570F818" w14:textId="734A5C27" w:rsidR="00CE0F39" w:rsidRPr="00073DFA" w:rsidRDefault="00CE0F39" w:rsidP="00FD51E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AUTOR:VER. MARCEL MENEZES MEURER - PP</w:t>
      </w:r>
    </w:p>
    <w:p w14:paraId="1A765CF5" w14:textId="77777777" w:rsidR="00B84634" w:rsidRPr="009652F8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0D4A406" w14:textId="77777777" w:rsidR="00CE0F39" w:rsidRPr="00CE0F39" w:rsidRDefault="00B84634" w:rsidP="00CE0F39">
      <w:pPr>
        <w:pStyle w:val="SemEspaamento"/>
        <w:ind w:right="4253"/>
        <w:jc w:val="both"/>
        <w:rPr>
          <w:rFonts w:ascii="Courier New" w:hAnsi="Courier New" w:cs="Courier New"/>
          <w:b/>
          <w:bCs/>
          <w:i/>
          <w:iCs/>
        </w:rPr>
      </w:pPr>
      <w:r w:rsidRPr="009A367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9A367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r w:rsidR="009A3674">
        <w:rPr>
          <w:rFonts w:eastAsia="Times New Roman"/>
          <w:b/>
          <w:szCs w:val="20"/>
          <w:lang w:eastAsia="pt-BR"/>
        </w:rPr>
        <w:t xml:space="preserve"> </w:t>
      </w:r>
      <w:r w:rsidR="00B92737" w:rsidRPr="00B92737">
        <w:t xml:space="preserve"> </w:t>
      </w:r>
      <w:r w:rsidR="00CE0F39" w:rsidRPr="00CE0F39">
        <w:rPr>
          <w:rFonts w:ascii="Courier New" w:hAnsi="Courier New" w:cs="Courier New"/>
          <w:i/>
          <w:iCs/>
        </w:rPr>
        <w:t xml:space="preserve">Dispõe sobre a obrigatoriedade de converter a milhagem ou outros benefícios recebidos oriundos de passagens aéreas adquiridas com recursos públicos em favor dos cidadãos que menciona e dá outras providências.  </w:t>
      </w:r>
    </w:p>
    <w:p w14:paraId="2D681B35" w14:textId="155C461E" w:rsidR="00FD51ED" w:rsidRDefault="00FD51ED" w:rsidP="003070FB">
      <w:pPr>
        <w:pStyle w:val="SemEspaamento"/>
        <w:ind w:right="4253"/>
        <w:jc w:val="both"/>
      </w:pPr>
    </w:p>
    <w:p w14:paraId="56F92ADF" w14:textId="0DE88425" w:rsidR="009125A0" w:rsidRPr="009A3674" w:rsidRDefault="009125A0" w:rsidP="009125A0">
      <w:pPr>
        <w:autoSpaceDE w:val="0"/>
        <w:autoSpaceDN w:val="0"/>
        <w:adjustRightInd w:val="0"/>
        <w:ind w:right="4251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080D76B" w14:textId="58C4C323" w:rsidR="00B00214" w:rsidRDefault="002E4816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2E481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6A6A8A77" w14:textId="77777777" w:rsidR="00CE0F39" w:rsidRDefault="00B84634" w:rsidP="00CE0F3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308BFC22" w14:textId="77777777" w:rsidR="00CE0F39" w:rsidRDefault="00CE0F39" w:rsidP="00CE0F3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27A7201" w14:textId="77777777" w:rsidR="00CE0F39" w:rsidRDefault="00CE0F39" w:rsidP="00CE0F3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E36F2FC" w14:textId="5135546B" w:rsidR="00CE0F39" w:rsidRDefault="00CE0F39" w:rsidP="00CE0F39">
      <w:pPr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CE0F39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1</w:t>
      </w:r>
      <w:r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Pr="00CE0F39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– Os Poderes Legislativo, Executivo, Autarquias e Fundações municipais de Itanhangá – MT ficam obrigados a converter a milhagem ou outros benefícios oferecidos, oriundos das passagens aéreas adquiridas com recursos públicos a favor de:</w:t>
      </w:r>
    </w:p>
    <w:p w14:paraId="0CE9DC39" w14:textId="77777777" w:rsidR="00CE0F39" w:rsidRPr="00CE0F39" w:rsidRDefault="00CE0F39" w:rsidP="00CE0F39">
      <w:pPr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5D14763A" w14:textId="4A4ACAD3" w:rsidR="00CE0F39" w:rsidRPr="00CE0F39" w:rsidRDefault="00CE0F39" w:rsidP="00CE0F39">
      <w:pPr>
        <w:spacing w:after="0" w:line="240" w:lineRule="auto"/>
        <w:ind w:left="567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CE0F39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 xml:space="preserve">I </w:t>
      </w:r>
      <w:r w:rsidRPr="00CE0F39">
        <w:rPr>
          <w:rFonts w:ascii="Courier New" w:hAnsi="Courier New" w:cs="Courier New"/>
          <w:color w:val="000000"/>
          <w:sz w:val="24"/>
          <w:szCs w:val="24"/>
          <w:lang w:eastAsia="pt-BR"/>
        </w:rPr>
        <w:t>– Atletas e Para atletas cadastrados nas:</w:t>
      </w:r>
    </w:p>
    <w:p w14:paraId="75087040" w14:textId="77777777" w:rsidR="00CE0F39" w:rsidRPr="00CE0F39" w:rsidRDefault="00CE0F39" w:rsidP="00CE0F39">
      <w:pPr>
        <w:numPr>
          <w:ilvl w:val="0"/>
          <w:numId w:val="10"/>
        </w:numPr>
        <w:spacing w:after="0" w:line="240" w:lineRule="auto"/>
        <w:ind w:right="1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CE0F39">
        <w:rPr>
          <w:rFonts w:ascii="Courier New" w:hAnsi="Courier New" w:cs="Courier New"/>
          <w:color w:val="000000"/>
          <w:sz w:val="24"/>
          <w:szCs w:val="24"/>
          <w:lang w:eastAsia="pt-BR"/>
        </w:rPr>
        <w:t>Secretaria Municipal de Cultura, Esportes e Lazer;</w:t>
      </w:r>
    </w:p>
    <w:p w14:paraId="5FC737A4" w14:textId="77777777" w:rsidR="00CE0F39" w:rsidRPr="00CE0F39" w:rsidRDefault="00CE0F39" w:rsidP="00CE0F39">
      <w:pPr>
        <w:numPr>
          <w:ilvl w:val="0"/>
          <w:numId w:val="10"/>
        </w:numPr>
        <w:spacing w:after="0" w:line="240" w:lineRule="auto"/>
        <w:ind w:right="1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CE0F39">
        <w:rPr>
          <w:rFonts w:ascii="Courier New" w:hAnsi="Courier New" w:cs="Courier New"/>
          <w:color w:val="000000"/>
          <w:sz w:val="24"/>
          <w:szCs w:val="24"/>
          <w:lang w:eastAsia="pt-BR"/>
        </w:rPr>
        <w:t>Federação e/ou Associação esportiva.</w:t>
      </w:r>
    </w:p>
    <w:p w14:paraId="78AE7A19" w14:textId="77777777" w:rsidR="00CE0F39" w:rsidRPr="00CE0F39" w:rsidRDefault="00CE0F39" w:rsidP="00CE0F39">
      <w:pPr>
        <w:spacing w:after="0" w:line="240" w:lineRule="auto"/>
        <w:ind w:left="567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CE0F39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II</w:t>
      </w:r>
      <w:r w:rsidRPr="00CE0F39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– Pacientes diagnosticados por médico do corpo clínico da Secretaria de Saúde. </w:t>
      </w:r>
    </w:p>
    <w:p w14:paraId="588F0405" w14:textId="77777777" w:rsidR="00CE0F39" w:rsidRPr="00CE0F39" w:rsidRDefault="00CE0F39" w:rsidP="00CE0F39">
      <w:pP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019A263C" w14:textId="4EC5754D" w:rsidR="00CE0F39" w:rsidRPr="00CE0F39" w:rsidRDefault="00CE0F39" w:rsidP="00CE0F39">
      <w:pPr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CE0F39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2</w:t>
      </w:r>
      <w:r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Pr="00CE0F39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Terão direito ao uso das passagens aéreas oriundas do programa de milhas:</w:t>
      </w:r>
    </w:p>
    <w:p w14:paraId="11B98D4A" w14:textId="77777777" w:rsidR="00CE0F39" w:rsidRPr="00CE0F39" w:rsidRDefault="00CE0F39" w:rsidP="00CE0F39">
      <w:pP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166DF9EC" w14:textId="77777777" w:rsidR="00CE0F39" w:rsidRPr="00CE0F39" w:rsidRDefault="00CE0F39" w:rsidP="00CE0F39">
      <w:pPr>
        <w:spacing w:after="0" w:line="240" w:lineRule="auto"/>
        <w:ind w:left="567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CE0F39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</w:t>
      </w:r>
      <w:r w:rsidRPr="00CE0F39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I</w:t>
      </w:r>
      <w:r w:rsidRPr="00CE0F39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– Os atletas, e para atletas que necessitem de deslocamento para participar de competições esportivas oficiais promovidas por federação ou confederação esportiva, que venham representar o município no cenário estadual ou nacional.</w:t>
      </w:r>
    </w:p>
    <w:p w14:paraId="14198DE5" w14:textId="77777777" w:rsidR="00CE0F39" w:rsidRPr="00CE0F39" w:rsidRDefault="00CE0F39" w:rsidP="00CE0F39">
      <w:pP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33653A09" w14:textId="43037F14" w:rsidR="00CE0F39" w:rsidRPr="00CE0F39" w:rsidRDefault="00CE0F39" w:rsidP="00CE0F39">
      <w:pPr>
        <w:spacing w:after="0" w:line="240" w:lineRule="auto"/>
        <w:ind w:left="567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CE0F39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</w:t>
      </w:r>
      <w:r w:rsidRPr="00CE0F39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II</w:t>
      </w:r>
      <w:r w:rsidRPr="00CE0F39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– Os pacientes que necessitem de deslocamento para tratamento de saúde e exames</w:t>
      </w:r>
      <w:r w:rsidR="006A01BC">
        <w:rPr>
          <w:rFonts w:ascii="Courier New" w:hAnsi="Courier New" w:cs="Courier New"/>
          <w:color w:val="000000"/>
          <w:sz w:val="24"/>
          <w:szCs w:val="24"/>
          <w:lang w:eastAsia="pt-BR"/>
        </w:rPr>
        <w:t>,</w:t>
      </w:r>
      <w:r w:rsidRPr="00CE0F39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devidamente recomendado por médicos do corpo clínico da saúde que poderá submeter a uma consulta médica para verificar a necessidade do deslocamento. </w:t>
      </w:r>
    </w:p>
    <w:p w14:paraId="4D703111" w14:textId="77777777" w:rsidR="00CE0F39" w:rsidRPr="00CE0F39" w:rsidRDefault="00CE0F39" w:rsidP="00CE0F39">
      <w:pP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4954FEFA" w14:textId="77777777" w:rsidR="00251763" w:rsidRDefault="00CE0F39" w:rsidP="00CE0F39">
      <w:pPr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CE0F39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3</w:t>
      </w:r>
      <w:r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Pr="00CE0F39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No p</w:t>
      </w:r>
      <w:r w:rsidR="006A01BC">
        <w:rPr>
          <w:rFonts w:ascii="Courier New" w:hAnsi="Courier New" w:cs="Courier New"/>
          <w:color w:val="000000"/>
          <w:sz w:val="24"/>
          <w:szCs w:val="24"/>
          <w:lang w:eastAsia="pt-BR"/>
        </w:rPr>
        <w:t>r</w:t>
      </w:r>
      <w:r w:rsidRPr="00CE0F39">
        <w:rPr>
          <w:rFonts w:ascii="Courier New" w:hAnsi="Courier New" w:cs="Courier New"/>
          <w:color w:val="000000"/>
          <w:sz w:val="24"/>
          <w:szCs w:val="24"/>
          <w:lang w:eastAsia="pt-BR"/>
        </w:rPr>
        <w:t>azo máximo de 30 (trinta) dias após a utilização desse benefício previsto no artigo 1° desta lei o beneficiário deverá</w:t>
      </w:r>
    </w:p>
    <w:p w14:paraId="484411F0" w14:textId="77777777" w:rsidR="00251763" w:rsidRDefault="00251763" w:rsidP="00CE0F39">
      <w:pPr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69C52D95" w14:textId="77777777" w:rsidR="00251763" w:rsidRDefault="00251763" w:rsidP="00CE0F39">
      <w:pPr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64172770" w14:textId="42B4B954" w:rsidR="00CE0F39" w:rsidRPr="00CE0F39" w:rsidRDefault="00CE0F39" w:rsidP="00F67257">
      <w:pP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CE0F39">
        <w:rPr>
          <w:rFonts w:ascii="Courier New" w:hAnsi="Courier New" w:cs="Courier New"/>
          <w:color w:val="000000"/>
          <w:sz w:val="24"/>
          <w:szCs w:val="24"/>
          <w:lang w:eastAsia="pt-BR"/>
        </w:rPr>
        <w:t>prestar contas ao órgão responsável, sob pena de ressarcimento aos</w:t>
      </w:r>
      <w:r w:rsidR="00251763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</w:t>
      </w:r>
      <w:r w:rsidRPr="00CE0F39">
        <w:rPr>
          <w:rFonts w:ascii="Courier New" w:hAnsi="Courier New" w:cs="Courier New"/>
          <w:color w:val="000000"/>
          <w:sz w:val="24"/>
          <w:szCs w:val="24"/>
          <w:lang w:eastAsia="pt-BR"/>
        </w:rPr>
        <w:t>cofres públicos do valor das passagens aéreas pelas quais foi beneficiado e outras despesas por ventura assumidas pela municipalidade.</w:t>
      </w:r>
    </w:p>
    <w:p w14:paraId="6750D624" w14:textId="77777777" w:rsidR="00CE0F39" w:rsidRPr="00CE0F39" w:rsidRDefault="00CE0F39" w:rsidP="00CE0F39">
      <w:pP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233416D8" w14:textId="7174558C" w:rsidR="00CE0F39" w:rsidRPr="00CE0F39" w:rsidRDefault="00CE0F39" w:rsidP="00CE0F39">
      <w:pPr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CE0F39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4</w:t>
      </w:r>
      <w:r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Pr="00CE0F39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O executivo Municipal regulamentará esta Lei no prazo de 60 (sessenta) dias, estabelecendo principalmente os critérios para concessão do benefício segundo recomendações das secretarias Municipal de Cultura, esporte e lazer e Saúde.</w:t>
      </w:r>
    </w:p>
    <w:p w14:paraId="205D284C" w14:textId="77777777" w:rsidR="00CE0F39" w:rsidRPr="00CE0F39" w:rsidRDefault="00CE0F39" w:rsidP="00CE0F39">
      <w:pP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30DFBE8E" w14:textId="7ABBD06D" w:rsidR="00CE0F39" w:rsidRPr="00CE0F39" w:rsidRDefault="00CE0F39" w:rsidP="00CE0F3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CE0F39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5</w:t>
      </w:r>
      <w:r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Pr="00CE0F39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Esta lei entra em vigor na data de sua publicação.</w:t>
      </w:r>
      <w:r w:rsidRPr="00CE0F39">
        <w:rPr>
          <w:rFonts w:ascii="Courier New" w:eastAsiaTheme="minorHAnsi" w:hAnsi="Courier New" w:cs="Courier New"/>
          <w:sz w:val="24"/>
          <w:szCs w:val="24"/>
        </w:rPr>
        <w:tab/>
      </w:r>
      <w:r w:rsidRPr="00CE0F39">
        <w:rPr>
          <w:rFonts w:ascii="Courier New" w:eastAsiaTheme="minorHAnsi" w:hAnsi="Courier New" w:cs="Courier New"/>
          <w:sz w:val="24"/>
          <w:szCs w:val="24"/>
        </w:rPr>
        <w:tab/>
      </w:r>
      <w:r w:rsidRPr="00CE0F39">
        <w:rPr>
          <w:rFonts w:ascii="Courier New" w:eastAsiaTheme="minorHAnsi" w:hAnsi="Courier New" w:cs="Courier New"/>
          <w:sz w:val="24"/>
          <w:szCs w:val="24"/>
        </w:rPr>
        <w:tab/>
      </w:r>
    </w:p>
    <w:p w14:paraId="5D9ED135" w14:textId="77777777" w:rsidR="00CE0F39" w:rsidRDefault="00CE0F3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BF69CD" w14:textId="236DA5A9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CE0F39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26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</w:t>
      </w:r>
      <w:r w:rsidR="006B74BD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junho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P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2854C96F" w14:textId="77777777" w:rsidR="00D24CE8" w:rsidRDefault="006A372F" w:rsidP="006A372F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>Publique-se</w:t>
      </w:r>
    </w:p>
    <w:p w14:paraId="757FBA57" w14:textId="77777777" w:rsidR="00D24CE8" w:rsidRPr="00D24CE8" w:rsidRDefault="00D24CE8" w:rsidP="00D24CE8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24CE8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D24CE8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D24CE8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D24CE8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D24CE8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D24CE8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D24CE8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D24CE8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D24CE8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401C9AE9" w14:textId="77777777" w:rsidR="00D24CE8" w:rsidRPr="00D24CE8" w:rsidRDefault="00D24CE8" w:rsidP="00D24CE8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B3B5232" w14:textId="2DA18414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16855F3D" w14:textId="77777777" w:rsidR="000E0305" w:rsidRDefault="000E030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0B154474" w14:textId="77777777" w:rsidR="00597306" w:rsidRPr="006A372F" w:rsidRDefault="00597306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CDC2811" w14:textId="3AB42B02" w:rsidR="006C7AAC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36B34CC7" w14:textId="77777777" w:rsidR="00304208" w:rsidRDefault="00304208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1179EE6" w14:textId="77777777" w:rsidR="00304208" w:rsidRDefault="00304208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0077DE9" w14:textId="77777777" w:rsidR="00304208" w:rsidRDefault="00304208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85149F2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99345EF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5536D6D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382D8A9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57124FE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9025EAE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CFFD7D4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66C9B05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1D7AE56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1658AEB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3F44D0E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899AF30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A92D51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002991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41C0A7D9" w:rsidR="008E3D76" w:rsidRDefault="002957F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8E3D76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9644C31"/>
    <w:multiLevelType w:val="hybridMultilevel"/>
    <w:tmpl w:val="619AA5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9"/>
  </w:num>
  <w:num w:numId="3" w16cid:durableId="992024667">
    <w:abstractNumId w:val="3"/>
  </w:num>
  <w:num w:numId="4" w16cid:durableId="2112703509">
    <w:abstractNumId w:val="4"/>
  </w:num>
  <w:num w:numId="5" w16cid:durableId="2014841077">
    <w:abstractNumId w:val="8"/>
  </w:num>
  <w:num w:numId="6" w16cid:durableId="1183012910">
    <w:abstractNumId w:val="6"/>
  </w:num>
  <w:num w:numId="7" w16cid:durableId="19353539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266837">
    <w:abstractNumId w:val="7"/>
  </w:num>
  <w:num w:numId="9" w16cid:durableId="1878590594">
    <w:abstractNumId w:val="2"/>
  </w:num>
  <w:num w:numId="10" w16cid:durableId="205263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18B9"/>
    <w:rsid w:val="0004671C"/>
    <w:rsid w:val="00077632"/>
    <w:rsid w:val="00094BDB"/>
    <w:rsid w:val="000A544C"/>
    <w:rsid w:val="000C63C1"/>
    <w:rsid w:val="000E0305"/>
    <w:rsid w:val="00122252"/>
    <w:rsid w:val="00147C39"/>
    <w:rsid w:val="00177C18"/>
    <w:rsid w:val="00251763"/>
    <w:rsid w:val="002564E2"/>
    <w:rsid w:val="002957FF"/>
    <w:rsid w:val="002A3259"/>
    <w:rsid w:val="002E4816"/>
    <w:rsid w:val="002E7AB1"/>
    <w:rsid w:val="00304208"/>
    <w:rsid w:val="003070FB"/>
    <w:rsid w:val="0032188C"/>
    <w:rsid w:val="00326C51"/>
    <w:rsid w:val="003304FF"/>
    <w:rsid w:val="00433A9D"/>
    <w:rsid w:val="00462D80"/>
    <w:rsid w:val="004D56D7"/>
    <w:rsid w:val="004E14C3"/>
    <w:rsid w:val="00561654"/>
    <w:rsid w:val="00570347"/>
    <w:rsid w:val="00597306"/>
    <w:rsid w:val="006A01BC"/>
    <w:rsid w:val="006A372F"/>
    <w:rsid w:val="006B74BD"/>
    <w:rsid w:val="006C0B5A"/>
    <w:rsid w:val="006C7AAC"/>
    <w:rsid w:val="006E3509"/>
    <w:rsid w:val="00701CD3"/>
    <w:rsid w:val="0071656E"/>
    <w:rsid w:val="00725BEE"/>
    <w:rsid w:val="007739B3"/>
    <w:rsid w:val="00784115"/>
    <w:rsid w:val="007B6CA7"/>
    <w:rsid w:val="007B78C8"/>
    <w:rsid w:val="007E5F55"/>
    <w:rsid w:val="0080436D"/>
    <w:rsid w:val="008246B1"/>
    <w:rsid w:val="00853FC1"/>
    <w:rsid w:val="008742D9"/>
    <w:rsid w:val="00904884"/>
    <w:rsid w:val="009125A0"/>
    <w:rsid w:val="009269D6"/>
    <w:rsid w:val="00940DAF"/>
    <w:rsid w:val="009652F8"/>
    <w:rsid w:val="00966359"/>
    <w:rsid w:val="009A3674"/>
    <w:rsid w:val="009C7E03"/>
    <w:rsid w:val="00A2385C"/>
    <w:rsid w:val="00A30F97"/>
    <w:rsid w:val="00A37EAE"/>
    <w:rsid w:val="00A92D51"/>
    <w:rsid w:val="00B00214"/>
    <w:rsid w:val="00B130C6"/>
    <w:rsid w:val="00B337A6"/>
    <w:rsid w:val="00B37D94"/>
    <w:rsid w:val="00B62C68"/>
    <w:rsid w:val="00B650FE"/>
    <w:rsid w:val="00B84634"/>
    <w:rsid w:val="00B92737"/>
    <w:rsid w:val="00C060EE"/>
    <w:rsid w:val="00C36C8B"/>
    <w:rsid w:val="00C50689"/>
    <w:rsid w:val="00C71498"/>
    <w:rsid w:val="00C903B9"/>
    <w:rsid w:val="00CC2BF8"/>
    <w:rsid w:val="00CE0F39"/>
    <w:rsid w:val="00D167F2"/>
    <w:rsid w:val="00D24CE8"/>
    <w:rsid w:val="00D50087"/>
    <w:rsid w:val="00D726CD"/>
    <w:rsid w:val="00D73D64"/>
    <w:rsid w:val="00DB5E26"/>
    <w:rsid w:val="00DC2797"/>
    <w:rsid w:val="00DD740A"/>
    <w:rsid w:val="00DE0044"/>
    <w:rsid w:val="00E50F8C"/>
    <w:rsid w:val="00F1237B"/>
    <w:rsid w:val="00F207D9"/>
    <w:rsid w:val="00F40990"/>
    <w:rsid w:val="00F67257"/>
    <w:rsid w:val="00F916C4"/>
    <w:rsid w:val="00FB009F"/>
    <w:rsid w:val="00FB596C"/>
    <w:rsid w:val="00FD51ED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18</cp:revision>
  <cp:lastPrinted>2023-06-26T23:54:00Z</cp:lastPrinted>
  <dcterms:created xsi:type="dcterms:W3CDTF">2023-06-26T23:30:00Z</dcterms:created>
  <dcterms:modified xsi:type="dcterms:W3CDTF">2023-06-27T00:45:00Z</dcterms:modified>
</cp:coreProperties>
</file>