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3BA4" w14:textId="2737222C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DECRETO LEGISLATIVO Nº 00</w:t>
      </w:r>
      <w:r w:rsidR="002A0248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2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/202</w:t>
      </w:r>
      <w:r w:rsidR="00AA4D32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3</w:t>
      </w:r>
    </w:p>
    <w:p w14:paraId="6ECEE542" w14:textId="4EFD6C8B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 xml:space="preserve">DATA: </w:t>
      </w:r>
      <w:r w:rsidR="007C0E3A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1</w:t>
      </w:r>
      <w:r w:rsidR="00C41860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5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 xml:space="preserve"> DE FEVEREIRO DE 202</w:t>
      </w:r>
      <w:r w:rsidR="00431837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3</w:t>
      </w:r>
    </w:p>
    <w:p w14:paraId="123DF749" w14:textId="77777777" w:rsidR="007E551B" w:rsidRPr="007E551B" w:rsidRDefault="007E551B" w:rsidP="007E551B">
      <w:pPr>
        <w:widowControl w:val="0"/>
        <w:suppressAutoHyphens/>
        <w:autoSpaceDN w:val="0"/>
        <w:spacing w:after="120" w:line="240" w:lineRule="auto"/>
        <w:ind w:right="340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E446AFB" w14:textId="6C6FB819" w:rsidR="007E551B" w:rsidRDefault="007E551B" w:rsidP="007E551B">
      <w:pPr>
        <w:widowControl w:val="0"/>
        <w:suppressAutoHyphens/>
        <w:autoSpaceDN w:val="0"/>
        <w:spacing w:after="0" w:line="240" w:lineRule="auto"/>
        <w:ind w:right="4534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 xml:space="preserve">SÚMULA: CONCEDE REVISÃO </w:t>
      </w:r>
      <w:r w:rsidR="00C41860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GERAL ANUAL N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OS S</w:t>
      </w:r>
      <w:r w:rsidR="00C41860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 xml:space="preserve">UBISIDIO 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DOS V</w:t>
      </w:r>
      <w:r w:rsidR="00C41860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EREAD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ORES</w:t>
      </w:r>
      <w:r w:rsidR="00C41860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 xml:space="preserve"> E VEREADORAS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 xml:space="preserve"> DA CÂMARA MUNICIPAL DE ITANHANGÁ-MT, E</w:t>
      </w:r>
      <w:r w:rsidRPr="007E551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DÁ OUTRAS PROVIDÊNCIAS</w:t>
      </w:r>
      <w:r w:rsidRPr="007E551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”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.</w:t>
      </w:r>
    </w:p>
    <w:p w14:paraId="512B78C7" w14:textId="77777777" w:rsidR="007C0E3A" w:rsidRPr="007E551B" w:rsidRDefault="007C0E3A" w:rsidP="007E551B">
      <w:pPr>
        <w:widowControl w:val="0"/>
        <w:suppressAutoHyphens/>
        <w:autoSpaceDN w:val="0"/>
        <w:spacing w:after="0" w:line="240" w:lineRule="auto"/>
        <w:ind w:right="45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1C9199E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AE894BF" w14:textId="14933127" w:rsidR="007E551B" w:rsidRPr="007E551B" w:rsidRDefault="007E551B" w:rsidP="00694B03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i/>
          <w:kern w:val="3"/>
          <w:sz w:val="28"/>
          <w:szCs w:val="24"/>
          <w:lang w:eastAsia="zh-CN" w:bidi="hi-IN"/>
        </w:rPr>
        <w:t>O Sr. Zilmar Albuquerque Rodrigues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, Presidente da Câmara Municipal de Itanhangá, Estado do Mato Grosso, no uso das suas atribuições legais, que lhe são conferidas no Regimento Interno,</w:t>
      </w:r>
      <w:r w:rsidR="00ED410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bem como o que dispõe o Artigo </w:t>
      </w:r>
      <w:r w:rsidR="002A0248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3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º a Lei Municipal de nº </w:t>
      </w:r>
      <w:r w:rsidR="002A0248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523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/20</w:t>
      </w:r>
      <w:r w:rsidR="002A0248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20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.</w:t>
      </w:r>
    </w:p>
    <w:p w14:paraId="379F2EC4" w14:textId="77777777" w:rsidR="007E551B" w:rsidRPr="007E551B" w:rsidRDefault="007E551B" w:rsidP="007E551B">
      <w:pPr>
        <w:widowControl w:val="0"/>
        <w:suppressAutoHyphens/>
        <w:autoSpaceDN w:val="0"/>
        <w:spacing w:after="120" w:line="240" w:lineRule="auto"/>
        <w:ind w:firstLine="1701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0D1E4B3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ind w:left="2836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RESOLVE</w:t>
      </w:r>
    </w:p>
    <w:p w14:paraId="3F3F9C84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ind w:left="2836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664469A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F287717" w14:textId="6DD16647" w:rsidR="00431837" w:rsidRPr="00431837" w:rsidRDefault="007E551B" w:rsidP="004318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Art. 1º</w:t>
      </w:r>
      <w:r w:rsidRPr="007E551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- Conceder revisão </w:t>
      </w:r>
      <w:r w:rsidR="002A0248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geral 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anual </w:t>
      </w:r>
      <w:r w:rsidR="002A0248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no subsídio 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dos </w:t>
      </w:r>
      <w:r w:rsidR="002A0248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Vereadores e vereadoras 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da Câmara Municipal de Itanhangá, nos termos do art. </w:t>
      </w:r>
      <w:r w:rsidR="002A0248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3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º da Lei Municipal de nº. </w:t>
      </w:r>
      <w:r w:rsidR="002A0248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523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/20</w:t>
      </w:r>
      <w:r w:rsidR="002A0248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20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, com a aplicação do índice (INPC), no montante de 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5</w:t>
      </w:r>
      <w:r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,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93</w:t>
      </w:r>
      <w:r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%. (</w:t>
      </w:r>
      <w:r w:rsidR="00431837" w:rsidRP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cinco inteiros e noventa e três centésimos por cento), referente ao INPC acumulado de janeiro a dezembro de 2022.</w:t>
      </w:r>
    </w:p>
    <w:p w14:paraId="33252A5F" w14:textId="77777777" w:rsidR="00692FC7" w:rsidRPr="00692FC7" w:rsidRDefault="00692FC7" w:rsidP="007E55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</w:p>
    <w:p w14:paraId="5A43A4FC" w14:textId="6432D813" w:rsidR="00692FC7" w:rsidRDefault="00692FC7" w:rsidP="004318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I - 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5,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93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% de </w:t>
      </w:r>
      <w:r w:rsidR="002C69D5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janeiro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de 202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2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a </w:t>
      </w:r>
      <w:r w:rsidR="002C69D5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dezembro</w:t>
      </w:r>
      <w:r w:rsidR="00D91FF8" w:rsidRPr="00692FC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de 202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2.</w:t>
      </w:r>
    </w:p>
    <w:p w14:paraId="27617189" w14:textId="77777777" w:rsidR="00431837" w:rsidRDefault="00431837" w:rsidP="00431837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</w:p>
    <w:p w14:paraId="389C451A" w14:textId="238F76F8" w:rsidR="007E551B" w:rsidRPr="007E551B" w:rsidRDefault="007E551B" w:rsidP="00E37C75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Art. 2º</w:t>
      </w:r>
      <w:r w:rsidRPr="007E551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- Este Decreto entrará em vigor na data de sua publicação</w:t>
      </w:r>
      <w:r w:rsidR="00E37C75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, retroagindo seus efeitos legais a partir de 01 de fevereiro de 202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3</w:t>
      </w:r>
      <w:r w:rsidR="00E37C75"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.</w:t>
      </w:r>
    </w:p>
    <w:p w14:paraId="5E13BB01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5F9F6EC" w14:textId="68E630DC" w:rsidR="007E551B" w:rsidRDefault="007E551B" w:rsidP="00E37C75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Art. 3º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- Revogam-se as disposições em contrário.</w:t>
      </w:r>
    </w:p>
    <w:p w14:paraId="61ED4E7F" w14:textId="77777777" w:rsidR="007C0E3A" w:rsidRPr="007E551B" w:rsidRDefault="007C0E3A" w:rsidP="00E37C75">
      <w:pPr>
        <w:widowControl w:val="0"/>
        <w:suppressAutoHyphens/>
        <w:autoSpaceDN w:val="0"/>
        <w:spacing w:after="0" w:line="240" w:lineRule="auto"/>
        <w:ind w:firstLine="1134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182823E" w14:textId="77777777" w:rsidR="007E551B" w:rsidRPr="007E551B" w:rsidRDefault="007E551B" w:rsidP="007E55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6CB5B71" w14:textId="325C5854" w:rsidR="007E551B" w:rsidRPr="007E551B" w:rsidRDefault="007E551B" w:rsidP="007C0E3A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Câmara Municipal de Itanhangá – MT, </w:t>
      </w:r>
      <w:r w:rsidR="00E37C75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1</w:t>
      </w:r>
      <w:r w:rsidR="002A0248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5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 xml:space="preserve"> de fevereiro de 202</w:t>
      </w:r>
      <w:r w:rsidR="00431837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3</w:t>
      </w: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.</w:t>
      </w:r>
    </w:p>
    <w:p w14:paraId="127FCC81" w14:textId="77777777" w:rsidR="007E551B" w:rsidRPr="007E551B" w:rsidRDefault="007E551B" w:rsidP="007E55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BD52B28" w14:textId="49FCBD14" w:rsidR="007E551B" w:rsidRDefault="007E551B" w:rsidP="007E55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  <w:t>Publique - se e afixe.</w:t>
      </w:r>
    </w:p>
    <w:p w14:paraId="7CE97763" w14:textId="77777777" w:rsidR="007C0E3A" w:rsidRPr="007E551B" w:rsidRDefault="007C0E3A" w:rsidP="007E551B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8"/>
          <w:szCs w:val="24"/>
          <w:lang w:eastAsia="zh-CN" w:bidi="hi-IN"/>
        </w:rPr>
      </w:pPr>
    </w:p>
    <w:p w14:paraId="4BE58382" w14:textId="77777777" w:rsidR="007E551B" w:rsidRPr="007E551B" w:rsidRDefault="007E551B" w:rsidP="007E551B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_____________________________</w:t>
      </w:r>
    </w:p>
    <w:p w14:paraId="3EF2F43C" w14:textId="77777777" w:rsidR="007E551B" w:rsidRPr="007E551B" w:rsidRDefault="007E551B" w:rsidP="007E551B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ZILMAR ALBUQUERQUE RODRIGUES</w:t>
      </w:r>
    </w:p>
    <w:p w14:paraId="6CDC2811" w14:textId="0926C0BD" w:rsidR="006C7AAC" w:rsidRDefault="007E551B" w:rsidP="009C26E3">
      <w:pPr>
        <w:widowControl w:val="0"/>
        <w:suppressAutoHyphens/>
        <w:autoSpaceDN w:val="0"/>
        <w:spacing w:after="120" w:line="240" w:lineRule="auto"/>
        <w:jc w:val="center"/>
        <w:textAlignment w:val="baseline"/>
      </w:pPr>
      <w:r w:rsidRPr="007E551B">
        <w:rPr>
          <w:rFonts w:ascii="Times New Roman" w:eastAsia="SimSun" w:hAnsi="Times New Roman" w:cs="Lucida Sans"/>
          <w:b/>
          <w:kern w:val="3"/>
          <w:sz w:val="28"/>
          <w:szCs w:val="24"/>
          <w:lang w:eastAsia="zh-CN" w:bidi="hi-IN"/>
        </w:rPr>
        <w:t>Presidente da Câmara.</w:t>
      </w:r>
    </w:p>
    <w:p w14:paraId="2EBCC277" w14:textId="1A7D24BA" w:rsidR="002A0248" w:rsidRDefault="002A0248" w:rsidP="009C26E3">
      <w:pPr>
        <w:widowControl w:val="0"/>
        <w:suppressAutoHyphens/>
        <w:autoSpaceDN w:val="0"/>
        <w:spacing w:after="120" w:line="240" w:lineRule="auto"/>
        <w:jc w:val="center"/>
        <w:textAlignment w:val="baseline"/>
      </w:pPr>
    </w:p>
    <w:sectPr w:rsidR="002A0248" w:rsidSect="005471A1">
      <w:headerReference w:type="default" r:id="rId6"/>
      <w:footerReference w:type="default" r:id="rId7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CC3935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CC3935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70D2FF6C" w:rsidR="00002991" w:rsidRDefault="00AF6DF6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r w:rsidR="00165EDD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 w:rsidR="00165EDD"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, Cx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CC3935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CC3935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58779B3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411BE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411BE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165EDD"/>
    <w:rsid w:val="001D5631"/>
    <w:rsid w:val="002910AB"/>
    <w:rsid w:val="002A0248"/>
    <w:rsid w:val="002C69D5"/>
    <w:rsid w:val="003F4C74"/>
    <w:rsid w:val="00411BEA"/>
    <w:rsid w:val="00431837"/>
    <w:rsid w:val="00692FC7"/>
    <w:rsid w:val="00694B03"/>
    <w:rsid w:val="006C7AAC"/>
    <w:rsid w:val="00767C0B"/>
    <w:rsid w:val="007C0E3A"/>
    <w:rsid w:val="007E551B"/>
    <w:rsid w:val="0092571D"/>
    <w:rsid w:val="009C26E3"/>
    <w:rsid w:val="00AA4D32"/>
    <w:rsid w:val="00AF6DF6"/>
    <w:rsid w:val="00BA5129"/>
    <w:rsid w:val="00C060EE"/>
    <w:rsid w:val="00C41860"/>
    <w:rsid w:val="00CC2BF8"/>
    <w:rsid w:val="00CC3935"/>
    <w:rsid w:val="00CC71E4"/>
    <w:rsid w:val="00D91FF8"/>
    <w:rsid w:val="00E109C4"/>
    <w:rsid w:val="00E37C75"/>
    <w:rsid w:val="00ED410B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60DD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2022-02-21T19:20:00Z</cp:lastPrinted>
  <dcterms:created xsi:type="dcterms:W3CDTF">2023-02-15T20:10:00Z</dcterms:created>
  <dcterms:modified xsi:type="dcterms:W3CDTF">2023-02-15T20:18:00Z</dcterms:modified>
</cp:coreProperties>
</file>