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E9666" w14:textId="77777777" w:rsidR="00F5013D" w:rsidRDefault="00F5013D" w:rsidP="00B84634">
      <w:pPr>
        <w:spacing w:after="0" w:line="240" w:lineRule="auto"/>
        <w:jc w:val="both"/>
        <w:rPr>
          <w:rFonts w:ascii="Courier New" w:eastAsia="Times New Roman" w:hAnsi="Courier New" w:cs="Courier New"/>
          <w:b/>
          <w:sz w:val="24"/>
          <w:szCs w:val="24"/>
          <w:lang w:eastAsia="pt-BR"/>
        </w:rPr>
      </w:pPr>
    </w:p>
    <w:p w14:paraId="14407475" w14:textId="77777777" w:rsidR="00815CE8" w:rsidRDefault="00815CE8" w:rsidP="00C5554A">
      <w:pPr>
        <w:spacing w:after="0" w:line="240" w:lineRule="auto"/>
        <w:jc w:val="both"/>
        <w:rPr>
          <w:rFonts w:ascii="Courier New" w:eastAsia="Times New Roman" w:hAnsi="Courier New" w:cs="Courier New"/>
          <w:b/>
          <w:sz w:val="24"/>
          <w:szCs w:val="24"/>
          <w:lang w:eastAsia="pt-BR"/>
        </w:rPr>
      </w:pPr>
      <w:bookmarkStart w:id="0" w:name="_Hlk534730158"/>
      <w:bookmarkStart w:id="1" w:name="_Hlk96366685"/>
    </w:p>
    <w:p w14:paraId="0A642729" w14:textId="61C12DD6" w:rsidR="00C5554A" w:rsidRPr="00E146B3" w:rsidRDefault="00C5554A" w:rsidP="00C5554A">
      <w:pPr>
        <w:spacing w:after="0" w:line="240" w:lineRule="auto"/>
        <w:jc w:val="both"/>
        <w:rPr>
          <w:rFonts w:ascii="Courier New" w:eastAsia="Times New Roman" w:hAnsi="Courier New" w:cs="Courier New"/>
          <w:b/>
          <w:sz w:val="24"/>
          <w:szCs w:val="24"/>
          <w:lang w:eastAsia="pt-BR"/>
        </w:rPr>
      </w:pPr>
      <w:r w:rsidRPr="00E146B3">
        <w:rPr>
          <w:rFonts w:ascii="Courier New" w:eastAsia="Times New Roman" w:hAnsi="Courier New" w:cs="Courier New"/>
          <w:b/>
          <w:sz w:val="24"/>
          <w:szCs w:val="24"/>
          <w:lang w:eastAsia="pt-BR"/>
        </w:rPr>
        <w:t>AUTÓGRAFO DE LEI Nº.0</w:t>
      </w:r>
      <w:r w:rsidR="005F4C87">
        <w:rPr>
          <w:rFonts w:ascii="Courier New" w:eastAsia="Times New Roman" w:hAnsi="Courier New" w:cs="Courier New"/>
          <w:b/>
          <w:sz w:val="24"/>
          <w:szCs w:val="24"/>
          <w:lang w:eastAsia="pt-BR"/>
        </w:rPr>
        <w:t>2</w:t>
      </w:r>
      <w:r w:rsidR="00BD2189">
        <w:rPr>
          <w:rFonts w:ascii="Courier New" w:eastAsia="Times New Roman" w:hAnsi="Courier New" w:cs="Courier New"/>
          <w:b/>
          <w:sz w:val="24"/>
          <w:szCs w:val="24"/>
          <w:lang w:eastAsia="pt-BR"/>
        </w:rPr>
        <w:t>8</w:t>
      </w:r>
      <w:r w:rsidRPr="00E146B3">
        <w:rPr>
          <w:rFonts w:ascii="Courier New" w:eastAsia="Times New Roman" w:hAnsi="Courier New" w:cs="Courier New"/>
          <w:b/>
          <w:sz w:val="24"/>
          <w:szCs w:val="24"/>
          <w:lang w:eastAsia="pt-BR"/>
        </w:rPr>
        <w:t>/2022.</w:t>
      </w:r>
    </w:p>
    <w:p w14:paraId="3F3F0193" w14:textId="703BC0B7" w:rsidR="00C5554A" w:rsidRPr="00E146B3" w:rsidRDefault="00C5554A" w:rsidP="00C5554A">
      <w:pPr>
        <w:spacing w:after="0" w:line="240" w:lineRule="auto"/>
        <w:jc w:val="both"/>
        <w:rPr>
          <w:rFonts w:ascii="Courier New" w:eastAsia="Times New Roman" w:hAnsi="Courier New" w:cs="Courier New"/>
          <w:i/>
          <w:sz w:val="24"/>
          <w:szCs w:val="24"/>
          <w:lang w:eastAsia="pt-BR"/>
        </w:rPr>
      </w:pPr>
      <w:r w:rsidRPr="00E146B3">
        <w:rPr>
          <w:rFonts w:ascii="Courier New" w:eastAsia="Times New Roman" w:hAnsi="Courier New" w:cs="Courier New"/>
          <w:sz w:val="24"/>
          <w:szCs w:val="24"/>
          <w:lang w:eastAsia="pt-BR"/>
        </w:rPr>
        <w:t>DATA</w:t>
      </w:r>
      <w:r w:rsidRPr="00E146B3">
        <w:rPr>
          <w:rFonts w:ascii="Courier New" w:eastAsia="Times New Roman" w:hAnsi="Courier New" w:cs="Courier New"/>
          <w:i/>
          <w:sz w:val="24"/>
          <w:szCs w:val="24"/>
          <w:lang w:eastAsia="pt-BR"/>
        </w:rPr>
        <w:t>:</w:t>
      </w:r>
      <w:r w:rsidR="00C82835">
        <w:rPr>
          <w:rFonts w:ascii="Courier New" w:eastAsia="Times New Roman" w:hAnsi="Courier New" w:cs="Courier New"/>
          <w:i/>
          <w:sz w:val="24"/>
          <w:szCs w:val="24"/>
          <w:lang w:eastAsia="pt-BR"/>
        </w:rPr>
        <w:t>0</w:t>
      </w:r>
      <w:r w:rsidR="00E13020">
        <w:rPr>
          <w:rFonts w:ascii="Courier New" w:eastAsia="Times New Roman" w:hAnsi="Courier New" w:cs="Courier New"/>
          <w:i/>
          <w:sz w:val="24"/>
          <w:szCs w:val="24"/>
          <w:lang w:eastAsia="pt-BR"/>
        </w:rPr>
        <w:t>4</w:t>
      </w:r>
      <w:r>
        <w:rPr>
          <w:rFonts w:ascii="Courier New" w:eastAsia="Times New Roman" w:hAnsi="Courier New" w:cs="Courier New"/>
          <w:i/>
          <w:sz w:val="24"/>
          <w:szCs w:val="24"/>
          <w:lang w:eastAsia="pt-BR"/>
        </w:rPr>
        <w:t xml:space="preserve"> </w:t>
      </w:r>
      <w:r w:rsidRPr="00E146B3">
        <w:rPr>
          <w:rFonts w:ascii="Courier New" w:eastAsia="Times New Roman" w:hAnsi="Courier New" w:cs="Courier New"/>
          <w:i/>
          <w:sz w:val="24"/>
          <w:szCs w:val="24"/>
          <w:lang w:eastAsia="pt-BR"/>
        </w:rPr>
        <w:t xml:space="preserve">DE </w:t>
      </w:r>
      <w:r w:rsidR="007F6141">
        <w:rPr>
          <w:rFonts w:ascii="Courier New" w:eastAsia="Times New Roman" w:hAnsi="Courier New" w:cs="Courier New"/>
          <w:i/>
          <w:sz w:val="24"/>
          <w:szCs w:val="24"/>
          <w:lang w:eastAsia="pt-BR"/>
        </w:rPr>
        <w:t xml:space="preserve">AGOSTO </w:t>
      </w:r>
      <w:r w:rsidRPr="00E146B3">
        <w:rPr>
          <w:rFonts w:ascii="Courier New" w:eastAsia="Times New Roman" w:hAnsi="Courier New" w:cs="Courier New"/>
          <w:i/>
          <w:sz w:val="24"/>
          <w:szCs w:val="24"/>
          <w:lang w:eastAsia="pt-BR"/>
        </w:rPr>
        <w:t>DE 2022.</w:t>
      </w:r>
    </w:p>
    <w:p w14:paraId="6F2C2849" w14:textId="77777777" w:rsidR="00C5554A" w:rsidRPr="00E146B3" w:rsidRDefault="00C5554A" w:rsidP="00C5554A">
      <w:pPr>
        <w:spacing w:after="0" w:line="240" w:lineRule="auto"/>
        <w:ind w:left="3402"/>
        <w:jc w:val="both"/>
        <w:rPr>
          <w:rFonts w:ascii="Courier New" w:eastAsia="Times New Roman" w:hAnsi="Courier New" w:cs="Courier New"/>
          <w:b/>
          <w:i/>
          <w:sz w:val="24"/>
          <w:szCs w:val="24"/>
          <w:lang w:eastAsia="pt-BR"/>
        </w:rPr>
      </w:pPr>
    </w:p>
    <w:p w14:paraId="0C126817" w14:textId="119D289E" w:rsidR="00C5554A" w:rsidRDefault="00C5554A" w:rsidP="00C5554A">
      <w:pPr>
        <w:spacing w:after="0" w:line="240" w:lineRule="auto"/>
        <w:jc w:val="both"/>
        <w:rPr>
          <w:rFonts w:ascii="Courier New" w:eastAsia="Times New Roman" w:hAnsi="Courier New" w:cs="Courier New"/>
          <w:b/>
          <w:i/>
          <w:sz w:val="24"/>
          <w:szCs w:val="24"/>
          <w:lang w:eastAsia="pt-BR"/>
        </w:rPr>
      </w:pPr>
      <w:r w:rsidRPr="00E146B3">
        <w:rPr>
          <w:rFonts w:ascii="Courier New" w:eastAsia="Times New Roman" w:hAnsi="Courier New" w:cs="Courier New"/>
          <w:b/>
          <w:i/>
          <w:sz w:val="24"/>
          <w:szCs w:val="24"/>
          <w:lang w:eastAsia="pt-BR"/>
        </w:rPr>
        <w:t>AO PROJETO DE LEI DE Nº</w:t>
      </w:r>
      <w:r w:rsidR="00B343BA">
        <w:rPr>
          <w:rFonts w:ascii="Courier New" w:eastAsia="Times New Roman" w:hAnsi="Courier New" w:cs="Courier New"/>
          <w:b/>
          <w:i/>
          <w:sz w:val="24"/>
          <w:szCs w:val="24"/>
          <w:lang w:eastAsia="pt-BR"/>
        </w:rPr>
        <w:t>02</w:t>
      </w:r>
      <w:r w:rsidR="000C3383">
        <w:rPr>
          <w:rFonts w:ascii="Courier New" w:eastAsia="Times New Roman" w:hAnsi="Courier New" w:cs="Courier New"/>
          <w:b/>
          <w:i/>
          <w:sz w:val="24"/>
          <w:szCs w:val="24"/>
          <w:lang w:eastAsia="pt-BR"/>
        </w:rPr>
        <w:t>3</w:t>
      </w:r>
      <w:r w:rsidRPr="00E146B3">
        <w:rPr>
          <w:rFonts w:ascii="Courier New" w:eastAsia="Times New Roman" w:hAnsi="Courier New" w:cs="Courier New"/>
          <w:b/>
          <w:i/>
          <w:sz w:val="24"/>
          <w:szCs w:val="24"/>
          <w:lang w:eastAsia="pt-BR"/>
        </w:rPr>
        <w:t>/2022</w:t>
      </w:r>
    </w:p>
    <w:p w14:paraId="64C3757C" w14:textId="77777777" w:rsidR="00815CE8" w:rsidRPr="00E146B3" w:rsidRDefault="00815CE8" w:rsidP="00C5554A">
      <w:pPr>
        <w:spacing w:after="0" w:line="240" w:lineRule="auto"/>
        <w:jc w:val="both"/>
        <w:rPr>
          <w:rFonts w:ascii="Courier New" w:eastAsia="Times New Roman" w:hAnsi="Courier New" w:cs="Courier New"/>
          <w:b/>
          <w:i/>
          <w:sz w:val="24"/>
          <w:szCs w:val="24"/>
          <w:lang w:eastAsia="pt-BR"/>
        </w:rPr>
      </w:pPr>
    </w:p>
    <w:p w14:paraId="392FFFAA" w14:textId="77777777" w:rsidR="00C5554A" w:rsidRPr="00E146B3" w:rsidRDefault="00C5554A" w:rsidP="00C5554A">
      <w:pPr>
        <w:spacing w:after="0" w:line="240" w:lineRule="auto"/>
        <w:ind w:left="3402"/>
        <w:jc w:val="both"/>
        <w:rPr>
          <w:rFonts w:ascii="Courier New" w:eastAsia="Times New Roman" w:hAnsi="Courier New" w:cs="Courier New"/>
          <w:i/>
          <w:sz w:val="24"/>
          <w:szCs w:val="24"/>
          <w:lang w:eastAsia="pt-BR"/>
        </w:rPr>
      </w:pPr>
    </w:p>
    <w:p w14:paraId="207727D4" w14:textId="77777777" w:rsidR="00A018E1" w:rsidRPr="00A018E1" w:rsidRDefault="00945E6F" w:rsidP="00A018E1">
      <w:pPr>
        <w:spacing w:line="276" w:lineRule="auto"/>
        <w:ind w:right="3684"/>
        <w:jc w:val="both"/>
        <w:rPr>
          <w:rFonts w:ascii="Courier New" w:eastAsia="Times New Roman" w:hAnsi="Courier New" w:cs="Courier New"/>
          <w:i/>
          <w:iCs/>
          <w:sz w:val="24"/>
          <w:szCs w:val="24"/>
          <w:lang w:eastAsia="pt-BR"/>
        </w:rPr>
      </w:pPr>
      <w:r w:rsidRPr="00945E6F">
        <w:rPr>
          <w:rFonts w:ascii="Courier New" w:eastAsia="Times New Roman" w:hAnsi="Courier New" w:cs="Courier New"/>
          <w:b/>
          <w:bCs/>
          <w:i/>
          <w:iCs/>
          <w:sz w:val="24"/>
          <w:szCs w:val="24"/>
          <w:lang w:eastAsia="pt-BR"/>
        </w:rPr>
        <w:t xml:space="preserve">SÚMULA: </w:t>
      </w:r>
      <w:r w:rsidR="00A018E1" w:rsidRPr="00A018E1">
        <w:rPr>
          <w:rFonts w:ascii="Courier New" w:eastAsia="Times New Roman" w:hAnsi="Courier New" w:cs="Courier New"/>
          <w:i/>
          <w:iCs/>
          <w:sz w:val="24"/>
          <w:szCs w:val="24"/>
          <w:lang w:eastAsia="pt-BR"/>
        </w:rPr>
        <w:t xml:space="preserve">Institui e autoriza a cobrança de contribuição de melhoria em decorrência da valorização imobiliária relativa às obras públicas de pavimentação asfáltica das Av. Mato Grosso do Sul (trecho compreendido entre Av. Rio Grande do Sul e Av. José Geraldo Rivas; Rua Porto Alegre (trecho compreendido entre Rua Buritis e Av. Rio Borges); Rua Buritis e Rua Murici (trecho compreendido entre a Av. Rio Grande do Sul e Av. Arinos) e dá outras providências. </w:t>
      </w:r>
    </w:p>
    <w:p w14:paraId="5AD07A8D" w14:textId="163FC31D" w:rsidR="00945E6F" w:rsidRPr="00945E6F" w:rsidRDefault="00945E6F" w:rsidP="00945E6F">
      <w:pPr>
        <w:spacing w:line="276" w:lineRule="auto"/>
        <w:ind w:right="3684"/>
        <w:jc w:val="both"/>
        <w:rPr>
          <w:rFonts w:ascii="Courier New" w:eastAsia="Times New Roman" w:hAnsi="Courier New" w:cs="Courier New"/>
          <w:b/>
          <w:bCs/>
          <w:i/>
          <w:iCs/>
          <w:sz w:val="24"/>
          <w:szCs w:val="24"/>
          <w:lang w:eastAsia="pt-BR"/>
        </w:rPr>
      </w:pPr>
    </w:p>
    <w:p w14:paraId="3F6DFC17" w14:textId="776E414A" w:rsidR="00C5554A" w:rsidRDefault="00C5554A" w:rsidP="00C5554A">
      <w:pPr>
        <w:spacing w:after="0" w:line="240" w:lineRule="auto"/>
        <w:ind w:firstLine="1134"/>
        <w:jc w:val="both"/>
        <w:rPr>
          <w:rFonts w:ascii="Courier New" w:eastAsia="Times New Roman" w:hAnsi="Courier New" w:cs="Courier New"/>
          <w:sz w:val="24"/>
          <w:szCs w:val="24"/>
          <w:lang w:eastAsia="pt-BR"/>
        </w:rPr>
      </w:pPr>
    </w:p>
    <w:p w14:paraId="5BCBA95E" w14:textId="77777777" w:rsidR="00815CE8" w:rsidRPr="00E146B3" w:rsidRDefault="00815CE8" w:rsidP="00C5554A">
      <w:pPr>
        <w:spacing w:after="0" w:line="240" w:lineRule="auto"/>
        <w:ind w:firstLine="1134"/>
        <w:jc w:val="both"/>
        <w:rPr>
          <w:rFonts w:ascii="Courier New" w:eastAsia="Times New Roman" w:hAnsi="Courier New" w:cs="Courier New"/>
          <w:sz w:val="24"/>
          <w:szCs w:val="24"/>
          <w:lang w:eastAsia="pt-BR"/>
        </w:rPr>
      </w:pPr>
    </w:p>
    <w:p w14:paraId="796CD904" w14:textId="66502BC6" w:rsidR="00C5554A" w:rsidRDefault="00C5554A" w:rsidP="00C5554A">
      <w:pPr>
        <w:spacing w:after="0" w:line="240" w:lineRule="auto"/>
        <w:ind w:firstLine="1134"/>
        <w:jc w:val="both"/>
        <w:rPr>
          <w:rFonts w:ascii="Courier New" w:eastAsia="Times New Roman" w:hAnsi="Courier New" w:cs="Courier New"/>
          <w:bCs/>
          <w:sz w:val="24"/>
          <w:szCs w:val="24"/>
          <w:lang w:eastAsia="pt-BR"/>
        </w:rPr>
      </w:pPr>
      <w:r w:rsidRPr="00E146B3">
        <w:rPr>
          <w:rFonts w:ascii="Courier New" w:eastAsia="Times New Roman" w:hAnsi="Courier New" w:cs="Courier New"/>
          <w:sz w:val="24"/>
          <w:szCs w:val="24"/>
          <w:lang w:eastAsia="pt-BR"/>
        </w:rPr>
        <w:t>O</w:t>
      </w:r>
      <w:r w:rsidRPr="00E146B3">
        <w:rPr>
          <w:rFonts w:ascii="Courier New" w:eastAsia="Times New Roman" w:hAnsi="Courier New" w:cs="Courier New"/>
          <w:b/>
          <w:sz w:val="24"/>
          <w:szCs w:val="24"/>
          <w:lang w:eastAsia="pt-BR"/>
        </w:rPr>
        <w:t xml:space="preserve"> </w:t>
      </w:r>
      <w:r w:rsidRPr="00E146B3">
        <w:rPr>
          <w:rFonts w:ascii="Courier New" w:eastAsia="Times New Roman" w:hAnsi="Courier New" w:cs="Courier New"/>
          <w:bCs/>
          <w:sz w:val="24"/>
          <w:szCs w:val="24"/>
          <w:lang w:eastAsia="pt-BR"/>
        </w:rPr>
        <w:t>Excelentíssimo</w:t>
      </w:r>
      <w:r w:rsidRPr="00E146B3">
        <w:rPr>
          <w:rFonts w:ascii="Courier New" w:eastAsia="Times New Roman" w:hAnsi="Courier New" w:cs="Courier New"/>
          <w:b/>
          <w:sz w:val="24"/>
          <w:szCs w:val="24"/>
          <w:lang w:eastAsia="pt-BR"/>
        </w:rPr>
        <w:t xml:space="preserve"> </w:t>
      </w:r>
      <w:r w:rsidRPr="00E146B3">
        <w:rPr>
          <w:rFonts w:ascii="Courier New" w:eastAsia="Times New Roman" w:hAnsi="Courier New" w:cs="Courier New"/>
          <w:sz w:val="24"/>
          <w:szCs w:val="24"/>
          <w:lang w:eastAsia="pt-BR"/>
        </w:rPr>
        <w:t>Senhor</w:t>
      </w:r>
      <w:r w:rsidRPr="00E146B3">
        <w:rPr>
          <w:rFonts w:ascii="Courier New" w:eastAsia="Times New Roman" w:hAnsi="Courier New" w:cs="Courier New"/>
          <w:b/>
          <w:sz w:val="24"/>
          <w:szCs w:val="24"/>
          <w:lang w:eastAsia="pt-BR"/>
        </w:rPr>
        <w:t xml:space="preserve"> Zilmar Albuquerque Rodrigues, </w:t>
      </w:r>
      <w:r w:rsidRPr="00E146B3">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E146B3">
        <w:rPr>
          <w:rFonts w:ascii="Courier New" w:eastAsia="Times New Roman" w:hAnsi="Courier New" w:cs="Courier New"/>
          <w:b/>
          <w:bCs/>
          <w:sz w:val="24"/>
          <w:szCs w:val="24"/>
          <w:lang w:eastAsia="pt-BR"/>
        </w:rPr>
        <w:t xml:space="preserve">Faz Saber que a Câmara Municipal Aprovou, </w:t>
      </w:r>
      <w:r w:rsidRPr="00E146B3">
        <w:rPr>
          <w:rFonts w:ascii="Courier New" w:eastAsia="Times New Roman" w:hAnsi="Courier New" w:cs="Courier New"/>
          <w:bCs/>
          <w:sz w:val="24"/>
          <w:szCs w:val="24"/>
          <w:lang w:eastAsia="pt-BR"/>
        </w:rPr>
        <w:t>e Ele Encaminha - o para Sanção do</w:t>
      </w:r>
      <w:r w:rsidRPr="00E146B3">
        <w:rPr>
          <w:rFonts w:ascii="Courier New" w:eastAsia="Times New Roman" w:hAnsi="Courier New" w:cs="Courier New"/>
          <w:b/>
          <w:bCs/>
          <w:sz w:val="24"/>
          <w:szCs w:val="24"/>
          <w:lang w:eastAsia="pt-BR"/>
        </w:rPr>
        <w:t xml:space="preserve"> </w:t>
      </w:r>
      <w:bookmarkStart w:id="2" w:name="_Hlk534733426"/>
      <w:r w:rsidRPr="00E146B3">
        <w:rPr>
          <w:rFonts w:ascii="Courier New" w:eastAsia="Times New Roman" w:hAnsi="Courier New" w:cs="Courier New"/>
          <w:bCs/>
          <w:sz w:val="24"/>
          <w:szCs w:val="24"/>
          <w:lang w:eastAsia="pt-BR"/>
        </w:rPr>
        <w:t>Excelentíssimo</w:t>
      </w:r>
      <w:bookmarkEnd w:id="2"/>
      <w:r w:rsidRPr="00E146B3">
        <w:rPr>
          <w:rFonts w:ascii="Courier New" w:eastAsia="Times New Roman" w:hAnsi="Courier New" w:cs="Courier New"/>
          <w:bCs/>
          <w:sz w:val="24"/>
          <w:szCs w:val="24"/>
          <w:lang w:eastAsia="pt-BR"/>
        </w:rPr>
        <w:t xml:space="preserve"> Senhor Prefeito Municipal </w:t>
      </w:r>
      <w:r w:rsidRPr="00E146B3">
        <w:rPr>
          <w:rFonts w:ascii="Courier New" w:eastAsia="Times New Roman" w:hAnsi="Courier New" w:cs="Courier New"/>
          <w:b/>
          <w:sz w:val="24"/>
          <w:szCs w:val="24"/>
          <w:lang w:eastAsia="pt-BR"/>
        </w:rPr>
        <w:t>Edu Laudi Pascoski</w:t>
      </w:r>
      <w:r w:rsidRPr="00E146B3">
        <w:rPr>
          <w:rFonts w:ascii="Courier New" w:eastAsia="Times New Roman" w:hAnsi="Courier New" w:cs="Courier New"/>
          <w:sz w:val="24"/>
          <w:szCs w:val="24"/>
          <w:lang w:eastAsia="pt-BR"/>
        </w:rPr>
        <w:t xml:space="preserve">, </w:t>
      </w:r>
      <w:r w:rsidRPr="00E146B3">
        <w:rPr>
          <w:rFonts w:ascii="Courier New" w:eastAsia="Times New Roman" w:hAnsi="Courier New" w:cs="Courier New"/>
          <w:bCs/>
          <w:sz w:val="24"/>
          <w:szCs w:val="24"/>
          <w:lang w:eastAsia="pt-BR"/>
        </w:rPr>
        <w:t>o Seguinte Autógrafo de Lei.</w:t>
      </w:r>
    </w:p>
    <w:p w14:paraId="2CAC254B" w14:textId="631F8A55" w:rsidR="007E3902" w:rsidRDefault="007E3902" w:rsidP="00C5554A">
      <w:pPr>
        <w:spacing w:after="0" w:line="240" w:lineRule="auto"/>
        <w:ind w:firstLine="1134"/>
        <w:jc w:val="both"/>
        <w:rPr>
          <w:rFonts w:ascii="Courier New" w:eastAsia="Times New Roman" w:hAnsi="Courier New" w:cs="Courier New"/>
          <w:bCs/>
          <w:sz w:val="24"/>
          <w:szCs w:val="24"/>
          <w:lang w:eastAsia="pt-BR"/>
        </w:rPr>
      </w:pPr>
    </w:p>
    <w:p w14:paraId="3A86212F" w14:textId="07C05F9C" w:rsidR="00DF1CE7" w:rsidRDefault="00DF1CE7" w:rsidP="00DF1CE7">
      <w:pPr>
        <w:spacing w:after="0" w:line="276" w:lineRule="auto"/>
        <w:jc w:val="both"/>
        <w:rPr>
          <w:rFonts w:ascii="Courier New" w:eastAsia="Times New Roman" w:hAnsi="Courier New" w:cs="Courier New"/>
          <w:b/>
          <w:sz w:val="24"/>
          <w:szCs w:val="24"/>
          <w:lang w:eastAsia="pt-BR"/>
        </w:rPr>
      </w:pPr>
    </w:p>
    <w:p w14:paraId="18F65233" w14:textId="77777777" w:rsidR="00A018E1" w:rsidRPr="00A018E1" w:rsidRDefault="00A018E1" w:rsidP="00A018E1">
      <w:pPr>
        <w:spacing w:after="0" w:line="240" w:lineRule="auto"/>
        <w:ind w:left="2835"/>
        <w:jc w:val="both"/>
        <w:rPr>
          <w:rFonts w:ascii="Courier New" w:hAnsi="Courier New" w:cs="Courier New"/>
          <w:sz w:val="24"/>
          <w:szCs w:val="24"/>
        </w:rPr>
      </w:pPr>
    </w:p>
    <w:p w14:paraId="3CBC22C1" w14:textId="77777777" w:rsidR="00A018E1" w:rsidRPr="00A018E1" w:rsidRDefault="00A018E1" w:rsidP="00A018E1">
      <w:pPr>
        <w:spacing w:after="0" w:line="240" w:lineRule="auto"/>
        <w:jc w:val="center"/>
        <w:rPr>
          <w:rFonts w:ascii="Courier New" w:hAnsi="Courier New" w:cs="Courier New"/>
          <w:b/>
          <w:bCs/>
          <w:sz w:val="24"/>
          <w:szCs w:val="24"/>
        </w:rPr>
      </w:pPr>
      <w:r w:rsidRPr="00A018E1">
        <w:rPr>
          <w:rFonts w:ascii="Courier New" w:hAnsi="Courier New" w:cs="Courier New"/>
          <w:b/>
          <w:bCs/>
          <w:sz w:val="24"/>
          <w:szCs w:val="24"/>
        </w:rPr>
        <w:t>CAPÍTULO I</w:t>
      </w:r>
    </w:p>
    <w:p w14:paraId="188E10BF" w14:textId="77777777" w:rsidR="00A018E1" w:rsidRPr="00A018E1" w:rsidRDefault="00A018E1" w:rsidP="00A018E1">
      <w:pPr>
        <w:spacing w:after="0" w:line="240" w:lineRule="auto"/>
        <w:jc w:val="center"/>
        <w:rPr>
          <w:rFonts w:ascii="Courier New" w:hAnsi="Courier New" w:cs="Courier New"/>
          <w:b/>
          <w:bCs/>
          <w:sz w:val="24"/>
          <w:szCs w:val="24"/>
        </w:rPr>
      </w:pPr>
      <w:r w:rsidRPr="00A018E1">
        <w:rPr>
          <w:rFonts w:ascii="Courier New" w:hAnsi="Courier New" w:cs="Courier New"/>
          <w:b/>
          <w:bCs/>
          <w:sz w:val="24"/>
          <w:szCs w:val="24"/>
        </w:rPr>
        <w:t>DAS DISPOSIÇÕES PRELIMINARES</w:t>
      </w:r>
    </w:p>
    <w:p w14:paraId="1D251F91" w14:textId="77777777" w:rsidR="00A018E1" w:rsidRPr="00A018E1" w:rsidRDefault="00A018E1" w:rsidP="00A018E1">
      <w:pPr>
        <w:spacing w:after="0" w:line="240" w:lineRule="auto"/>
        <w:ind w:firstLine="2835"/>
        <w:jc w:val="both"/>
        <w:rPr>
          <w:rFonts w:ascii="Courier New" w:hAnsi="Courier New" w:cs="Courier New"/>
          <w:sz w:val="24"/>
          <w:szCs w:val="24"/>
        </w:rPr>
      </w:pPr>
    </w:p>
    <w:p w14:paraId="3438CFA6" w14:textId="77777777" w:rsidR="00A018E1" w:rsidRPr="00A018E1" w:rsidRDefault="00A018E1" w:rsidP="00A018E1">
      <w:pPr>
        <w:spacing w:after="0" w:line="240" w:lineRule="auto"/>
        <w:ind w:firstLine="2835"/>
        <w:jc w:val="both"/>
        <w:rPr>
          <w:rFonts w:ascii="Courier New" w:hAnsi="Courier New" w:cs="Courier New"/>
          <w:sz w:val="24"/>
          <w:szCs w:val="24"/>
        </w:rPr>
      </w:pPr>
      <w:r w:rsidRPr="00A018E1">
        <w:rPr>
          <w:rFonts w:ascii="Courier New" w:hAnsi="Courier New" w:cs="Courier New"/>
          <w:b/>
          <w:bCs/>
          <w:sz w:val="24"/>
          <w:szCs w:val="24"/>
        </w:rPr>
        <w:t>Art. 1º</w:t>
      </w:r>
      <w:r w:rsidRPr="00A018E1">
        <w:rPr>
          <w:rFonts w:ascii="Courier New" w:hAnsi="Courier New" w:cs="Courier New"/>
          <w:sz w:val="24"/>
          <w:szCs w:val="24"/>
        </w:rPr>
        <w:t xml:space="preserve"> Fica autorizado ao Chefe do Poder Executivo Municipal promover os atos necessários à cobrança da Contribuição de Melhoria em decorrência da valorização imobiliária relativa às obras públicas de pavimentação asfáltica das Av. Mato Grosso do Sul (trecho compreendido entre Av. Rio Grande do Sul e Av. José Geraldo Rivas; Rua Porto Alegre (trecho compreendido entre Rua Buritis e Av. Rio Borges); Rua Buritis e Rua Murici (trecho compreendido entre a Av. Rio Grande do Sul e Av. Arinos), tendo como limite global a despesa realizada na obra e, como limite individual, o acréscimo de valor que resultar para cada imóvel.</w:t>
      </w:r>
    </w:p>
    <w:p w14:paraId="0282E235" w14:textId="77777777" w:rsidR="00A018E1" w:rsidRPr="00A018E1" w:rsidRDefault="00A018E1" w:rsidP="00A018E1">
      <w:pPr>
        <w:spacing w:after="0" w:line="240" w:lineRule="auto"/>
        <w:ind w:firstLine="2835"/>
        <w:jc w:val="both"/>
        <w:rPr>
          <w:rFonts w:ascii="Courier New" w:hAnsi="Courier New" w:cs="Courier New"/>
          <w:sz w:val="24"/>
          <w:szCs w:val="24"/>
        </w:rPr>
      </w:pPr>
    </w:p>
    <w:p w14:paraId="722CC8FE" w14:textId="77777777" w:rsidR="00A018E1" w:rsidRPr="00A018E1" w:rsidRDefault="00A018E1" w:rsidP="00A018E1">
      <w:pPr>
        <w:spacing w:after="0" w:line="240" w:lineRule="auto"/>
        <w:ind w:firstLine="2835"/>
        <w:jc w:val="both"/>
        <w:rPr>
          <w:rFonts w:ascii="Courier New" w:hAnsi="Courier New" w:cs="Courier New"/>
          <w:sz w:val="24"/>
          <w:szCs w:val="24"/>
        </w:rPr>
      </w:pPr>
      <w:r w:rsidRPr="00A018E1">
        <w:rPr>
          <w:rFonts w:ascii="Courier New" w:hAnsi="Courier New" w:cs="Courier New"/>
          <w:b/>
          <w:bCs/>
          <w:sz w:val="24"/>
          <w:szCs w:val="24"/>
        </w:rPr>
        <w:t>Art. 2º</w:t>
      </w:r>
      <w:r w:rsidRPr="00A018E1">
        <w:rPr>
          <w:rFonts w:ascii="Courier New" w:hAnsi="Courier New" w:cs="Courier New"/>
          <w:sz w:val="24"/>
          <w:szCs w:val="24"/>
        </w:rPr>
        <w:t xml:space="preserve"> O Sujeito Passivo da Contribuição de Melhoria é o proprietário, o titular do domínio útil ou o possuidor a qualquer título de imóvel localizado na zona de influência da obra pública.</w:t>
      </w:r>
    </w:p>
    <w:p w14:paraId="3B27ABE4" w14:textId="77777777" w:rsidR="00A018E1" w:rsidRPr="00A018E1" w:rsidRDefault="00A018E1" w:rsidP="00A018E1">
      <w:pPr>
        <w:spacing w:after="0" w:line="240" w:lineRule="auto"/>
        <w:ind w:firstLine="2835"/>
        <w:jc w:val="both"/>
        <w:rPr>
          <w:rFonts w:ascii="Courier New" w:hAnsi="Courier New" w:cs="Courier New"/>
          <w:sz w:val="24"/>
          <w:szCs w:val="24"/>
        </w:rPr>
      </w:pPr>
    </w:p>
    <w:p w14:paraId="7BFA1EB8" w14:textId="77777777" w:rsidR="00A018E1" w:rsidRPr="00A018E1" w:rsidRDefault="00A018E1" w:rsidP="00A018E1">
      <w:pPr>
        <w:spacing w:after="0" w:line="240" w:lineRule="auto"/>
        <w:ind w:firstLine="2835"/>
        <w:jc w:val="both"/>
        <w:rPr>
          <w:rFonts w:ascii="Courier New" w:hAnsi="Courier New" w:cs="Courier New"/>
          <w:sz w:val="24"/>
          <w:szCs w:val="24"/>
        </w:rPr>
      </w:pPr>
      <w:r w:rsidRPr="00A018E1">
        <w:rPr>
          <w:rFonts w:ascii="Courier New" w:hAnsi="Courier New" w:cs="Courier New"/>
          <w:b/>
          <w:bCs/>
          <w:sz w:val="24"/>
          <w:szCs w:val="24"/>
        </w:rPr>
        <w:t>§ 1º</w:t>
      </w:r>
      <w:r w:rsidRPr="00A018E1">
        <w:rPr>
          <w:rFonts w:ascii="Courier New" w:hAnsi="Courier New" w:cs="Courier New"/>
          <w:sz w:val="24"/>
          <w:szCs w:val="24"/>
        </w:rPr>
        <w:t xml:space="preserve"> Responde pelo pagamento da Contribuição de Melhoria o proprietário do imóvel ao tempo do seu lançamento, e esta responsabilidade se transmite aos adquirentes e sucessores, a qualquer título, do domínio do imóvel.</w:t>
      </w:r>
    </w:p>
    <w:p w14:paraId="45797154" w14:textId="77777777" w:rsidR="00A018E1" w:rsidRPr="00A018E1" w:rsidRDefault="00A018E1" w:rsidP="00A018E1">
      <w:pPr>
        <w:spacing w:after="0" w:line="240" w:lineRule="auto"/>
        <w:ind w:firstLine="2835"/>
        <w:jc w:val="both"/>
        <w:rPr>
          <w:rFonts w:ascii="Courier New" w:hAnsi="Courier New" w:cs="Courier New"/>
          <w:sz w:val="24"/>
          <w:szCs w:val="24"/>
        </w:rPr>
      </w:pPr>
    </w:p>
    <w:p w14:paraId="5EFD805A" w14:textId="77777777" w:rsidR="00A018E1" w:rsidRPr="00A018E1" w:rsidRDefault="00A018E1" w:rsidP="00A018E1">
      <w:pPr>
        <w:spacing w:after="0" w:line="240" w:lineRule="auto"/>
        <w:ind w:firstLine="2835"/>
        <w:jc w:val="both"/>
        <w:rPr>
          <w:rFonts w:ascii="Courier New" w:hAnsi="Courier New" w:cs="Courier New"/>
          <w:sz w:val="24"/>
          <w:szCs w:val="24"/>
        </w:rPr>
      </w:pPr>
      <w:r w:rsidRPr="00A018E1">
        <w:rPr>
          <w:rFonts w:ascii="Courier New" w:hAnsi="Courier New" w:cs="Courier New"/>
          <w:b/>
          <w:bCs/>
          <w:sz w:val="24"/>
          <w:szCs w:val="24"/>
        </w:rPr>
        <w:t>§ 2º</w:t>
      </w:r>
      <w:r w:rsidRPr="00A018E1">
        <w:rPr>
          <w:rFonts w:ascii="Courier New" w:hAnsi="Courier New" w:cs="Courier New"/>
          <w:sz w:val="24"/>
          <w:szCs w:val="24"/>
        </w:rPr>
        <w:t xml:space="preserve"> Os bens indivisos serão considerados como pertencentes a um só proprietário e aquele que for lançado terá direito de exigir dos condôminos as parcelas que lhe couberem. </w:t>
      </w:r>
    </w:p>
    <w:p w14:paraId="3E31D88F" w14:textId="77777777" w:rsidR="00A018E1" w:rsidRPr="00A018E1" w:rsidRDefault="00A018E1" w:rsidP="00A018E1">
      <w:pPr>
        <w:spacing w:after="0" w:line="240" w:lineRule="auto"/>
        <w:jc w:val="center"/>
        <w:rPr>
          <w:rFonts w:ascii="Courier New" w:hAnsi="Courier New" w:cs="Courier New"/>
          <w:b/>
          <w:bCs/>
          <w:sz w:val="24"/>
          <w:szCs w:val="24"/>
        </w:rPr>
      </w:pPr>
    </w:p>
    <w:p w14:paraId="194DB3F4" w14:textId="77777777" w:rsidR="00A018E1" w:rsidRPr="00A018E1" w:rsidRDefault="00A018E1" w:rsidP="00A018E1">
      <w:pPr>
        <w:spacing w:after="0" w:line="240" w:lineRule="auto"/>
        <w:jc w:val="center"/>
        <w:rPr>
          <w:rFonts w:ascii="Courier New" w:hAnsi="Courier New" w:cs="Courier New"/>
          <w:b/>
          <w:bCs/>
          <w:sz w:val="24"/>
          <w:szCs w:val="24"/>
        </w:rPr>
      </w:pPr>
    </w:p>
    <w:p w14:paraId="54FD4E7D" w14:textId="77777777" w:rsidR="00A018E1" w:rsidRPr="00A018E1" w:rsidRDefault="00A018E1" w:rsidP="00A018E1">
      <w:pPr>
        <w:spacing w:after="0" w:line="240" w:lineRule="auto"/>
        <w:jc w:val="center"/>
        <w:rPr>
          <w:rFonts w:ascii="Courier New" w:hAnsi="Courier New" w:cs="Courier New"/>
          <w:b/>
          <w:bCs/>
          <w:sz w:val="24"/>
          <w:szCs w:val="24"/>
        </w:rPr>
      </w:pPr>
      <w:r w:rsidRPr="00A018E1">
        <w:rPr>
          <w:rFonts w:ascii="Courier New" w:hAnsi="Courier New" w:cs="Courier New"/>
          <w:b/>
          <w:bCs/>
          <w:sz w:val="24"/>
          <w:szCs w:val="24"/>
        </w:rPr>
        <w:t>CAPÍTULO II</w:t>
      </w:r>
    </w:p>
    <w:p w14:paraId="14B8E9C1" w14:textId="77777777" w:rsidR="00A018E1" w:rsidRPr="00A018E1" w:rsidRDefault="00A018E1" w:rsidP="00A018E1">
      <w:pPr>
        <w:spacing w:after="0" w:line="240" w:lineRule="auto"/>
        <w:jc w:val="center"/>
        <w:rPr>
          <w:rFonts w:ascii="Courier New" w:hAnsi="Courier New" w:cs="Courier New"/>
          <w:b/>
          <w:bCs/>
          <w:sz w:val="24"/>
          <w:szCs w:val="24"/>
        </w:rPr>
      </w:pPr>
      <w:r w:rsidRPr="00A018E1">
        <w:rPr>
          <w:rFonts w:ascii="Courier New" w:hAnsi="Courier New" w:cs="Courier New"/>
          <w:b/>
          <w:bCs/>
          <w:sz w:val="24"/>
          <w:szCs w:val="24"/>
        </w:rPr>
        <w:t>DO EDITAL PRÉVIO DE NOTIFICAÇÃO E DA IMPUGNAÇÃO</w:t>
      </w:r>
    </w:p>
    <w:p w14:paraId="14EC4A83" w14:textId="77777777" w:rsidR="00A018E1" w:rsidRPr="00A018E1" w:rsidRDefault="00A018E1" w:rsidP="00A018E1">
      <w:pPr>
        <w:spacing w:after="0" w:line="240" w:lineRule="auto"/>
        <w:ind w:firstLine="2835"/>
        <w:jc w:val="both"/>
        <w:rPr>
          <w:rFonts w:ascii="Courier New" w:hAnsi="Courier New" w:cs="Courier New"/>
          <w:sz w:val="24"/>
          <w:szCs w:val="24"/>
        </w:rPr>
      </w:pPr>
    </w:p>
    <w:p w14:paraId="47F33C4F" w14:textId="77777777" w:rsidR="00A018E1" w:rsidRPr="00A018E1" w:rsidRDefault="00A018E1" w:rsidP="00A018E1">
      <w:pPr>
        <w:spacing w:after="0" w:line="240" w:lineRule="auto"/>
        <w:ind w:firstLine="2835"/>
        <w:jc w:val="both"/>
        <w:rPr>
          <w:rFonts w:ascii="Courier New" w:hAnsi="Courier New" w:cs="Courier New"/>
          <w:sz w:val="24"/>
          <w:szCs w:val="24"/>
        </w:rPr>
      </w:pPr>
      <w:r w:rsidRPr="00A018E1">
        <w:rPr>
          <w:rFonts w:ascii="Courier New" w:hAnsi="Courier New" w:cs="Courier New"/>
          <w:b/>
          <w:bCs/>
          <w:sz w:val="24"/>
          <w:szCs w:val="24"/>
        </w:rPr>
        <w:t>Art. 3º</w:t>
      </w:r>
      <w:r w:rsidRPr="00A018E1">
        <w:rPr>
          <w:rFonts w:ascii="Courier New" w:hAnsi="Courier New" w:cs="Courier New"/>
          <w:sz w:val="24"/>
          <w:szCs w:val="24"/>
        </w:rPr>
        <w:t xml:space="preserve"> Sem prejuízo de outras medidas que se fizerem necessárias para o cumprimento desta Lei, o chefe do Poder Executivo determinará as providências para a elaboração e publicação de Edital de Notificação da execução das obras referidas nesta Lei, através de meio oficial do município, observando-se os seguintes elementos:</w:t>
      </w:r>
    </w:p>
    <w:p w14:paraId="595D8FCB" w14:textId="77777777" w:rsidR="00A018E1" w:rsidRPr="00A018E1" w:rsidRDefault="00A018E1" w:rsidP="00A018E1">
      <w:pPr>
        <w:spacing w:after="0" w:line="240" w:lineRule="auto"/>
        <w:ind w:firstLine="2835"/>
        <w:jc w:val="both"/>
        <w:rPr>
          <w:rFonts w:ascii="Courier New" w:hAnsi="Courier New" w:cs="Courier New"/>
          <w:sz w:val="24"/>
          <w:szCs w:val="24"/>
        </w:rPr>
      </w:pPr>
    </w:p>
    <w:p w14:paraId="75624A91" w14:textId="77777777" w:rsidR="00A018E1" w:rsidRPr="00A018E1" w:rsidRDefault="00A018E1" w:rsidP="00A018E1">
      <w:pPr>
        <w:spacing w:after="0" w:line="240" w:lineRule="auto"/>
        <w:ind w:firstLine="2835"/>
        <w:jc w:val="both"/>
        <w:rPr>
          <w:rFonts w:ascii="Courier New" w:hAnsi="Courier New" w:cs="Courier New"/>
          <w:sz w:val="24"/>
          <w:szCs w:val="24"/>
        </w:rPr>
      </w:pPr>
      <w:r w:rsidRPr="00A018E1">
        <w:rPr>
          <w:rFonts w:ascii="Courier New" w:hAnsi="Courier New" w:cs="Courier New"/>
          <w:b/>
          <w:bCs/>
          <w:sz w:val="24"/>
          <w:szCs w:val="24"/>
        </w:rPr>
        <w:t>I -</w:t>
      </w:r>
      <w:r w:rsidRPr="00A018E1">
        <w:rPr>
          <w:rFonts w:ascii="Courier New" w:hAnsi="Courier New" w:cs="Courier New"/>
          <w:sz w:val="24"/>
          <w:szCs w:val="24"/>
        </w:rPr>
        <w:t xml:space="preserve"> memorial descritivo do projeto;</w:t>
      </w:r>
    </w:p>
    <w:p w14:paraId="56D38520" w14:textId="77777777" w:rsidR="00A018E1" w:rsidRPr="00A018E1" w:rsidRDefault="00A018E1" w:rsidP="00A018E1">
      <w:pPr>
        <w:spacing w:after="0" w:line="240" w:lineRule="auto"/>
        <w:ind w:firstLine="2835"/>
        <w:jc w:val="both"/>
        <w:rPr>
          <w:rFonts w:ascii="Courier New" w:hAnsi="Courier New" w:cs="Courier New"/>
          <w:sz w:val="24"/>
          <w:szCs w:val="24"/>
        </w:rPr>
      </w:pPr>
    </w:p>
    <w:p w14:paraId="0BA6FE8F" w14:textId="77777777" w:rsidR="00A018E1" w:rsidRPr="00A018E1" w:rsidRDefault="00A018E1" w:rsidP="00A018E1">
      <w:pPr>
        <w:spacing w:after="0" w:line="240" w:lineRule="auto"/>
        <w:ind w:firstLine="2835"/>
        <w:jc w:val="both"/>
        <w:rPr>
          <w:rFonts w:ascii="Courier New" w:hAnsi="Courier New" w:cs="Courier New"/>
          <w:sz w:val="24"/>
          <w:szCs w:val="24"/>
        </w:rPr>
      </w:pPr>
      <w:r w:rsidRPr="00A018E1">
        <w:rPr>
          <w:rFonts w:ascii="Courier New" w:hAnsi="Courier New" w:cs="Courier New"/>
          <w:b/>
          <w:bCs/>
          <w:sz w:val="24"/>
          <w:szCs w:val="24"/>
        </w:rPr>
        <w:t>II</w:t>
      </w:r>
      <w:r w:rsidRPr="00A018E1">
        <w:rPr>
          <w:rFonts w:ascii="Courier New" w:hAnsi="Courier New" w:cs="Courier New"/>
          <w:sz w:val="24"/>
          <w:szCs w:val="24"/>
        </w:rPr>
        <w:t xml:space="preserve"> - orçamento total ou parcial do custo das obras;</w:t>
      </w:r>
    </w:p>
    <w:p w14:paraId="208076F0" w14:textId="77777777" w:rsidR="00A018E1" w:rsidRPr="00A018E1" w:rsidRDefault="00A018E1" w:rsidP="00A018E1">
      <w:pPr>
        <w:spacing w:after="0" w:line="240" w:lineRule="auto"/>
        <w:ind w:firstLine="2835"/>
        <w:jc w:val="both"/>
        <w:rPr>
          <w:rFonts w:ascii="Courier New" w:hAnsi="Courier New" w:cs="Courier New"/>
          <w:sz w:val="24"/>
          <w:szCs w:val="24"/>
        </w:rPr>
      </w:pPr>
    </w:p>
    <w:p w14:paraId="7B5F977F" w14:textId="77777777" w:rsidR="00A018E1" w:rsidRPr="00A018E1" w:rsidRDefault="00A018E1" w:rsidP="00A018E1">
      <w:pPr>
        <w:spacing w:after="0" w:line="240" w:lineRule="auto"/>
        <w:ind w:firstLine="2835"/>
        <w:jc w:val="both"/>
        <w:rPr>
          <w:rFonts w:ascii="Courier New" w:hAnsi="Courier New" w:cs="Courier New"/>
          <w:sz w:val="24"/>
          <w:szCs w:val="24"/>
        </w:rPr>
      </w:pPr>
      <w:r w:rsidRPr="00A018E1">
        <w:rPr>
          <w:rFonts w:ascii="Courier New" w:hAnsi="Courier New" w:cs="Courier New"/>
          <w:b/>
          <w:bCs/>
          <w:sz w:val="24"/>
          <w:szCs w:val="24"/>
        </w:rPr>
        <w:t>III</w:t>
      </w:r>
      <w:r w:rsidRPr="00A018E1">
        <w:rPr>
          <w:rFonts w:ascii="Courier New" w:hAnsi="Courier New" w:cs="Courier New"/>
          <w:sz w:val="24"/>
          <w:szCs w:val="24"/>
        </w:rPr>
        <w:t xml:space="preserve"> - determinação da parcela do custo das obras a ser ressarcida pela Contribuição;</w:t>
      </w:r>
    </w:p>
    <w:p w14:paraId="1D43D9D3" w14:textId="77777777" w:rsidR="00A018E1" w:rsidRPr="00A018E1" w:rsidRDefault="00A018E1" w:rsidP="00A018E1">
      <w:pPr>
        <w:spacing w:after="0" w:line="240" w:lineRule="auto"/>
        <w:ind w:firstLine="2835"/>
        <w:jc w:val="both"/>
        <w:rPr>
          <w:rFonts w:ascii="Courier New" w:hAnsi="Courier New" w:cs="Courier New"/>
          <w:sz w:val="24"/>
          <w:szCs w:val="24"/>
        </w:rPr>
      </w:pPr>
    </w:p>
    <w:p w14:paraId="4F0842B3" w14:textId="77777777" w:rsidR="00A018E1" w:rsidRPr="00A018E1" w:rsidRDefault="00A018E1" w:rsidP="00A018E1">
      <w:pPr>
        <w:spacing w:after="0" w:line="240" w:lineRule="auto"/>
        <w:ind w:firstLine="2835"/>
        <w:jc w:val="both"/>
        <w:rPr>
          <w:rFonts w:ascii="Courier New" w:hAnsi="Courier New" w:cs="Courier New"/>
          <w:sz w:val="24"/>
          <w:szCs w:val="24"/>
        </w:rPr>
      </w:pPr>
      <w:r w:rsidRPr="00A018E1">
        <w:rPr>
          <w:rFonts w:ascii="Courier New" w:hAnsi="Courier New" w:cs="Courier New"/>
          <w:b/>
          <w:bCs/>
          <w:sz w:val="24"/>
          <w:szCs w:val="24"/>
        </w:rPr>
        <w:t>IV -</w:t>
      </w:r>
      <w:r w:rsidRPr="00A018E1">
        <w:rPr>
          <w:rFonts w:ascii="Courier New" w:hAnsi="Courier New" w:cs="Courier New"/>
          <w:sz w:val="24"/>
          <w:szCs w:val="24"/>
        </w:rPr>
        <w:t xml:space="preserve"> delimitação da zona beneficiada (áreas direta e indiretamente favorecidas) e a relação de todos os imóveis nelas compreendidos, com os respectivos valores a serem ressarcidos.</w:t>
      </w:r>
    </w:p>
    <w:p w14:paraId="0AF3BF12" w14:textId="77777777" w:rsidR="00A018E1" w:rsidRPr="00A018E1" w:rsidRDefault="00A018E1" w:rsidP="00A018E1">
      <w:pPr>
        <w:spacing w:after="0" w:line="240" w:lineRule="auto"/>
        <w:ind w:firstLine="2835"/>
        <w:jc w:val="both"/>
        <w:rPr>
          <w:rFonts w:ascii="Courier New" w:hAnsi="Courier New" w:cs="Courier New"/>
          <w:sz w:val="24"/>
          <w:szCs w:val="24"/>
        </w:rPr>
      </w:pPr>
    </w:p>
    <w:p w14:paraId="43F5DA8C" w14:textId="77777777" w:rsidR="00A018E1" w:rsidRPr="00A018E1" w:rsidRDefault="00A018E1" w:rsidP="00A018E1">
      <w:pPr>
        <w:spacing w:after="0" w:line="240" w:lineRule="auto"/>
        <w:ind w:firstLine="2835"/>
        <w:jc w:val="both"/>
        <w:rPr>
          <w:rFonts w:ascii="Courier New" w:hAnsi="Courier New" w:cs="Courier New"/>
          <w:sz w:val="24"/>
          <w:szCs w:val="24"/>
        </w:rPr>
      </w:pPr>
      <w:r w:rsidRPr="00A018E1">
        <w:rPr>
          <w:rFonts w:ascii="Courier New" w:hAnsi="Courier New" w:cs="Courier New"/>
          <w:b/>
          <w:bCs/>
          <w:sz w:val="24"/>
          <w:szCs w:val="24"/>
        </w:rPr>
        <w:t>Art. 4º</w:t>
      </w:r>
      <w:r w:rsidRPr="00A018E1">
        <w:rPr>
          <w:rFonts w:ascii="Courier New" w:hAnsi="Courier New" w:cs="Courier New"/>
          <w:sz w:val="24"/>
          <w:szCs w:val="24"/>
        </w:rPr>
        <w:t xml:space="preserve"> O contribuinte poderá, mediante protocolo, impugnar administrativamente qualquer dos elementos referidos no Edital de Notificação expostos no artigo anterior, no prazo de 30 (trinta) dias, a começar no primeiro dia útil após a publicação deste em meio oficial do Município de Itanhangá/MT, cabendo ao impugnante o ônus da prova.</w:t>
      </w:r>
    </w:p>
    <w:p w14:paraId="49CE11DD" w14:textId="77777777" w:rsidR="00A018E1" w:rsidRPr="00A018E1" w:rsidRDefault="00A018E1" w:rsidP="00A018E1">
      <w:pPr>
        <w:spacing w:after="0" w:line="240" w:lineRule="auto"/>
        <w:ind w:firstLine="2835"/>
        <w:jc w:val="both"/>
        <w:rPr>
          <w:rFonts w:ascii="Courier New" w:hAnsi="Courier New" w:cs="Courier New"/>
          <w:sz w:val="24"/>
          <w:szCs w:val="24"/>
        </w:rPr>
      </w:pPr>
    </w:p>
    <w:p w14:paraId="01901F6F" w14:textId="77777777" w:rsidR="00A018E1" w:rsidRPr="00A018E1" w:rsidRDefault="00A018E1" w:rsidP="00A018E1">
      <w:pPr>
        <w:spacing w:after="0" w:line="240" w:lineRule="auto"/>
        <w:ind w:firstLine="2835"/>
        <w:jc w:val="both"/>
        <w:rPr>
          <w:rFonts w:ascii="Courier New" w:hAnsi="Courier New" w:cs="Courier New"/>
          <w:sz w:val="24"/>
          <w:szCs w:val="24"/>
        </w:rPr>
      </w:pPr>
      <w:r w:rsidRPr="00A018E1">
        <w:rPr>
          <w:rFonts w:ascii="Courier New" w:hAnsi="Courier New" w:cs="Courier New"/>
          <w:b/>
          <w:bCs/>
          <w:sz w:val="24"/>
          <w:szCs w:val="24"/>
        </w:rPr>
        <w:t>§ 1º</w:t>
      </w:r>
      <w:r w:rsidRPr="00A018E1">
        <w:rPr>
          <w:rFonts w:ascii="Courier New" w:hAnsi="Courier New" w:cs="Courier New"/>
          <w:sz w:val="24"/>
          <w:szCs w:val="24"/>
        </w:rPr>
        <w:t xml:space="preserve"> As impugnações oferecidas aos elementos a que se refere este artigo, serão apresentadas por meio de petição fundamentada e devidamente identificada, descrevendo as provas requeridas, sob pena de preclusão, e endereçadas ao titular da Secretaria Municipal de Fazenda o qual proferirá decisão, sempre que possível, em prazo não superior a 30 (trinta) dias, contados da data do recebimento do processo.</w:t>
      </w:r>
    </w:p>
    <w:p w14:paraId="11129821" w14:textId="77777777" w:rsidR="00A018E1" w:rsidRPr="00A018E1" w:rsidRDefault="00A018E1" w:rsidP="00A018E1">
      <w:pPr>
        <w:spacing w:after="0" w:line="240" w:lineRule="auto"/>
        <w:ind w:firstLine="2835"/>
        <w:jc w:val="both"/>
        <w:rPr>
          <w:rFonts w:ascii="Courier New" w:hAnsi="Courier New" w:cs="Courier New"/>
          <w:sz w:val="24"/>
          <w:szCs w:val="24"/>
        </w:rPr>
      </w:pPr>
    </w:p>
    <w:p w14:paraId="1162E350" w14:textId="77777777" w:rsidR="00A018E1" w:rsidRPr="00A018E1" w:rsidRDefault="00A018E1" w:rsidP="00A018E1">
      <w:pPr>
        <w:spacing w:after="0" w:line="240" w:lineRule="auto"/>
        <w:ind w:firstLine="2835"/>
        <w:jc w:val="both"/>
        <w:rPr>
          <w:rFonts w:ascii="Courier New" w:hAnsi="Courier New" w:cs="Courier New"/>
          <w:sz w:val="24"/>
          <w:szCs w:val="24"/>
        </w:rPr>
      </w:pPr>
      <w:r w:rsidRPr="00A018E1">
        <w:rPr>
          <w:rFonts w:ascii="Courier New" w:hAnsi="Courier New" w:cs="Courier New"/>
          <w:b/>
          <w:bCs/>
          <w:sz w:val="24"/>
          <w:szCs w:val="24"/>
        </w:rPr>
        <w:t>§ 2º</w:t>
      </w:r>
      <w:r w:rsidRPr="00A018E1">
        <w:rPr>
          <w:rFonts w:ascii="Courier New" w:hAnsi="Courier New" w:cs="Courier New"/>
          <w:sz w:val="24"/>
          <w:szCs w:val="24"/>
        </w:rPr>
        <w:t xml:space="preserve"> Da decisão proferida pela municipalidade, será cientificada a parte interessada pessoalmente, por aposição da nota de ciente no processo; pelo correio, com aviso de recebimento ou </w:t>
      </w:r>
      <w:r w:rsidRPr="00A018E1">
        <w:rPr>
          <w:rFonts w:ascii="Courier New" w:hAnsi="Courier New" w:cs="Courier New"/>
          <w:sz w:val="24"/>
          <w:szCs w:val="24"/>
        </w:rPr>
        <w:lastRenderedPageBreak/>
        <w:t>por edital, afixado no átrio da prefeitura municipal, quando os meios para encontrar o interessado resultarem ineficazes.</w:t>
      </w:r>
    </w:p>
    <w:p w14:paraId="19B73152" w14:textId="77777777" w:rsidR="00A018E1" w:rsidRPr="00A018E1" w:rsidRDefault="00A018E1" w:rsidP="00A018E1">
      <w:pPr>
        <w:spacing w:after="0" w:line="240" w:lineRule="auto"/>
        <w:ind w:firstLine="2835"/>
        <w:jc w:val="both"/>
        <w:rPr>
          <w:rFonts w:ascii="Courier New" w:hAnsi="Courier New" w:cs="Courier New"/>
          <w:sz w:val="24"/>
          <w:szCs w:val="24"/>
        </w:rPr>
      </w:pPr>
    </w:p>
    <w:p w14:paraId="23EBC9EE" w14:textId="77777777" w:rsidR="00A018E1" w:rsidRPr="00A018E1" w:rsidRDefault="00A018E1" w:rsidP="00A018E1">
      <w:pPr>
        <w:spacing w:after="0" w:line="240" w:lineRule="auto"/>
        <w:ind w:firstLine="2835"/>
        <w:jc w:val="both"/>
        <w:rPr>
          <w:rFonts w:ascii="Courier New" w:hAnsi="Courier New" w:cs="Courier New"/>
          <w:sz w:val="24"/>
          <w:szCs w:val="24"/>
        </w:rPr>
      </w:pPr>
      <w:r w:rsidRPr="00A018E1">
        <w:rPr>
          <w:rFonts w:ascii="Courier New" w:hAnsi="Courier New" w:cs="Courier New"/>
          <w:b/>
          <w:bCs/>
          <w:sz w:val="24"/>
          <w:szCs w:val="24"/>
        </w:rPr>
        <w:t>§ 3°</w:t>
      </w:r>
      <w:r w:rsidRPr="00A018E1">
        <w:rPr>
          <w:rFonts w:ascii="Courier New" w:hAnsi="Courier New" w:cs="Courier New"/>
          <w:sz w:val="24"/>
          <w:szCs w:val="24"/>
        </w:rPr>
        <w:t xml:space="preserve"> A impugnação não suspende o início ou prosseguimento das obras, nem obsta a prática dos atos necessários à cobrança da Contribuição de Melhoria. </w:t>
      </w:r>
    </w:p>
    <w:p w14:paraId="27AE74F5" w14:textId="77777777" w:rsidR="00A018E1" w:rsidRPr="00A018E1" w:rsidRDefault="00A018E1" w:rsidP="00A018E1">
      <w:pPr>
        <w:spacing w:after="0" w:line="240" w:lineRule="auto"/>
        <w:ind w:firstLine="2835"/>
        <w:jc w:val="both"/>
        <w:rPr>
          <w:rFonts w:ascii="Courier New" w:hAnsi="Courier New" w:cs="Courier New"/>
          <w:sz w:val="24"/>
          <w:szCs w:val="24"/>
        </w:rPr>
      </w:pPr>
    </w:p>
    <w:p w14:paraId="6AC9B3C1" w14:textId="77777777" w:rsidR="00A018E1" w:rsidRPr="00A018E1" w:rsidRDefault="00A018E1" w:rsidP="00A018E1">
      <w:pPr>
        <w:spacing w:after="0" w:line="240" w:lineRule="auto"/>
        <w:jc w:val="center"/>
        <w:rPr>
          <w:rFonts w:ascii="Courier New" w:hAnsi="Courier New" w:cs="Courier New"/>
          <w:b/>
          <w:bCs/>
          <w:sz w:val="24"/>
          <w:szCs w:val="24"/>
        </w:rPr>
      </w:pPr>
      <w:r w:rsidRPr="00A018E1">
        <w:rPr>
          <w:rFonts w:ascii="Courier New" w:hAnsi="Courier New" w:cs="Courier New"/>
          <w:b/>
          <w:bCs/>
          <w:sz w:val="24"/>
          <w:szCs w:val="24"/>
        </w:rPr>
        <w:t>CAPÍTULO III</w:t>
      </w:r>
    </w:p>
    <w:p w14:paraId="5701E604" w14:textId="77777777" w:rsidR="00A018E1" w:rsidRPr="00A018E1" w:rsidRDefault="00A018E1" w:rsidP="00A018E1">
      <w:pPr>
        <w:spacing w:after="0" w:line="240" w:lineRule="auto"/>
        <w:jc w:val="center"/>
        <w:rPr>
          <w:rFonts w:ascii="Courier New" w:hAnsi="Courier New" w:cs="Courier New"/>
          <w:b/>
          <w:bCs/>
          <w:sz w:val="24"/>
          <w:szCs w:val="24"/>
        </w:rPr>
      </w:pPr>
      <w:r w:rsidRPr="00A018E1">
        <w:rPr>
          <w:rFonts w:ascii="Courier New" w:hAnsi="Courier New" w:cs="Courier New"/>
          <w:b/>
          <w:bCs/>
          <w:sz w:val="24"/>
          <w:szCs w:val="24"/>
        </w:rPr>
        <w:t>DO CÁLCULO</w:t>
      </w:r>
    </w:p>
    <w:p w14:paraId="7EE20316" w14:textId="77777777" w:rsidR="00A018E1" w:rsidRPr="00A018E1" w:rsidRDefault="00A018E1" w:rsidP="00A018E1">
      <w:pPr>
        <w:spacing w:after="0" w:line="240" w:lineRule="auto"/>
        <w:ind w:firstLine="2835"/>
        <w:jc w:val="both"/>
        <w:rPr>
          <w:rFonts w:ascii="Courier New" w:hAnsi="Courier New" w:cs="Courier New"/>
          <w:sz w:val="24"/>
          <w:szCs w:val="24"/>
        </w:rPr>
      </w:pPr>
    </w:p>
    <w:p w14:paraId="3F9D68D1" w14:textId="77777777" w:rsidR="00A018E1" w:rsidRPr="00A018E1" w:rsidRDefault="00A018E1" w:rsidP="00A018E1">
      <w:pPr>
        <w:spacing w:after="0" w:line="240" w:lineRule="auto"/>
        <w:ind w:firstLine="2835"/>
        <w:jc w:val="both"/>
        <w:rPr>
          <w:rFonts w:ascii="Courier New" w:hAnsi="Courier New" w:cs="Courier New"/>
          <w:sz w:val="24"/>
          <w:szCs w:val="24"/>
        </w:rPr>
      </w:pPr>
      <w:r w:rsidRPr="00A018E1">
        <w:rPr>
          <w:rFonts w:ascii="Courier New" w:hAnsi="Courier New" w:cs="Courier New"/>
          <w:b/>
          <w:bCs/>
          <w:sz w:val="24"/>
          <w:szCs w:val="24"/>
        </w:rPr>
        <w:t>Art. 5º</w:t>
      </w:r>
      <w:r w:rsidRPr="00A018E1">
        <w:rPr>
          <w:rFonts w:ascii="Courier New" w:hAnsi="Courier New" w:cs="Courier New"/>
          <w:sz w:val="24"/>
          <w:szCs w:val="24"/>
        </w:rPr>
        <w:t xml:space="preserve"> Na elaboração do cálculo da Contribuição de Melhoria, a administração pública elaborará planilha onde será comparado o custo da obra rateado com a valorização imobiliária estimada para cada imóvel, com base em Laudo de Avaliação de Valorização Imobiliária, admitindo como valor da Contribuição de Melhoria devida, o menor valor entre o custo da obra rateado e a valorização imobiliária estimada para cada imóvel.</w:t>
      </w:r>
    </w:p>
    <w:p w14:paraId="14CADD4A" w14:textId="77777777" w:rsidR="00A018E1" w:rsidRPr="00A018E1" w:rsidRDefault="00A018E1" w:rsidP="00A018E1">
      <w:pPr>
        <w:spacing w:after="0" w:line="240" w:lineRule="auto"/>
        <w:ind w:firstLine="2835"/>
        <w:jc w:val="both"/>
        <w:rPr>
          <w:rFonts w:ascii="Courier New" w:hAnsi="Courier New" w:cs="Courier New"/>
          <w:sz w:val="24"/>
          <w:szCs w:val="24"/>
        </w:rPr>
      </w:pPr>
    </w:p>
    <w:p w14:paraId="45981EAC" w14:textId="77777777" w:rsidR="00A018E1" w:rsidRPr="00A018E1" w:rsidRDefault="00A018E1" w:rsidP="00A018E1">
      <w:pPr>
        <w:spacing w:after="0" w:line="240" w:lineRule="auto"/>
        <w:ind w:firstLine="2835"/>
        <w:jc w:val="both"/>
        <w:rPr>
          <w:rFonts w:ascii="Courier New" w:hAnsi="Courier New" w:cs="Courier New"/>
          <w:sz w:val="24"/>
          <w:szCs w:val="24"/>
        </w:rPr>
      </w:pPr>
      <w:r w:rsidRPr="00A018E1">
        <w:rPr>
          <w:rFonts w:ascii="Courier New" w:hAnsi="Courier New" w:cs="Courier New"/>
          <w:b/>
          <w:bCs/>
          <w:sz w:val="24"/>
          <w:szCs w:val="24"/>
        </w:rPr>
        <w:t>§ 1º</w:t>
      </w:r>
      <w:r w:rsidRPr="00A018E1">
        <w:rPr>
          <w:rFonts w:ascii="Courier New" w:hAnsi="Courier New" w:cs="Courier New"/>
          <w:sz w:val="24"/>
          <w:szCs w:val="24"/>
        </w:rPr>
        <w:t xml:space="preserve"> Na determinação do valor individual da CM, será observado o limite estabelecido pelo acréscimo de valor resultante da obra para cada imóvel beneficiado pela obra pública em análise, em estrita observância ao disposto nesta Lei, no art. 145, inciso III, da Constituição federal, nos arts. 81 e 82, do Código Tributário Nacional, bem como as diretrizes do Decreto-Lei nº. 195/1967, a Lei Complementar nº. 101/2000 – Lei de Responsabilidade Fiscal, a Lei nº.10.257/2001 - Estatuto da Cidade e o Código Tributário Municipal.</w:t>
      </w:r>
    </w:p>
    <w:p w14:paraId="77DD8E90" w14:textId="77777777" w:rsidR="00A018E1" w:rsidRPr="00A018E1" w:rsidRDefault="00A018E1" w:rsidP="00A018E1">
      <w:pPr>
        <w:spacing w:after="0" w:line="240" w:lineRule="auto"/>
        <w:ind w:firstLine="2835"/>
        <w:jc w:val="both"/>
        <w:rPr>
          <w:rFonts w:ascii="Courier New" w:hAnsi="Courier New" w:cs="Courier New"/>
          <w:sz w:val="24"/>
          <w:szCs w:val="24"/>
        </w:rPr>
      </w:pPr>
    </w:p>
    <w:p w14:paraId="09B3219A" w14:textId="77777777" w:rsidR="00A018E1" w:rsidRPr="00A018E1" w:rsidRDefault="00A018E1" w:rsidP="00A018E1">
      <w:pPr>
        <w:spacing w:after="0" w:line="240" w:lineRule="auto"/>
        <w:ind w:firstLine="2835"/>
        <w:jc w:val="both"/>
        <w:rPr>
          <w:rFonts w:ascii="Courier New" w:hAnsi="Courier New" w:cs="Courier New"/>
          <w:sz w:val="24"/>
          <w:szCs w:val="24"/>
        </w:rPr>
      </w:pPr>
      <w:r w:rsidRPr="00A018E1">
        <w:rPr>
          <w:rFonts w:ascii="Courier New" w:hAnsi="Courier New" w:cs="Courier New"/>
          <w:b/>
          <w:bCs/>
          <w:sz w:val="24"/>
          <w:szCs w:val="24"/>
        </w:rPr>
        <w:t>§ 2º</w:t>
      </w:r>
      <w:r w:rsidRPr="00A018E1">
        <w:rPr>
          <w:rFonts w:ascii="Courier New" w:hAnsi="Courier New" w:cs="Courier New"/>
          <w:sz w:val="24"/>
          <w:szCs w:val="24"/>
        </w:rPr>
        <w:t xml:space="preserve"> A Contribuição de Melhoria terá como limite o custo total de obra, tendo em vista a natureza desta, os benefícios para os usuários, atividades econômicas predominantes e o nível de desenvolvimento da região. Serão computadas neste custo todas as despesas necessárias aos estudos, projetos, fiscalizações, desapropriações, administrações, execuções e financiamentos, inclusive prêmios de reembolso e outras de praxe em financiamento ou empréstimos. Sua expressão monetária atualizada na época do lançamento será feita mediante a aplicação de coeficientes oficiais de correção e atualização monetária. </w:t>
      </w:r>
    </w:p>
    <w:p w14:paraId="381CCB04" w14:textId="77777777" w:rsidR="00A018E1" w:rsidRPr="00A018E1" w:rsidRDefault="00A018E1" w:rsidP="00A018E1">
      <w:pPr>
        <w:spacing w:after="0" w:line="240" w:lineRule="auto"/>
        <w:ind w:firstLine="2835"/>
        <w:jc w:val="both"/>
        <w:rPr>
          <w:rFonts w:ascii="Courier New" w:hAnsi="Courier New" w:cs="Courier New"/>
          <w:sz w:val="24"/>
          <w:szCs w:val="24"/>
        </w:rPr>
      </w:pPr>
    </w:p>
    <w:p w14:paraId="43A52987" w14:textId="77777777" w:rsidR="00A018E1" w:rsidRPr="00A018E1" w:rsidRDefault="00A018E1" w:rsidP="00A018E1">
      <w:pPr>
        <w:spacing w:after="0" w:line="240" w:lineRule="auto"/>
        <w:jc w:val="center"/>
        <w:rPr>
          <w:rFonts w:ascii="Courier New" w:hAnsi="Courier New" w:cs="Courier New"/>
          <w:b/>
          <w:bCs/>
          <w:color w:val="000000"/>
          <w:sz w:val="24"/>
          <w:szCs w:val="24"/>
        </w:rPr>
      </w:pPr>
      <w:r w:rsidRPr="00A018E1">
        <w:rPr>
          <w:rFonts w:ascii="Courier New" w:hAnsi="Courier New" w:cs="Courier New"/>
          <w:b/>
          <w:bCs/>
          <w:color w:val="000000"/>
          <w:sz w:val="24"/>
          <w:szCs w:val="24"/>
        </w:rPr>
        <w:t>CAPÍTULO IV</w:t>
      </w:r>
    </w:p>
    <w:p w14:paraId="3236E80D" w14:textId="77777777" w:rsidR="00A018E1" w:rsidRPr="00A018E1" w:rsidRDefault="00A018E1" w:rsidP="00A018E1">
      <w:pPr>
        <w:spacing w:after="0" w:line="240" w:lineRule="auto"/>
        <w:jc w:val="center"/>
        <w:rPr>
          <w:rFonts w:ascii="Courier New" w:hAnsi="Courier New" w:cs="Courier New"/>
          <w:b/>
          <w:bCs/>
          <w:color w:val="000000"/>
          <w:sz w:val="24"/>
          <w:szCs w:val="24"/>
        </w:rPr>
      </w:pPr>
      <w:r w:rsidRPr="00A018E1">
        <w:rPr>
          <w:rFonts w:ascii="Courier New" w:hAnsi="Courier New" w:cs="Courier New"/>
          <w:b/>
          <w:bCs/>
          <w:color w:val="000000"/>
          <w:sz w:val="24"/>
          <w:szCs w:val="24"/>
        </w:rPr>
        <w:t>DO EDITAL DE LANÇAMENTO E DA IMPUGNAÇÃO</w:t>
      </w:r>
    </w:p>
    <w:p w14:paraId="7F71038D" w14:textId="77777777" w:rsidR="00A018E1" w:rsidRPr="00A018E1" w:rsidRDefault="00A018E1" w:rsidP="00A018E1">
      <w:pPr>
        <w:spacing w:after="0" w:line="240" w:lineRule="auto"/>
        <w:jc w:val="center"/>
        <w:rPr>
          <w:rFonts w:ascii="Courier New" w:hAnsi="Courier New" w:cs="Courier New"/>
          <w:b/>
          <w:bCs/>
          <w:color w:val="000000"/>
          <w:sz w:val="24"/>
          <w:szCs w:val="24"/>
        </w:rPr>
      </w:pPr>
    </w:p>
    <w:p w14:paraId="2DA22758"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Art. 6º</w:t>
      </w:r>
      <w:r w:rsidRPr="00A018E1">
        <w:rPr>
          <w:rFonts w:ascii="Courier New" w:hAnsi="Courier New" w:cs="Courier New"/>
          <w:color w:val="000000"/>
          <w:sz w:val="24"/>
          <w:szCs w:val="24"/>
        </w:rPr>
        <w:t xml:space="preserve"> Executada a obra de melhoramento, na sua totalidade ou em parte suficiente para beneficiar determinados imóveis, de modo a justificar o início da cobrança da Contribuição de Melhoria, proceder-se-á ao lançamento referente a esses imóveis, depois de publicado o respectivo demonstrativo de custos em meio oficial do município, através de Edital de Lançamento que conterá os seguintes elementos:</w:t>
      </w:r>
    </w:p>
    <w:p w14:paraId="40CC1CD5"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717AE441"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lastRenderedPageBreak/>
        <w:t>I</w:t>
      </w:r>
      <w:r w:rsidRPr="00A018E1">
        <w:rPr>
          <w:rFonts w:ascii="Courier New" w:hAnsi="Courier New" w:cs="Courier New"/>
          <w:color w:val="000000"/>
          <w:sz w:val="24"/>
          <w:szCs w:val="24"/>
        </w:rPr>
        <w:t xml:space="preserve"> - determinação da parcela do custo da obra a ser ressarcida pela contribuição, com o correspondente plano de rateio entre os imóveis beneficiados, devidamente identificados;</w:t>
      </w:r>
    </w:p>
    <w:p w14:paraId="12937964"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3EA4BAD5"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II</w:t>
      </w:r>
      <w:r w:rsidRPr="00A018E1">
        <w:rPr>
          <w:rFonts w:ascii="Courier New" w:hAnsi="Courier New" w:cs="Courier New"/>
          <w:color w:val="000000"/>
          <w:sz w:val="24"/>
          <w:szCs w:val="24"/>
        </w:rPr>
        <w:t xml:space="preserve"> - valor da Contribuição de Melhoria lançado individualmente por imóvel situado na área beneficiada pela obra pública;</w:t>
      </w:r>
    </w:p>
    <w:p w14:paraId="50A05E7C"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3355A479"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III</w:t>
      </w:r>
      <w:r w:rsidRPr="00A018E1">
        <w:rPr>
          <w:rFonts w:ascii="Courier New" w:hAnsi="Courier New" w:cs="Courier New"/>
          <w:color w:val="000000"/>
          <w:sz w:val="24"/>
          <w:szCs w:val="24"/>
        </w:rPr>
        <w:t xml:space="preserve"> - local e prazo para pagamento, suas prestações e vencimentos;</w:t>
      </w:r>
    </w:p>
    <w:p w14:paraId="77937F3C"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7085135C"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IV</w:t>
      </w:r>
      <w:r w:rsidRPr="00A018E1">
        <w:rPr>
          <w:rFonts w:ascii="Courier New" w:hAnsi="Courier New" w:cs="Courier New"/>
          <w:color w:val="000000"/>
          <w:sz w:val="24"/>
          <w:szCs w:val="24"/>
        </w:rPr>
        <w:t xml:space="preserve"> - prazo para impugnação.</w:t>
      </w:r>
    </w:p>
    <w:p w14:paraId="3C44A649"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30AC0DB8"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Art. 7º</w:t>
      </w:r>
      <w:r w:rsidRPr="00A018E1">
        <w:rPr>
          <w:rFonts w:ascii="Courier New" w:hAnsi="Courier New" w:cs="Courier New"/>
          <w:color w:val="000000"/>
          <w:sz w:val="24"/>
          <w:szCs w:val="24"/>
        </w:rPr>
        <w:t xml:space="preserve"> Os lançamentos da Contribuição de Melhoria e suas alterações serão comunicados aos sujeitos passivos por meio de notificação pessoal, considerando-se efetiva quando for entregue no endereço indicado pelo contribuinte, constante do cadastro imobiliário, utilizado pelo município para o lançamento do IPTU.</w:t>
      </w:r>
    </w:p>
    <w:p w14:paraId="53972575"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6884DCA2" w14:textId="77777777" w:rsidR="00A018E1" w:rsidRPr="00A018E1" w:rsidRDefault="00A018E1" w:rsidP="00A018E1">
      <w:pPr>
        <w:spacing w:after="0" w:line="240" w:lineRule="auto"/>
        <w:ind w:firstLine="2835"/>
        <w:jc w:val="both"/>
        <w:rPr>
          <w:sz w:val="24"/>
          <w:szCs w:val="24"/>
        </w:rPr>
      </w:pPr>
      <w:r w:rsidRPr="00A018E1">
        <w:rPr>
          <w:rFonts w:ascii="Courier New" w:hAnsi="Courier New" w:cs="Courier New"/>
          <w:b/>
          <w:bCs/>
          <w:color w:val="000000"/>
          <w:sz w:val="24"/>
          <w:szCs w:val="24"/>
        </w:rPr>
        <w:t>Art. 8º</w:t>
      </w:r>
      <w:r w:rsidRPr="00A018E1">
        <w:rPr>
          <w:rFonts w:ascii="Courier New" w:hAnsi="Courier New" w:cs="Courier New"/>
          <w:color w:val="000000"/>
          <w:sz w:val="24"/>
          <w:szCs w:val="24"/>
        </w:rPr>
        <w:t xml:space="preserve"> Na impossibilidade da prática dos atos para a notificação do sujeito passivo na forma prevista no artigo anterior, a notificação será feita por Aviso de Edital, publicado nos meios oficiais do município.</w:t>
      </w:r>
      <w:r w:rsidRPr="00A018E1">
        <w:rPr>
          <w:sz w:val="24"/>
          <w:szCs w:val="24"/>
        </w:rPr>
        <w:t xml:space="preserve"> </w:t>
      </w:r>
    </w:p>
    <w:p w14:paraId="4C11189B" w14:textId="77777777" w:rsidR="00A018E1" w:rsidRPr="00A018E1" w:rsidRDefault="00A018E1" w:rsidP="00A018E1">
      <w:pPr>
        <w:spacing w:after="0" w:line="240" w:lineRule="auto"/>
        <w:ind w:firstLine="2835"/>
        <w:jc w:val="both"/>
        <w:rPr>
          <w:sz w:val="24"/>
          <w:szCs w:val="24"/>
        </w:rPr>
      </w:pPr>
    </w:p>
    <w:p w14:paraId="46E9BF69"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Art. 9º</w:t>
      </w:r>
      <w:r w:rsidRPr="00A018E1">
        <w:rPr>
          <w:rFonts w:ascii="Courier New" w:hAnsi="Courier New" w:cs="Courier New"/>
          <w:color w:val="000000"/>
          <w:sz w:val="24"/>
          <w:szCs w:val="24"/>
        </w:rPr>
        <w:t xml:space="preserve"> O contribuinte poderá, mediante protocolo, impugnar administrativamente qualquer dos elementos referidos no edital de lançamento de que trata o art. 6º desta Lei, no prazo de 30 (trinta) dias, contados do primeiro dia útil após a sua publicação, cabendo ao impugnante o ônus da prova.</w:t>
      </w:r>
    </w:p>
    <w:p w14:paraId="1060F577"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72B5934B"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Art. 10.</w:t>
      </w:r>
      <w:r w:rsidRPr="00A018E1">
        <w:rPr>
          <w:rFonts w:ascii="Courier New" w:hAnsi="Courier New" w:cs="Courier New"/>
          <w:color w:val="000000"/>
          <w:sz w:val="24"/>
          <w:szCs w:val="24"/>
        </w:rPr>
        <w:t xml:space="preserve"> Os contribuintes, no prazo que lhes for concedido no edital de lançamento, poderão apresentar impugnação contra:</w:t>
      </w:r>
    </w:p>
    <w:p w14:paraId="3AE0A5DF"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57483F24"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I</w:t>
      </w:r>
      <w:r w:rsidRPr="00A018E1">
        <w:rPr>
          <w:rFonts w:ascii="Courier New" w:hAnsi="Courier New" w:cs="Courier New"/>
          <w:color w:val="000000"/>
          <w:sz w:val="24"/>
          <w:szCs w:val="24"/>
        </w:rPr>
        <w:t xml:space="preserve"> – ilegalidade no procedimento de lançamento ou cobrança do tributo;</w:t>
      </w:r>
    </w:p>
    <w:p w14:paraId="09AB2DD6"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070A117C"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II</w:t>
      </w:r>
      <w:r w:rsidRPr="00A018E1">
        <w:rPr>
          <w:rFonts w:ascii="Courier New" w:hAnsi="Courier New" w:cs="Courier New"/>
          <w:color w:val="000000"/>
          <w:sz w:val="24"/>
          <w:szCs w:val="24"/>
        </w:rPr>
        <w:t xml:space="preserve"> – cumprimento dos requisitos legais para exigência da Contribuição de Melhoria;</w:t>
      </w:r>
    </w:p>
    <w:p w14:paraId="284D7201"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3E1B4D6E"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III</w:t>
      </w:r>
      <w:r w:rsidRPr="00A018E1">
        <w:rPr>
          <w:rFonts w:ascii="Courier New" w:hAnsi="Courier New" w:cs="Courier New"/>
          <w:color w:val="000000"/>
          <w:sz w:val="24"/>
          <w:szCs w:val="24"/>
        </w:rPr>
        <w:t xml:space="preserve"> - erro na localização ou em quaisquer outras características dos imóveis;</w:t>
      </w:r>
    </w:p>
    <w:p w14:paraId="38765039"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IV</w:t>
      </w:r>
      <w:r w:rsidRPr="00A018E1">
        <w:rPr>
          <w:rFonts w:ascii="Courier New" w:hAnsi="Courier New" w:cs="Courier New"/>
          <w:color w:val="000000"/>
          <w:sz w:val="24"/>
          <w:szCs w:val="24"/>
        </w:rPr>
        <w:t xml:space="preserve"> - valor da Contribuição de Melhoria.</w:t>
      </w:r>
    </w:p>
    <w:p w14:paraId="2DF07DB0"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7E12A0C0"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 1º</w:t>
      </w:r>
      <w:r w:rsidRPr="00A018E1">
        <w:rPr>
          <w:rFonts w:ascii="Courier New" w:hAnsi="Courier New" w:cs="Courier New"/>
          <w:color w:val="000000"/>
          <w:sz w:val="24"/>
          <w:szCs w:val="24"/>
        </w:rPr>
        <w:t xml:space="preserve"> A impugnação será dirigida à autoridade tributária mediante petição escrita, indicando os fundamentos e/ou as razões que a embasem e determinará a abertura do processo administrativo.</w:t>
      </w:r>
    </w:p>
    <w:p w14:paraId="2BADE175"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48AF1B26"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 2º</w:t>
      </w:r>
      <w:r w:rsidRPr="00A018E1">
        <w:rPr>
          <w:rFonts w:ascii="Courier New" w:hAnsi="Courier New" w:cs="Courier New"/>
          <w:color w:val="000000"/>
          <w:sz w:val="24"/>
          <w:szCs w:val="24"/>
        </w:rPr>
        <w:t xml:space="preserve"> A impugnação será apresentada por meio de petição fundamentada e devidamente identificada, descrevendo as provas </w:t>
      </w:r>
      <w:r w:rsidRPr="00A018E1">
        <w:rPr>
          <w:rFonts w:ascii="Courier New" w:hAnsi="Courier New" w:cs="Courier New"/>
          <w:color w:val="000000"/>
          <w:sz w:val="24"/>
          <w:szCs w:val="24"/>
        </w:rPr>
        <w:lastRenderedPageBreak/>
        <w:t>requeridas, sob pena de preclusão e endereçada ao titular da Secretaria Municipal da Fazenda, o qual proferirá decisão, sempre que possível, em prazo não superior a 30 (trinta) dias, contados da data do recebimento do processo.</w:t>
      </w:r>
    </w:p>
    <w:p w14:paraId="00B14BE3"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2CB8F718"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 3º</w:t>
      </w:r>
      <w:r w:rsidRPr="00A018E1">
        <w:rPr>
          <w:rFonts w:ascii="Courier New" w:hAnsi="Courier New" w:cs="Courier New"/>
          <w:color w:val="000000"/>
          <w:sz w:val="24"/>
          <w:szCs w:val="24"/>
        </w:rPr>
        <w:t xml:space="preserve"> Das decisões proferidas sobre a impugnação será notificada a parte interessada pessoalmente, por aposição da nota de ciente no processo ou em termo de notificação emitido pelo município; pelo correio, com aviso de recebimento ou por edital, afixado no átrio da prefeitura municipal, quando os meios para encontrar o interessado resultarem ineficazes.</w:t>
      </w:r>
    </w:p>
    <w:p w14:paraId="4EEC0CF7" w14:textId="77777777" w:rsidR="00A018E1" w:rsidRPr="00A018E1" w:rsidRDefault="00A018E1" w:rsidP="00A018E1">
      <w:pPr>
        <w:spacing w:after="0" w:line="240" w:lineRule="auto"/>
        <w:ind w:firstLine="2835"/>
        <w:jc w:val="both"/>
        <w:rPr>
          <w:rFonts w:ascii="Courier New" w:hAnsi="Courier New" w:cs="Courier New"/>
          <w:b/>
          <w:bCs/>
          <w:color w:val="000000"/>
          <w:sz w:val="24"/>
          <w:szCs w:val="24"/>
        </w:rPr>
      </w:pPr>
    </w:p>
    <w:p w14:paraId="50BA3C61" w14:textId="77777777" w:rsidR="00A018E1" w:rsidRPr="00A018E1" w:rsidRDefault="00A018E1" w:rsidP="00A018E1">
      <w:pPr>
        <w:spacing w:after="0" w:line="240" w:lineRule="auto"/>
        <w:ind w:firstLine="2835"/>
        <w:jc w:val="both"/>
        <w:rPr>
          <w:sz w:val="24"/>
          <w:szCs w:val="24"/>
        </w:rPr>
      </w:pPr>
      <w:r w:rsidRPr="00A018E1">
        <w:rPr>
          <w:rFonts w:ascii="Courier New" w:hAnsi="Courier New" w:cs="Courier New"/>
          <w:b/>
          <w:bCs/>
          <w:color w:val="000000"/>
          <w:sz w:val="24"/>
          <w:szCs w:val="24"/>
        </w:rPr>
        <w:t>§ 4º</w:t>
      </w:r>
      <w:r w:rsidRPr="00A018E1">
        <w:rPr>
          <w:rFonts w:ascii="Courier New" w:hAnsi="Courier New" w:cs="Courier New"/>
          <w:color w:val="000000"/>
          <w:sz w:val="24"/>
          <w:szCs w:val="24"/>
        </w:rPr>
        <w:t xml:space="preserve"> A notificação indicará, obrigatoriamente, o prazo para interposição de recurso voluntário na instância superior.</w:t>
      </w:r>
      <w:r w:rsidRPr="00A018E1">
        <w:rPr>
          <w:sz w:val="24"/>
          <w:szCs w:val="24"/>
        </w:rPr>
        <w:t xml:space="preserve"> </w:t>
      </w:r>
    </w:p>
    <w:p w14:paraId="13AB32E7" w14:textId="77777777" w:rsidR="00A018E1" w:rsidRPr="00A018E1" w:rsidRDefault="00A018E1" w:rsidP="00A018E1">
      <w:pPr>
        <w:spacing w:after="0" w:line="240" w:lineRule="auto"/>
        <w:jc w:val="center"/>
        <w:rPr>
          <w:rFonts w:ascii="Courier New" w:hAnsi="Courier New" w:cs="Courier New"/>
          <w:b/>
          <w:bCs/>
          <w:color w:val="000000"/>
          <w:sz w:val="24"/>
          <w:szCs w:val="24"/>
        </w:rPr>
      </w:pPr>
    </w:p>
    <w:p w14:paraId="29CC7D58" w14:textId="77777777" w:rsidR="00A018E1" w:rsidRPr="00A018E1" w:rsidRDefault="00A018E1" w:rsidP="00A018E1">
      <w:pPr>
        <w:spacing w:after="0" w:line="240" w:lineRule="auto"/>
        <w:jc w:val="center"/>
        <w:rPr>
          <w:rFonts w:ascii="Courier New" w:hAnsi="Courier New" w:cs="Courier New"/>
          <w:b/>
          <w:bCs/>
          <w:color w:val="000000"/>
          <w:sz w:val="24"/>
          <w:szCs w:val="24"/>
        </w:rPr>
      </w:pPr>
      <w:r w:rsidRPr="00A018E1">
        <w:rPr>
          <w:rFonts w:ascii="Courier New" w:hAnsi="Courier New" w:cs="Courier New"/>
          <w:b/>
          <w:bCs/>
          <w:color w:val="000000"/>
          <w:sz w:val="24"/>
          <w:szCs w:val="24"/>
        </w:rPr>
        <w:t>CAPÍTULO V</w:t>
      </w:r>
    </w:p>
    <w:p w14:paraId="24F16001" w14:textId="77777777" w:rsidR="00A018E1" w:rsidRPr="00A018E1" w:rsidRDefault="00A018E1" w:rsidP="00A018E1">
      <w:pPr>
        <w:spacing w:after="0" w:line="240" w:lineRule="auto"/>
        <w:jc w:val="center"/>
        <w:rPr>
          <w:rFonts w:ascii="Courier New" w:hAnsi="Courier New" w:cs="Courier New"/>
          <w:b/>
          <w:bCs/>
          <w:color w:val="000000"/>
          <w:sz w:val="24"/>
          <w:szCs w:val="24"/>
        </w:rPr>
      </w:pPr>
      <w:r w:rsidRPr="00A018E1">
        <w:rPr>
          <w:rFonts w:ascii="Courier New" w:hAnsi="Courier New" w:cs="Courier New"/>
          <w:b/>
          <w:bCs/>
          <w:color w:val="000000"/>
          <w:sz w:val="24"/>
          <w:szCs w:val="24"/>
        </w:rPr>
        <w:t>DO RECURSO VOLUNTÁRIO</w:t>
      </w:r>
    </w:p>
    <w:p w14:paraId="5AFCC155" w14:textId="77777777" w:rsidR="00A018E1" w:rsidRPr="00A018E1" w:rsidRDefault="00A018E1" w:rsidP="00A018E1">
      <w:pPr>
        <w:spacing w:after="0" w:line="240" w:lineRule="auto"/>
        <w:jc w:val="center"/>
        <w:rPr>
          <w:rFonts w:ascii="Courier New" w:hAnsi="Courier New" w:cs="Courier New"/>
          <w:b/>
          <w:bCs/>
          <w:color w:val="000000"/>
          <w:sz w:val="24"/>
          <w:szCs w:val="24"/>
        </w:rPr>
      </w:pPr>
    </w:p>
    <w:p w14:paraId="2D91B1D9"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Art. 11</w:t>
      </w:r>
      <w:r w:rsidRPr="00A018E1">
        <w:rPr>
          <w:rFonts w:ascii="Courier New" w:hAnsi="Courier New" w:cs="Courier New"/>
          <w:color w:val="000000"/>
          <w:sz w:val="24"/>
          <w:szCs w:val="24"/>
        </w:rPr>
        <w:t>. Das decisões de primeira instância, caberá recurso voluntário ao Conselho Municipal de Contribuintes (quando estiver instituído) ou ao chefe do Poder Executivo no prazo de 15 (quinze) dias, contados da data do recebimento da comunicação da decisão de primeira instância e deverá ser instruído com a cópia da referida decisão e da comprovação da qualificação do recorrente.</w:t>
      </w:r>
    </w:p>
    <w:p w14:paraId="49608EC0"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18512914"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Art. 12</w:t>
      </w:r>
      <w:r w:rsidRPr="00A018E1">
        <w:rPr>
          <w:rFonts w:ascii="Courier New" w:hAnsi="Courier New" w:cs="Courier New"/>
          <w:color w:val="000000"/>
          <w:sz w:val="24"/>
          <w:szCs w:val="24"/>
        </w:rPr>
        <w:t>. Das decisões proferidas pela segunda instância administrativa, não caberá outro recurso nem pedido de reconsideração.</w:t>
      </w:r>
    </w:p>
    <w:p w14:paraId="7CA1A91F"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60E207B1" w14:textId="77777777" w:rsidR="00A018E1" w:rsidRPr="00A018E1" w:rsidRDefault="00A018E1" w:rsidP="00A018E1">
      <w:pPr>
        <w:spacing w:after="0" w:line="240" w:lineRule="auto"/>
        <w:jc w:val="center"/>
        <w:rPr>
          <w:rFonts w:ascii="Courier New" w:hAnsi="Courier New" w:cs="Courier New"/>
          <w:b/>
          <w:bCs/>
          <w:color w:val="000000"/>
          <w:sz w:val="24"/>
          <w:szCs w:val="24"/>
        </w:rPr>
      </w:pPr>
      <w:r w:rsidRPr="00A018E1">
        <w:rPr>
          <w:rFonts w:ascii="Courier New" w:hAnsi="Courier New" w:cs="Courier New"/>
          <w:b/>
          <w:bCs/>
          <w:color w:val="000000"/>
          <w:sz w:val="24"/>
          <w:szCs w:val="24"/>
        </w:rPr>
        <w:t>CAPÍTULO VI</w:t>
      </w:r>
    </w:p>
    <w:p w14:paraId="5A4DEDD6" w14:textId="77777777" w:rsidR="00A018E1" w:rsidRPr="00A018E1" w:rsidRDefault="00A018E1" w:rsidP="00A018E1">
      <w:pPr>
        <w:spacing w:after="0" w:line="240" w:lineRule="auto"/>
        <w:jc w:val="center"/>
        <w:rPr>
          <w:rFonts w:ascii="Courier New" w:hAnsi="Courier New" w:cs="Courier New"/>
          <w:b/>
          <w:bCs/>
          <w:color w:val="000000"/>
          <w:sz w:val="24"/>
          <w:szCs w:val="24"/>
        </w:rPr>
      </w:pPr>
      <w:r w:rsidRPr="00A018E1">
        <w:rPr>
          <w:rFonts w:ascii="Courier New" w:hAnsi="Courier New" w:cs="Courier New"/>
          <w:b/>
          <w:bCs/>
          <w:color w:val="000000"/>
          <w:sz w:val="24"/>
          <w:szCs w:val="24"/>
        </w:rPr>
        <w:t>DO PAGAMENTO E OUTRAS DISPOSIÇÕES</w:t>
      </w:r>
    </w:p>
    <w:p w14:paraId="7AAA1117"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695EA433"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Art. 13</w:t>
      </w:r>
      <w:r w:rsidRPr="00A018E1">
        <w:rPr>
          <w:rFonts w:ascii="Courier New" w:hAnsi="Courier New" w:cs="Courier New"/>
          <w:color w:val="000000"/>
          <w:sz w:val="24"/>
          <w:szCs w:val="24"/>
        </w:rPr>
        <w:t>. Mantido o lançamento, considera-se em curso o prazo nele fixado para pagamento da Contribuição de Melhoria, desde a data da ciência do contribuinte.</w:t>
      </w:r>
    </w:p>
    <w:p w14:paraId="6ECE3AAD"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78ADEC3D"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Art. 14</w:t>
      </w:r>
      <w:r w:rsidRPr="00A018E1">
        <w:rPr>
          <w:rFonts w:ascii="Courier New" w:hAnsi="Courier New" w:cs="Courier New"/>
          <w:color w:val="000000"/>
          <w:sz w:val="24"/>
          <w:szCs w:val="24"/>
        </w:rPr>
        <w:t>. O contribuinte terá 30 (trinta) dias, a contar do primeiro dia útil após a ciência da notificação, para realizar o pagamento à vista com desconto de 3</w:t>
      </w:r>
      <w:r w:rsidRPr="00A018E1">
        <w:rPr>
          <w:rFonts w:ascii="Courier New" w:hAnsi="Courier New" w:cs="Courier New"/>
          <w:sz w:val="24"/>
          <w:szCs w:val="24"/>
        </w:rPr>
        <w:t>0% (trinta por cento)</w:t>
      </w:r>
      <w:r w:rsidRPr="00A018E1">
        <w:rPr>
          <w:rFonts w:ascii="Courier New" w:hAnsi="Courier New" w:cs="Courier New"/>
          <w:color w:val="000000"/>
          <w:sz w:val="24"/>
          <w:szCs w:val="24"/>
        </w:rPr>
        <w:t>; em 03 (três) parcelas com 20% (vinte por cento) de desconto; em 06 (seis) parcelas com 10% (dez por cento) ou requerer o parcelamento em prazo superior sendo limitado até 36 (trinta e seis) vezes sem qualquer desconto, apresentar impugnação, ou, ainda, requerer isenção.</w:t>
      </w:r>
    </w:p>
    <w:p w14:paraId="434CE7DB"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78679499"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 1º</w:t>
      </w:r>
      <w:r w:rsidRPr="00A018E1">
        <w:rPr>
          <w:rFonts w:ascii="Courier New" w:hAnsi="Courier New" w:cs="Courier New"/>
          <w:color w:val="000000"/>
          <w:sz w:val="24"/>
          <w:szCs w:val="24"/>
        </w:rPr>
        <w:t xml:space="preserve"> Ultrapassado o prazo previsto no caput, sem que tenha ocorrido pagamento, parcelamento, pedido de isenção ou impugnação, o valor devido poderá ser inscrito em dívida ativa, com a incidência dos acréscimos legais.</w:t>
      </w:r>
    </w:p>
    <w:p w14:paraId="38BC9BD5"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36B303BC"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 2°</w:t>
      </w:r>
      <w:r w:rsidRPr="00A018E1">
        <w:rPr>
          <w:rFonts w:ascii="Courier New" w:hAnsi="Courier New" w:cs="Courier New"/>
          <w:color w:val="000000"/>
          <w:sz w:val="24"/>
          <w:szCs w:val="24"/>
        </w:rPr>
        <w:t xml:space="preserve"> Na hipótese de parcelamento, que se formalizará por termo de confissão de dívida, </w:t>
      </w:r>
      <w:bookmarkStart w:id="3" w:name="_Hlk107391866"/>
      <w:r w:rsidRPr="00A018E1">
        <w:rPr>
          <w:rFonts w:ascii="Courier New" w:hAnsi="Courier New" w:cs="Courier New"/>
          <w:color w:val="000000"/>
          <w:sz w:val="24"/>
          <w:szCs w:val="24"/>
        </w:rPr>
        <w:t xml:space="preserve">a Contribuição de </w:t>
      </w:r>
      <w:r w:rsidRPr="00A018E1">
        <w:rPr>
          <w:rFonts w:ascii="Courier New" w:hAnsi="Courier New" w:cs="Courier New"/>
          <w:color w:val="000000"/>
          <w:sz w:val="24"/>
          <w:szCs w:val="24"/>
        </w:rPr>
        <w:lastRenderedPageBreak/>
        <w:t xml:space="preserve">Melhoria poderá ser paga em até </w:t>
      </w:r>
      <w:r w:rsidRPr="00A018E1">
        <w:rPr>
          <w:rFonts w:ascii="Courier New" w:hAnsi="Courier New" w:cs="Courier New"/>
          <w:sz w:val="24"/>
          <w:szCs w:val="24"/>
        </w:rPr>
        <w:t>36 (trinta e seis) meses</w:t>
      </w:r>
      <w:r w:rsidRPr="00A018E1">
        <w:rPr>
          <w:rFonts w:ascii="Courier New" w:hAnsi="Courier New" w:cs="Courier New"/>
          <w:color w:val="000000"/>
          <w:sz w:val="24"/>
          <w:szCs w:val="24"/>
        </w:rPr>
        <w:t xml:space="preserve">, em parcelas mensais e sucessivas, corrigidas pela variação da UFI (Unidade Fiscal de Itanhangá), respeitados o </w:t>
      </w:r>
      <w:r w:rsidRPr="00A018E1">
        <w:rPr>
          <w:rFonts w:ascii="Courier New" w:hAnsi="Courier New" w:cs="Courier New"/>
          <w:sz w:val="24"/>
          <w:szCs w:val="24"/>
        </w:rPr>
        <w:t>valor mensal mínimo de 05 (cinco) UFI</w:t>
      </w:r>
      <w:r w:rsidRPr="00A018E1">
        <w:rPr>
          <w:rFonts w:ascii="Courier New" w:hAnsi="Courier New" w:cs="Courier New"/>
          <w:color w:val="000000"/>
          <w:sz w:val="24"/>
          <w:szCs w:val="24"/>
        </w:rPr>
        <w:t xml:space="preserve"> para cada parcela.</w:t>
      </w:r>
    </w:p>
    <w:bookmarkEnd w:id="3"/>
    <w:p w14:paraId="0CA31679"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67A1C4E5" w14:textId="77777777" w:rsidR="00A018E1" w:rsidRPr="00A018E1" w:rsidRDefault="00A018E1" w:rsidP="00A018E1">
      <w:pPr>
        <w:spacing w:after="0" w:line="240" w:lineRule="auto"/>
        <w:ind w:firstLine="2835"/>
        <w:jc w:val="both"/>
        <w:rPr>
          <w:sz w:val="24"/>
          <w:szCs w:val="24"/>
        </w:rPr>
      </w:pPr>
      <w:r w:rsidRPr="00A018E1">
        <w:rPr>
          <w:rFonts w:ascii="Courier New" w:hAnsi="Courier New" w:cs="Courier New"/>
          <w:b/>
          <w:bCs/>
          <w:color w:val="000000"/>
          <w:sz w:val="24"/>
          <w:szCs w:val="24"/>
        </w:rPr>
        <w:t>Art. 15</w:t>
      </w:r>
      <w:r w:rsidRPr="00A018E1">
        <w:rPr>
          <w:rFonts w:ascii="Courier New" w:hAnsi="Courier New" w:cs="Courier New"/>
          <w:color w:val="000000"/>
          <w:sz w:val="24"/>
          <w:szCs w:val="24"/>
        </w:rPr>
        <w:t>. A Contribuição de Melhoria, parcelada na forma do § 2º do artigo anterior, será paga pelo contribuinte de modo que a parcela anual não exceda 3% (três por cento) do maior valor fiscal do seu imóvel, atualizado à época da cobrança, assim entendido aquele apontado pelo laudo de avaliação após a conclusão da obra.</w:t>
      </w:r>
      <w:r w:rsidRPr="00A018E1">
        <w:rPr>
          <w:sz w:val="24"/>
          <w:szCs w:val="24"/>
        </w:rPr>
        <w:t xml:space="preserve"> </w:t>
      </w:r>
    </w:p>
    <w:p w14:paraId="440B7416" w14:textId="77777777" w:rsidR="00A018E1" w:rsidRPr="00A018E1" w:rsidRDefault="00A018E1" w:rsidP="00A018E1">
      <w:pPr>
        <w:spacing w:after="0" w:line="240" w:lineRule="auto"/>
        <w:ind w:firstLine="2835"/>
        <w:jc w:val="both"/>
        <w:rPr>
          <w:sz w:val="24"/>
          <w:szCs w:val="24"/>
        </w:rPr>
      </w:pPr>
    </w:p>
    <w:p w14:paraId="0671433E"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 1º</w:t>
      </w:r>
      <w:r w:rsidRPr="00A018E1">
        <w:rPr>
          <w:rFonts w:ascii="Courier New" w:hAnsi="Courier New" w:cs="Courier New"/>
          <w:color w:val="000000"/>
          <w:sz w:val="24"/>
          <w:szCs w:val="24"/>
        </w:rPr>
        <w:t xml:space="preserve"> O parcelamento do crédito tributário importa no seu reconhecimento pelo sujeito passivo.</w:t>
      </w:r>
    </w:p>
    <w:p w14:paraId="422D4D6E" w14:textId="77777777" w:rsidR="00A018E1" w:rsidRPr="00A018E1" w:rsidRDefault="00A018E1" w:rsidP="00A018E1">
      <w:pPr>
        <w:spacing w:after="0" w:line="240" w:lineRule="auto"/>
        <w:ind w:firstLine="2835"/>
        <w:jc w:val="both"/>
        <w:rPr>
          <w:rFonts w:ascii="Courier New" w:hAnsi="Courier New" w:cs="Courier New"/>
          <w:b/>
          <w:bCs/>
          <w:color w:val="000000"/>
          <w:sz w:val="24"/>
          <w:szCs w:val="24"/>
        </w:rPr>
      </w:pPr>
    </w:p>
    <w:p w14:paraId="5F005FBB"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 2º</w:t>
      </w:r>
      <w:r w:rsidRPr="00A018E1">
        <w:rPr>
          <w:rFonts w:ascii="Courier New" w:hAnsi="Courier New" w:cs="Courier New"/>
          <w:color w:val="000000"/>
          <w:sz w:val="24"/>
          <w:szCs w:val="24"/>
        </w:rPr>
        <w:t xml:space="preserve"> As parcelas pagas em atraso serão atualizadas na data do pagamento, com a incidência dos acréscimos legais previstos nesta Lei.</w:t>
      </w:r>
    </w:p>
    <w:p w14:paraId="2C6582EB"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4D5C401F"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 3º</w:t>
      </w:r>
      <w:r w:rsidRPr="00A018E1">
        <w:rPr>
          <w:rFonts w:ascii="Courier New" w:hAnsi="Courier New" w:cs="Courier New"/>
          <w:color w:val="000000"/>
          <w:sz w:val="24"/>
          <w:szCs w:val="24"/>
        </w:rPr>
        <w:t xml:space="preserve"> O atraso de qualquer parcela, por período superior a 90 (noventa) dias, implica o cancelamento do parcelamento e a exigibilidade da totalidade do crédito não pago.</w:t>
      </w:r>
    </w:p>
    <w:p w14:paraId="6714BB6D"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21674075" w14:textId="77777777" w:rsidR="00A018E1" w:rsidRPr="00A018E1" w:rsidRDefault="00A018E1" w:rsidP="00A018E1">
      <w:pPr>
        <w:spacing w:after="0" w:line="240" w:lineRule="auto"/>
        <w:ind w:firstLine="2835"/>
        <w:jc w:val="both"/>
        <w:rPr>
          <w:rFonts w:ascii="Courier New" w:hAnsi="Courier New" w:cs="Courier New"/>
          <w:sz w:val="24"/>
          <w:szCs w:val="24"/>
        </w:rPr>
      </w:pPr>
      <w:r w:rsidRPr="00A018E1">
        <w:rPr>
          <w:rFonts w:ascii="Courier New" w:hAnsi="Courier New" w:cs="Courier New"/>
          <w:b/>
          <w:bCs/>
          <w:color w:val="000000"/>
          <w:sz w:val="24"/>
          <w:szCs w:val="24"/>
        </w:rPr>
        <w:t>Art. 16</w:t>
      </w:r>
      <w:r w:rsidRPr="00A018E1">
        <w:rPr>
          <w:rFonts w:ascii="Courier New" w:hAnsi="Courier New" w:cs="Courier New"/>
          <w:color w:val="000000"/>
          <w:sz w:val="24"/>
          <w:szCs w:val="24"/>
        </w:rPr>
        <w:t xml:space="preserve">. Aplicam-se à Contribuição de Melhoria de que trata esta Lei, no que couber e lhe forem aplicáveis, as disposições contidas nos arts. 81 e 82 ambos da Lei nº. 5.172/1966 - Código Tributário Nacional, Decreto-Lei nº. 195/1967, Lei Complementar nº. 101/2000 – Lei de Responsabilidade Fiscal e </w:t>
      </w:r>
      <w:r w:rsidRPr="00A018E1">
        <w:rPr>
          <w:rFonts w:ascii="Courier New" w:hAnsi="Courier New" w:cs="Courier New"/>
          <w:sz w:val="24"/>
          <w:szCs w:val="24"/>
        </w:rPr>
        <w:t>Lei nº. 10.257/2001- Estatuto da Cidade e Código Tributário do Município.</w:t>
      </w:r>
    </w:p>
    <w:p w14:paraId="112085A6" w14:textId="77777777" w:rsidR="00A018E1" w:rsidRPr="00A018E1" w:rsidRDefault="00A018E1" w:rsidP="00A018E1">
      <w:pPr>
        <w:spacing w:after="0" w:line="240" w:lineRule="auto"/>
        <w:ind w:firstLine="2835"/>
        <w:jc w:val="both"/>
        <w:rPr>
          <w:rFonts w:ascii="Courier New" w:hAnsi="Courier New" w:cs="Courier New"/>
          <w:sz w:val="24"/>
          <w:szCs w:val="24"/>
        </w:rPr>
      </w:pPr>
    </w:p>
    <w:p w14:paraId="27B3ED2D"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sz w:val="24"/>
          <w:szCs w:val="24"/>
        </w:rPr>
        <w:t>Parágrafo único</w:t>
      </w:r>
      <w:r w:rsidRPr="00A018E1">
        <w:rPr>
          <w:rFonts w:ascii="Courier New" w:hAnsi="Courier New" w:cs="Courier New"/>
          <w:sz w:val="24"/>
          <w:szCs w:val="24"/>
        </w:rPr>
        <w:t>.</w:t>
      </w:r>
      <w:r w:rsidRPr="00A018E1">
        <w:rPr>
          <w:sz w:val="24"/>
          <w:szCs w:val="24"/>
        </w:rPr>
        <w:t xml:space="preserve"> </w:t>
      </w:r>
      <w:r w:rsidRPr="00A018E1">
        <w:rPr>
          <w:rFonts w:ascii="Courier New" w:hAnsi="Courier New" w:cs="Courier New"/>
          <w:sz w:val="24"/>
          <w:szCs w:val="24"/>
        </w:rPr>
        <w:t>Será constituída uma comissão de avaliação e de gestão para acompanhar e dar executividade à presente Lei, mediante Decreto.</w:t>
      </w:r>
    </w:p>
    <w:p w14:paraId="3C9E8FD8"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2A0129A9"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Art. 17</w:t>
      </w:r>
      <w:r w:rsidRPr="00A018E1">
        <w:rPr>
          <w:rFonts w:ascii="Courier New" w:hAnsi="Courier New" w:cs="Courier New"/>
          <w:color w:val="000000"/>
          <w:sz w:val="24"/>
          <w:szCs w:val="24"/>
        </w:rPr>
        <w:t>. Os prazos fixados nesta Lei serão contínuos, excluindo-se, na sua contagem, o dia do início, e incluindo-se o do vencimento.</w:t>
      </w:r>
    </w:p>
    <w:p w14:paraId="09A80A38"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0E9CC74F"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 1º</w:t>
      </w:r>
      <w:r w:rsidRPr="00A018E1">
        <w:rPr>
          <w:rFonts w:ascii="Courier New" w:hAnsi="Courier New" w:cs="Courier New"/>
          <w:color w:val="000000"/>
          <w:sz w:val="24"/>
          <w:szCs w:val="24"/>
        </w:rPr>
        <w:t xml:space="preserve"> Os prazos só se iniciam ou vencem em dia de expediente normal na repartição que corra o processo ou deva ser praticado o ato.</w:t>
      </w:r>
    </w:p>
    <w:p w14:paraId="2F96E7AF"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4B42F113"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 2º</w:t>
      </w:r>
      <w:r w:rsidRPr="00A018E1">
        <w:rPr>
          <w:rFonts w:ascii="Courier New" w:hAnsi="Courier New" w:cs="Courier New"/>
          <w:color w:val="000000"/>
          <w:sz w:val="24"/>
          <w:szCs w:val="24"/>
        </w:rPr>
        <w:t xml:space="preserve"> Para os fins das disposições desta Lei, é considerado exercício o período compreendido entre os meses de janeiro a dezembro do ano civil.</w:t>
      </w:r>
    </w:p>
    <w:p w14:paraId="62275133"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1962EF91" w14:textId="77777777" w:rsidR="00A018E1" w:rsidRPr="00A018E1" w:rsidRDefault="00A018E1" w:rsidP="00A018E1">
      <w:pPr>
        <w:spacing w:after="0" w:line="240" w:lineRule="auto"/>
        <w:ind w:firstLine="2835"/>
        <w:jc w:val="both"/>
        <w:rPr>
          <w:rFonts w:ascii="Courier New" w:hAnsi="Courier New" w:cs="Courier New"/>
          <w:b/>
          <w:bCs/>
          <w:sz w:val="24"/>
          <w:szCs w:val="24"/>
        </w:rPr>
      </w:pPr>
      <w:r w:rsidRPr="00A018E1">
        <w:rPr>
          <w:rFonts w:ascii="Courier New" w:hAnsi="Courier New" w:cs="Courier New"/>
          <w:b/>
          <w:bCs/>
          <w:color w:val="000000"/>
          <w:sz w:val="24"/>
          <w:szCs w:val="24"/>
        </w:rPr>
        <w:t>Art. 18.</w:t>
      </w:r>
      <w:r w:rsidRPr="00A018E1">
        <w:rPr>
          <w:rFonts w:ascii="Courier New" w:hAnsi="Courier New" w:cs="Courier New"/>
          <w:color w:val="000000"/>
          <w:sz w:val="24"/>
          <w:szCs w:val="24"/>
        </w:rPr>
        <w:t xml:space="preserve"> Ficam excluídos da incidência da contribuição de melhoria prevista nesta Lei os imóveis de propriedade do Poder Público Federal, Estadual ou Municipal.</w:t>
      </w:r>
      <w:r w:rsidRPr="00A018E1">
        <w:rPr>
          <w:rFonts w:ascii="Courier New" w:hAnsi="Courier New" w:cs="Courier New"/>
          <w:b/>
          <w:bCs/>
          <w:sz w:val="24"/>
          <w:szCs w:val="24"/>
        </w:rPr>
        <w:t xml:space="preserve"> </w:t>
      </w:r>
    </w:p>
    <w:p w14:paraId="038D3F95" w14:textId="77777777" w:rsidR="00A018E1" w:rsidRPr="00A018E1" w:rsidRDefault="00A018E1" w:rsidP="00A018E1">
      <w:pPr>
        <w:spacing w:after="0" w:line="240" w:lineRule="auto"/>
        <w:ind w:firstLine="2835"/>
        <w:jc w:val="both"/>
        <w:rPr>
          <w:rFonts w:ascii="Courier New" w:hAnsi="Courier New" w:cs="Courier New"/>
          <w:b/>
          <w:bCs/>
          <w:sz w:val="24"/>
          <w:szCs w:val="24"/>
        </w:rPr>
      </w:pPr>
    </w:p>
    <w:p w14:paraId="5CCCE98E" w14:textId="77777777" w:rsidR="00A018E1" w:rsidRPr="00A018E1" w:rsidRDefault="00A018E1" w:rsidP="00A018E1">
      <w:pPr>
        <w:spacing w:after="0" w:line="240" w:lineRule="auto"/>
        <w:ind w:firstLine="2835"/>
        <w:jc w:val="both"/>
        <w:rPr>
          <w:rFonts w:ascii="Courier New" w:hAnsi="Courier New" w:cs="Courier New"/>
          <w:sz w:val="24"/>
          <w:szCs w:val="24"/>
        </w:rPr>
      </w:pPr>
      <w:r w:rsidRPr="00A018E1">
        <w:rPr>
          <w:rFonts w:ascii="Courier New" w:hAnsi="Courier New" w:cs="Courier New"/>
          <w:b/>
          <w:bCs/>
          <w:sz w:val="24"/>
          <w:szCs w:val="24"/>
        </w:rPr>
        <w:t>Art. 19.</w:t>
      </w:r>
      <w:r w:rsidRPr="00A018E1">
        <w:rPr>
          <w:rFonts w:ascii="Courier New" w:hAnsi="Courier New" w:cs="Courier New"/>
          <w:sz w:val="24"/>
          <w:szCs w:val="24"/>
        </w:rPr>
        <w:t xml:space="preserve"> O Município de Itanhangá/MT responsabilizar-se-á pelo pagamento das importâncias correspondentes </w:t>
      </w:r>
      <w:r w:rsidRPr="00A018E1">
        <w:rPr>
          <w:rFonts w:ascii="Courier New" w:hAnsi="Courier New" w:cs="Courier New"/>
          <w:sz w:val="24"/>
          <w:szCs w:val="24"/>
        </w:rPr>
        <w:lastRenderedPageBreak/>
        <w:t>às testadas dos imóveis do patrimônio municipal, localizados na área da obra, da contribuição de melhoria.</w:t>
      </w:r>
    </w:p>
    <w:p w14:paraId="3C28CFCB"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04B8651C"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r w:rsidRPr="00A018E1">
        <w:rPr>
          <w:rFonts w:ascii="Courier New" w:hAnsi="Courier New" w:cs="Courier New"/>
          <w:b/>
          <w:bCs/>
          <w:color w:val="000000"/>
          <w:sz w:val="24"/>
          <w:szCs w:val="24"/>
        </w:rPr>
        <w:t>Art. 20</w:t>
      </w:r>
      <w:r w:rsidRPr="00A018E1">
        <w:rPr>
          <w:rFonts w:ascii="Courier New" w:hAnsi="Courier New" w:cs="Courier New"/>
          <w:color w:val="000000"/>
          <w:sz w:val="24"/>
          <w:szCs w:val="24"/>
        </w:rPr>
        <w:t>. As despesas constantes da presente Lei correrão por conta da dotação orçamentária específica.</w:t>
      </w:r>
    </w:p>
    <w:p w14:paraId="310B85CA" w14:textId="77777777" w:rsidR="00A018E1" w:rsidRPr="00A018E1" w:rsidRDefault="00A018E1" w:rsidP="00A018E1">
      <w:pPr>
        <w:spacing w:after="0" w:line="240" w:lineRule="auto"/>
        <w:ind w:firstLine="2835"/>
        <w:jc w:val="both"/>
        <w:rPr>
          <w:rFonts w:ascii="Courier New" w:hAnsi="Courier New" w:cs="Courier New"/>
          <w:color w:val="000000"/>
          <w:sz w:val="24"/>
          <w:szCs w:val="24"/>
        </w:rPr>
      </w:pPr>
    </w:p>
    <w:p w14:paraId="22186D14" w14:textId="77777777" w:rsidR="00A018E1" w:rsidRPr="00A018E1" w:rsidRDefault="00A018E1" w:rsidP="00A018E1">
      <w:pPr>
        <w:spacing w:after="0" w:line="240" w:lineRule="auto"/>
        <w:ind w:firstLine="2835"/>
        <w:jc w:val="both"/>
        <w:rPr>
          <w:rFonts w:ascii="Courier New" w:hAnsi="Courier New" w:cs="Courier New"/>
          <w:sz w:val="24"/>
          <w:szCs w:val="24"/>
        </w:rPr>
      </w:pPr>
      <w:r w:rsidRPr="00A018E1">
        <w:rPr>
          <w:rFonts w:ascii="Courier New" w:hAnsi="Courier New" w:cs="Courier New"/>
          <w:b/>
          <w:bCs/>
          <w:sz w:val="24"/>
          <w:szCs w:val="24"/>
        </w:rPr>
        <w:t>Art. 21.</w:t>
      </w:r>
      <w:r w:rsidRPr="00A018E1">
        <w:rPr>
          <w:rFonts w:ascii="Courier New" w:hAnsi="Courier New" w:cs="Courier New"/>
          <w:sz w:val="24"/>
          <w:szCs w:val="24"/>
        </w:rPr>
        <w:t xml:space="preserve"> Esta lei entra em vigor na data de sua publicação.</w:t>
      </w:r>
    </w:p>
    <w:p w14:paraId="1E1D51D0" w14:textId="77777777" w:rsidR="00A018E1" w:rsidRPr="00A018E1" w:rsidRDefault="00A018E1" w:rsidP="00A018E1">
      <w:pPr>
        <w:spacing w:after="0" w:line="240" w:lineRule="auto"/>
        <w:ind w:firstLine="2835"/>
        <w:jc w:val="both"/>
        <w:rPr>
          <w:rFonts w:ascii="Courier New" w:hAnsi="Courier New" w:cs="Courier New"/>
          <w:sz w:val="24"/>
          <w:szCs w:val="24"/>
        </w:rPr>
      </w:pPr>
    </w:p>
    <w:p w14:paraId="65D85F38" w14:textId="72322238" w:rsidR="00A018E1" w:rsidRPr="00A018E1" w:rsidRDefault="00A018E1" w:rsidP="00A018E1">
      <w:pPr>
        <w:spacing w:after="0" w:line="240" w:lineRule="auto"/>
        <w:ind w:firstLine="2835"/>
        <w:jc w:val="both"/>
        <w:rPr>
          <w:rFonts w:ascii="Courier New" w:hAnsi="Courier New" w:cs="Courier New"/>
          <w:sz w:val="24"/>
          <w:szCs w:val="24"/>
        </w:rPr>
      </w:pPr>
      <w:r w:rsidRPr="00A018E1">
        <w:rPr>
          <w:rFonts w:ascii="Courier New" w:hAnsi="Courier New" w:cs="Courier New"/>
          <w:b/>
          <w:bCs/>
          <w:sz w:val="24"/>
          <w:szCs w:val="24"/>
        </w:rPr>
        <w:t>Art. 2</w:t>
      </w:r>
      <w:r w:rsidR="00E13020">
        <w:rPr>
          <w:rFonts w:ascii="Courier New" w:hAnsi="Courier New" w:cs="Courier New"/>
          <w:b/>
          <w:bCs/>
          <w:sz w:val="24"/>
          <w:szCs w:val="24"/>
        </w:rPr>
        <w:t>2</w:t>
      </w:r>
      <w:r w:rsidRPr="00A018E1">
        <w:rPr>
          <w:rFonts w:ascii="Courier New" w:hAnsi="Courier New" w:cs="Courier New"/>
          <w:b/>
          <w:bCs/>
          <w:sz w:val="24"/>
          <w:szCs w:val="24"/>
        </w:rPr>
        <w:t xml:space="preserve">. </w:t>
      </w:r>
      <w:r w:rsidRPr="00A018E1">
        <w:rPr>
          <w:rFonts w:ascii="Courier New" w:hAnsi="Courier New" w:cs="Courier New"/>
          <w:sz w:val="24"/>
          <w:szCs w:val="24"/>
        </w:rPr>
        <w:t>Revogam-se disposições em contrário.</w:t>
      </w:r>
    </w:p>
    <w:p w14:paraId="7A209280" w14:textId="77777777" w:rsidR="00815CE8" w:rsidRPr="00DF1CE7" w:rsidRDefault="00815CE8" w:rsidP="00DF1CE7">
      <w:pPr>
        <w:spacing w:after="0" w:line="276" w:lineRule="auto"/>
        <w:jc w:val="both"/>
        <w:rPr>
          <w:rFonts w:ascii="Courier New" w:eastAsia="Times New Roman" w:hAnsi="Courier New" w:cs="Courier New"/>
          <w:b/>
          <w:sz w:val="24"/>
          <w:szCs w:val="24"/>
          <w:lang w:eastAsia="pt-BR"/>
        </w:rPr>
      </w:pPr>
    </w:p>
    <w:p w14:paraId="3F15BDA1" w14:textId="77777777" w:rsidR="00945E6F" w:rsidRDefault="00945E6F" w:rsidP="00C5554A">
      <w:pPr>
        <w:spacing w:after="0" w:line="240" w:lineRule="auto"/>
        <w:ind w:firstLine="1134"/>
        <w:jc w:val="both"/>
        <w:rPr>
          <w:rFonts w:ascii="Courier New" w:eastAsia="Times New Roman" w:hAnsi="Courier New" w:cs="Courier New"/>
          <w:bCs/>
          <w:sz w:val="24"/>
          <w:szCs w:val="24"/>
          <w:lang w:eastAsia="pt-BR"/>
        </w:rPr>
      </w:pPr>
    </w:p>
    <w:p w14:paraId="19A63727" w14:textId="189E9E66" w:rsidR="00C704CE" w:rsidRDefault="00C704CE" w:rsidP="00C5554A">
      <w:pPr>
        <w:spacing w:after="0" w:line="240" w:lineRule="auto"/>
        <w:ind w:firstLine="1134"/>
        <w:jc w:val="both"/>
        <w:rPr>
          <w:rFonts w:ascii="Courier New" w:eastAsia="Times New Roman" w:hAnsi="Courier New" w:cs="Courier New"/>
          <w:bCs/>
          <w:sz w:val="24"/>
          <w:szCs w:val="24"/>
          <w:lang w:eastAsia="pt-BR"/>
        </w:rPr>
      </w:pPr>
    </w:p>
    <w:p w14:paraId="75F51519" w14:textId="77777777" w:rsidR="00C704CE" w:rsidRDefault="00C704CE" w:rsidP="00C5554A">
      <w:pPr>
        <w:spacing w:after="0" w:line="240" w:lineRule="auto"/>
        <w:ind w:firstLine="1134"/>
        <w:jc w:val="both"/>
        <w:rPr>
          <w:rFonts w:ascii="Courier New" w:eastAsia="Times New Roman" w:hAnsi="Courier New" w:cs="Courier New"/>
          <w:bCs/>
          <w:sz w:val="24"/>
          <w:szCs w:val="24"/>
          <w:lang w:eastAsia="pt-BR"/>
        </w:rPr>
      </w:pPr>
    </w:p>
    <w:p w14:paraId="117EADCC" w14:textId="6F0D6840" w:rsidR="00C5554A" w:rsidRPr="00E146B3" w:rsidRDefault="00C5554A" w:rsidP="00C5554A">
      <w:pPr>
        <w:spacing w:after="0" w:line="240" w:lineRule="auto"/>
        <w:jc w:val="right"/>
        <w:rPr>
          <w:rFonts w:ascii="Courier New" w:eastAsia="Times New Roman" w:hAnsi="Courier New" w:cs="Courier New"/>
          <w:sz w:val="24"/>
          <w:szCs w:val="24"/>
          <w:lang w:eastAsia="pt-BR"/>
        </w:rPr>
      </w:pPr>
      <w:r w:rsidRPr="00E146B3">
        <w:rPr>
          <w:rFonts w:ascii="Courier New" w:eastAsia="Times New Roman" w:hAnsi="Courier New" w:cs="Courier New"/>
          <w:sz w:val="24"/>
          <w:szCs w:val="24"/>
          <w:lang w:eastAsia="pt-BR"/>
        </w:rPr>
        <w:t xml:space="preserve">Câmara Municipal de Itanhangá/MT, </w:t>
      </w:r>
      <w:r w:rsidR="007F6141">
        <w:rPr>
          <w:rFonts w:ascii="Courier New" w:eastAsia="Times New Roman" w:hAnsi="Courier New" w:cs="Courier New"/>
          <w:sz w:val="24"/>
          <w:szCs w:val="24"/>
          <w:lang w:eastAsia="pt-BR"/>
        </w:rPr>
        <w:t>0</w:t>
      </w:r>
      <w:r w:rsidR="008F42D9">
        <w:rPr>
          <w:rFonts w:ascii="Courier New" w:eastAsia="Times New Roman" w:hAnsi="Courier New" w:cs="Courier New"/>
          <w:sz w:val="24"/>
          <w:szCs w:val="24"/>
          <w:lang w:eastAsia="pt-BR"/>
        </w:rPr>
        <w:t>4</w:t>
      </w:r>
      <w:r w:rsidRPr="00E146B3">
        <w:rPr>
          <w:rFonts w:ascii="Courier New" w:eastAsia="Times New Roman" w:hAnsi="Courier New" w:cs="Courier New"/>
          <w:sz w:val="24"/>
          <w:szCs w:val="24"/>
          <w:lang w:eastAsia="pt-BR"/>
        </w:rPr>
        <w:t xml:space="preserve"> de </w:t>
      </w:r>
      <w:r w:rsidR="007F6141">
        <w:rPr>
          <w:rFonts w:ascii="Courier New" w:eastAsia="Times New Roman" w:hAnsi="Courier New" w:cs="Courier New"/>
          <w:sz w:val="24"/>
          <w:szCs w:val="24"/>
          <w:lang w:eastAsia="pt-BR"/>
        </w:rPr>
        <w:t>agosto</w:t>
      </w:r>
      <w:r w:rsidRPr="00E146B3">
        <w:rPr>
          <w:rFonts w:ascii="Courier New" w:eastAsia="Times New Roman" w:hAnsi="Courier New" w:cs="Courier New"/>
          <w:sz w:val="24"/>
          <w:szCs w:val="24"/>
          <w:lang w:eastAsia="pt-BR"/>
        </w:rPr>
        <w:t xml:space="preserve"> de 2022.</w:t>
      </w:r>
    </w:p>
    <w:p w14:paraId="43DE2E9F" w14:textId="77777777" w:rsidR="00C5554A" w:rsidRPr="00E146B3" w:rsidRDefault="00C5554A" w:rsidP="00C5554A">
      <w:pPr>
        <w:rPr>
          <w:sz w:val="24"/>
          <w:szCs w:val="24"/>
        </w:rPr>
      </w:pPr>
    </w:p>
    <w:p w14:paraId="3DAF567D" w14:textId="77777777" w:rsidR="00C5554A" w:rsidRPr="00E146B3" w:rsidRDefault="00C5554A" w:rsidP="00C5554A">
      <w:pPr>
        <w:rPr>
          <w:sz w:val="24"/>
          <w:szCs w:val="24"/>
        </w:rPr>
      </w:pPr>
    </w:p>
    <w:p w14:paraId="0A95D341" w14:textId="77777777" w:rsidR="00C5554A" w:rsidRPr="00E146B3" w:rsidRDefault="00C5554A" w:rsidP="00C5554A">
      <w:pPr>
        <w:spacing w:after="0" w:line="240" w:lineRule="auto"/>
        <w:jc w:val="center"/>
        <w:rPr>
          <w:rFonts w:ascii="Courier New" w:eastAsia="Times New Roman" w:hAnsi="Courier New" w:cs="Courier New"/>
          <w:b/>
          <w:sz w:val="24"/>
          <w:szCs w:val="24"/>
          <w:lang w:eastAsia="pt-BR"/>
        </w:rPr>
      </w:pPr>
      <w:r w:rsidRPr="00E146B3">
        <w:rPr>
          <w:sz w:val="24"/>
          <w:szCs w:val="24"/>
        </w:rPr>
        <w:tab/>
      </w:r>
      <w:r w:rsidRPr="00E146B3">
        <w:rPr>
          <w:rFonts w:ascii="Courier New" w:eastAsia="Times New Roman" w:hAnsi="Courier New" w:cs="Courier New"/>
          <w:b/>
          <w:sz w:val="24"/>
          <w:szCs w:val="24"/>
          <w:lang w:eastAsia="pt-BR"/>
        </w:rPr>
        <w:t xml:space="preserve">Zilmar Albuquerque Rodrigues </w:t>
      </w:r>
    </w:p>
    <w:p w14:paraId="30D60FEC" w14:textId="77777777" w:rsidR="00C5554A" w:rsidRDefault="00C5554A" w:rsidP="00C5554A">
      <w:pPr>
        <w:spacing w:after="0" w:line="240" w:lineRule="auto"/>
        <w:jc w:val="center"/>
        <w:rPr>
          <w:rFonts w:ascii="Courier New" w:eastAsia="Times New Roman" w:hAnsi="Courier New" w:cs="Courier New"/>
          <w:b/>
          <w:sz w:val="24"/>
          <w:szCs w:val="24"/>
          <w:lang w:eastAsia="pt-BR"/>
        </w:rPr>
      </w:pPr>
      <w:r w:rsidRPr="00E146B3">
        <w:rPr>
          <w:rFonts w:ascii="Courier New" w:eastAsia="Times New Roman" w:hAnsi="Courier New" w:cs="Courier New"/>
          <w:b/>
          <w:sz w:val="24"/>
          <w:szCs w:val="24"/>
          <w:lang w:eastAsia="pt-BR"/>
        </w:rPr>
        <w:t xml:space="preserve">Presidente </w:t>
      </w:r>
    </w:p>
    <w:p w14:paraId="1F2DAA20" w14:textId="570C2BD1" w:rsidR="00C5554A" w:rsidRDefault="00C5554A" w:rsidP="00C5554A">
      <w:pPr>
        <w:spacing w:after="0" w:line="240" w:lineRule="auto"/>
        <w:jc w:val="center"/>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Camara Municipal de Itanhangá/MT</w:t>
      </w:r>
      <w:r w:rsidR="00E4141A">
        <w:rPr>
          <w:rFonts w:ascii="Courier New" w:eastAsia="Times New Roman" w:hAnsi="Courier New" w:cs="Courier New"/>
          <w:b/>
          <w:sz w:val="24"/>
          <w:szCs w:val="24"/>
          <w:lang w:eastAsia="pt-BR"/>
        </w:rPr>
        <w:t>.</w:t>
      </w:r>
    </w:p>
    <w:p w14:paraId="6778AD43" w14:textId="77777777" w:rsidR="00E4141A" w:rsidRDefault="00E4141A" w:rsidP="00E4141A">
      <w:pPr>
        <w:spacing w:after="0" w:line="240" w:lineRule="auto"/>
        <w:jc w:val="center"/>
        <w:rPr>
          <w:rFonts w:ascii="Courier New" w:eastAsia="Times New Roman" w:hAnsi="Courier New" w:cs="Courier New"/>
          <w:b/>
          <w:i/>
          <w:iCs/>
          <w:sz w:val="24"/>
          <w:szCs w:val="24"/>
          <w:lang w:eastAsia="pt-BR"/>
        </w:rPr>
      </w:pPr>
    </w:p>
    <w:p w14:paraId="4569C932" w14:textId="4F926114" w:rsidR="00E4141A" w:rsidRDefault="00E4141A" w:rsidP="00E4141A">
      <w:pPr>
        <w:spacing w:after="0" w:line="240" w:lineRule="auto"/>
        <w:jc w:val="center"/>
        <w:rPr>
          <w:rFonts w:ascii="Courier New" w:eastAsia="Times New Roman" w:hAnsi="Courier New" w:cs="Courier New"/>
          <w:b/>
          <w:sz w:val="24"/>
          <w:szCs w:val="24"/>
          <w:lang w:eastAsia="pt-BR"/>
        </w:rPr>
      </w:pPr>
    </w:p>
    <w:p w14:paraId="3DA31308" w14:textId="341E00C9" w:rsidR="00C704CE" w:rsidRDefault="00C704CE" w:rsidP="00E4141A">
      <w:pPr>
        <w:spacing w:after="0" w:line="240" w:lineRule="auto"/>
        <w:jc w:val="center"/>
        <w:rPr>
          <w:rFonts w:ascii="Courier New" w:eastAsia="Times New Roman" w:hAnsi="Courier New" w:cs="Courier New"/>
          <w:b/>
          <w:sz w:val="24"/>
          <w:szCs w:val="24"/>
          <w:lang w:eastAsia="pt-BR"/>
        </w:rPr>
      </w:pPr>
    </w:p>
    <w:p w14:paraId="7E10E18D" w14:textId="68A9E9D0" w:rsidR="00C704CE" w:rsidRDefault="00C704CE" w:rsidP="00E4141A">
      <w:pPr>
        <w:spacing w:after="0" w:line="240" w:lineRule="auto"/>
        <w:jc w:val="center"/>
        <w:rPr>
          <w:rFonts w:ascii="Courier New" w:eastAsia="Times New Roman" w:hAnsi="Courier New" w:cs="Courier New"/>
          <w:b/>
          <w:sz w:val="24"/>
          <w:szCs w:val="24"/>
          <w:lang w:eastAsia="pt-BR"/>
        </w:rPr>
      </w:pPr>
    </w:p>
    <w:p w14:paraId="2258272E" w14:textId="203C84DC" w:rsidR="00C704CE" w:rsidRDefault="00C704CE" w:rsidP="00035DDA">
      <w:pPr>
        <w:spacing w:after="0" w:line="240" w:lineRule="auto"/>
        <w:jc w:val="center"/>
        <w:rPr>
          <w:rFonts w:ascii="Courier New" w:eastAsia="Times New Roman" w:hAnsi="Courier New" w:cs="Courier New"/>
          <w:b/>
          <w:sz w:val="24"/>
          <w:szCs w:val="24"/>
          <w:lang w:eastAsia="pt-BR"/>
        </w:rPr>
      </w:pPr>
    </w:p>
    <w:bookmarkEnd w:id="0"/>
    <w:bookmarkEnd w:id="1"/>
    <w:sectPr w:rsidR="00C704CE" w:rsidSect="00AA612D">
      <w:headerReference w:type="default" r:id="rId7"/>
      <w:footerReference w:type="default" r:id="rId8"/>
      <w:pgSz w:w="11906" w:h="16838"/>
      <w:pgMar w:top="1418" w:right="851"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FAHFO+NewsGothicBT-Roman">
    <w:altName w:val="Cambria"/>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Chianti Win95BT">
    <w:altName w:val="Chiant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73C8514E" w:rsidR="00002991" w:rsidRDefault="00EF1702"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xml:space="preserve"> Cx</w:t>
    </w:r>
    <w:r w:rsidR="00281F17">
      <w:rPr>
        <w:rFonts w:ascii="Times New Roman" w:hAnsi="Times New Roman"/>
        <w:color w:val="0000FF"/>
        <w:sz w:val="21"/>
        <w:szCs w:val="21"/>
      </w:rPr>
      <w:t xml:space="preserve">. </w:t>
    </w:r>
    <w:r w:rsidR="00CC2BF8">
      <w:rPr>
        <w:rFonts w:ascii="Times New Roman" w:hAnsi="Times New Roman"/>
        <w:color w:val="0000FF"/>
        <w:sz w:val="21"/>
        <w:szCs w:val="21"/>
      </w:rPr>
      <w:t xml:space="preserve">Postal </w:t>
    </w:r>
    <w:r w:rsidR="00E146B3">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210A5567" w:rsidR="00002991"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7820DAD7" w:rsidR="008E3D76" w:rsidRDefault="000C3383" w:rsidP="008E3D76">
    <w:pPr>
      <w:spacing w:after="0" w:line="240" w:lineRule="auto"/>
      <w:jc w:val="center"/>
      <w:rPr>
        <w:rFonts w:ascii="Times New Roman" w:hAnsi="Times New Roman"/>
        <w:b/>
        <w:color w:val="0000FF"/>
        <w:sz w:val="44"/>
        <w:szCs w:val="44"/>
        <w:lang w:eastAsia="pt-BR"/>
      </w:rPr>
    </w:pPr>
    <w:sdt>
      <w:sdtPr>
        <w:id w:val="1055968889"/>
        <w:docPartObj>
          <w:docPartGallery w:val="Page Numbers (Margins)"/>
          <w:docPartUnique/>
        </w:docPartObj>
      </w:sdtPr>
      <w:sdtEndPr/>
      <w:sdtContent>
        <w:r w:rsidR="003273B0">
          <w:rPr>
            <w:noProof/>
          </w:rPr>
          <mc:AlternateContent>
            <mc:Choice Requires="wps">
              <w:drawing>
                <wp:anchor distT="0" distB="0" distL="114300" distR="114300" simplePos="0" relativeHeight="251661312" behindDoc="0" locked="0" layoutInCell="0" allowOverlap="1" wp14:anchorId="7D31B7E5" wp14:editId="16256AF7">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8BB3B" w14:textId="77777777" w:rsidR="003273B0" w:rsidRDefault="003273B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D31B7E5"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768BB3B" w14:textId="77777777" w:rsidR="003273B0" w:rsidRDefault="003273B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3" name="Imagem 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8E3D76"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77777777" w:rsidR="008E3D76"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2021 - 2022. </w:t>
    </w:r>
  </w:p>
  <w:p w14:paraId="7CA2016C" w14:textId="77777777" w:rsidR="008E3D76" w:rsidRPr="00B960DE" w:rsidRDefault="00CC2BF8" w:rsidP="008E3D76">
    <w:pPr>
      <w:spacing w:after="0" w:line="240" w:lineRule="auto"/>
      <w:rPr>
        <w:sz w:val="20"/>
        <w:szCs w:val="20"/>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FFFFFF1D"/>
    <w:multiLevelType w:val="multilevel"/>
    <w:tmpl w:val="9C7017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C2D88BAC"/>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32016F9"/>
    <w:multiLevelType w:val="hybridMultilevel"/>
    <w:tmpl w:val="2CB806FE"/>
    <w:lvl w:ilvl="0" w:tplc="B2D4E9A8">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067013"/>
    <w:multiLevelType w:val="hybridMultilevel"/>
    <w:tmpl w:val="C0E6AA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54729A1"/>
    <w:multiLevelType w:val="hybridMultilevel"/>
    <w:tmpl w:val="A23691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3F2CEE"/>
    <w:multiLevelType w:val="hybridMultilevel"/>
    <w:tmpl w:val="BA68D1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7822A2A"/>
    <w:multiLevelType w:val="hybridMultilevel"/>
    <w:tmpl w:val="B3EE59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0E54F1"/>
    <w:multiLevelType w:val="hybridMultilevel"/>
    <w:tmpl w:val="C8F852DE"/>
    <w:lvl w:ilvl="0" w:tplc="70D65296">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B9463EF"/>
    <w:multiLevelType w:val="hybridMultilevel"/>
    <w:tmpl w:val="287A1D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E0161AC"/>
    <w:multiLevelType w:val="multilevel"/>
    <w:tmpl w:val="E84EAC26"/>
    <w:styleLink w:val="marcadoriped-leo"/>
    <w:lvl w:ilvl="0">
      <w:start w:val="1"/>
      <w:numFmt w:val="upperRoman"/>
      <w:lvlText w:val="%1  - "/>
      <w:lvlJc w:val="left"/>
      <w:pPr>
        <w:tabs>
          <w:tab w:val="num" w:pos="1162"/>
        </w:tabs>
        <w:ind w:left="1162" w:hanging="56"/>
      </w:pPr>
      <w:rPr>
        <w:rFonts w:cs="Times New Roman" w:hint="default"/>
        <w:color w:val="auto"/>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0" w15:restartNumberingAfterBreak="0">
    <w:nsid w:val="0E411716"/>
    <w:multiLevelType w:val="hybridMultilevel"/>
    <w:tmpl w:val="0074E20C"/>
    <w:lvl w:ilvl="0" w:tplc="8C620DD4">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10EA0A14"/>
    <w:multiLevelType w:val="hybridMultilevel"/>
    <w:tmpl w:val="B72491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51A3D4B"/>
    <w:multiLevelType w:val="hybridMultilevel"/>
    <w:tmpl w:val="6D442B36"/>
    <w:lvl w:ilvl="0" w:tplc="04090017">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15EF310C"/>
    <w:multiLevelType w:val="hybridMultilevel"/>
    <w:tmpl w:val="8C6A5B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73A3B32"/>
    <w:multiLevelType w:val="hybridMultilevel"/>
    <w:tmpl w:val="D96A7506"/>
    <w:lvl w:ilvl="0" w:tplc="CB3C71AC">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1FA535A9"/>
    <w:multiLevelType w:val="hybridMultilevel"/>
    <w:tmpl w:val="7FA0A5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8" w15:restartNumberingAfterBreak="0">
    <w:nsid w:val="2988011F"/>
    <w:multiLevelType w:val="hybridMultilevel"/>
    <w:tmpl w:val="5D4CA8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B8D7CF7"/>
    <w:multiLevelType w:val="hybridMultilevel"/>
    <w:tmpl w:val="C85E59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C3E00A2"/>
    <w:multiLevelType w:val="hybridMultilevel"/>
    <w:tmpl w:val="F45ACA6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EAF2B57"/>
    <w:multiLevelType w:val="hybridMultilevel"/>
    <w:tmpl w:val="BB540238"/>
    <w:lvl w:ilvl="0" w:tplc="581C839E">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0AA2E41"/>
    <w:multiLevelType w:val="hybridMultilevel"/>
    <w:tmpl w:val="6F662E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2AD5CBA"/>
    <w:multiLevelType w:val="hybridMultilevel"/>
    <w:tmpl w:val="05CA8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30E5650"/>
    <w:multiLevelType w:val="hybridMultilevel"/>
    <w:tmpl w:val="BD82C1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D313857"/>
    <w:multiLevelType w:val="hybridMultilevel"/>
    <w:tmpl w:val="AE64D5D6"/>
    <w:lvl w:ilvl="0" w:tplc="162CDAA8">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D6B001E"/>
    <w:multiLevelType w:val="hybridMultilevel"/>
    <w:tmpl w:val="74F67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354393A"/>
    <w:multiLevelType w:val="hybridMultilevel"/>
    <w:tmpl w:val="E33ACE82"/>
    <w:lvl w:ilvl="0" w:tplc="DF7E6AE6">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6ED22E6"/>
    <w:multiLevelType w:val="hybridMultilevel"/>
    <w:tmpl w:val="36A6DE22"/>
    <w:lvl w:ilvl="0" w:tplc="0416000D">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9" w15:restartNumberingAfterBreak="0">
    <w:nsid w:val="480650D4"/>
    <w:multiLevelType w:val="hybridMultilevel"/>
    <w:tmpl w:val="DFF0B8B2"/>
    <w:lvl w:ilvl="0" w:tplc="20547BF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A851D55"/>
    <w:multiLevelType w:val="hybridMultilevel"/>
    <w:tmpl w:val="89980DC6"/>
    <w:lvl w:ilvl="0" w:tplc="C27220B0">
      <w:start w:val="1"/>
      <w:numFmt w:val="upperRoman"/>
      <w:lvlText w:val="%1."/>
      <w:lvlJc w:val="righ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F1779E5"/>
    <w:multiLevelType w:val="hybridMultilevel"/>
    <w:tmpl w:val="CAE2C38E"/>
    <w:lvl w:ilvl="0" w:tplc="CC9E50A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F1F2406"/>
    <w:multiLevelType w:val="hybridMultilevel"/>
    <w:tmpl w:val="9B601C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BA10BAC"/>
    <w:multiLevelType w:val="hybridMultilevel"/>
    <w:tmpl w:val="C696EA08"/>
    <w:lvl w:ilvl="0" w:tplc="E4B0B9CE">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D4D0AD3"/>
    <w:multiLevelType w:val="hybridMultilevel"/>
    <w:tmpl w:val="D30058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6" w15:restartNumberingAfterBreak="0">
    <w:nsid w:val="61913C33"/>
    <w:multiLevelType w:val="hybridMultilevel"/>
    <w:tmpl w:val="1408EF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21634B7"/>
    <w:multiLevelType w:val="hybridMultilevel"/>
    <w:tmpl w:val="5AC81E74"/>
    <w:lvl w:ilvl="0" w:tplc="A88E0082">
      <w:start w:val="1"/>
      <w:numFmt w:val="lowerLetter"/>
      <w:lvlText w:val="%1)"/>
      <w:lvlJc w:val="left"/>
      <w:pPr>
        <w:ind w:left="644"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007523"/>
    <w:multiLevelType w:val="hybridMultilevel"/>
    <w:tmpl w:val="F75621B0"/>
    <w:lvl w:ilvl="0" w:tplc="D980C3A8">
      <w:start w:val="1"/>
      <w:numFmt w:val="upperRoman"/>
      <w:lvlText w:val="%1."/>
      <w:lvlJc w:val="right"/>
      <w:pPr>
        <w:ind w:left="1429" w:hanging="360"/>
      </w:pPr>
      <w:rPr>
        <w:b w:val="0"/>
        <w:bC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9" w15:restartNumberingAfterBreak="0">
    <w:nsid w:val="651779F0"/>
    <w:multiLevelType w:val="hybridMultilevel"/>
    <w:tmpl w:val="94BA16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1" w15:restartNumberingAfterBreak="0">
    <w:nsid w:val="67C712F0"/>
    <w:multiLevelType w:val="hybridMultilevel"/>
    <w:tmpl w:val="2DC0AA80"/>
    <w:lvl w:ilvl="0" w:tplc="862E0820">
      <w:start w:val="1"/>
      <w:numFmt w:val="lowerLetter"/>
      <w:lvlText w:val="%1)"/>
      <w:lvlJc w:val="left"/>
      <w:pPr>
        <w:ind w:left="720" w:hanging="360"/>
      </w:pPr>
      <w:rPr>
        <w:rFonts w:ascii="Calibri" w:eastAsia="MS Mincho" w:hAnsi="Calibri" w:cs="Calibri" w:hint="default"/>
        <w:color w:val="000000"/>
        <w:w w:val="10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4947F1"/>
    <w:multiLevelType w:val="hybridMultilevel"/>
    <w:tmpl w:val="6F9C20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58074F"/>
    <w:multiLevelType w:val="hybridMultilevel"/>
    <w:tmpl w:val="56209B92"/>
    <w:lvl w:ilvl="0" w:tplc="B26083F2">
      <w:start w:val="1"/>
      <w:numFmt w:val="lowerLetter"/>
      <w:lvlText w:val="%1)"/>
      <w:lvlJc w:val="left"/>
      <w:pPr>
        <w:ind w:left="928"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4" w15:restartNumberingAfterBreak="0">
    <w:nsid w:val="7105149E"/>
    <w:multiLevelType w:val="hybridMultilevel"/>
    <w:tmpl w:val="5F2A5122"/>
    <w:lvl w:ilvl="0" w:tplc="F112E30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2F209FB"/>
    <w:multiLevelType w:val="hybridMultilevel"/>
    <w:tmpl w:val="0A828F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76FB429A"/>
    <w:multiLevelType w:val="hybridMultilevel"/>
    <w:tmpl w:val="B38816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29811512">
    <w:abstractNumId w:val="9"/>
  </w:num>
  <w:num w:numId="2" w16cid:durableId="758865889">
    <w:abstractNumId w:val="42"/>
  </w:num>
  <w:num w:numId="3" w16cid:durableId="321203002">
    <w:abstractNumId w:val="5"/>
  </w:num>
  <w:num w:numId="4" w16cid:durableId="131097989">
    <w:abstractNumId w:val="47"/>
  </w:num>
  <w:num w:numId="5" w16cid:durableId="1386949494">
    <w:abstractNumId w:val="24"/>
  </w:num>
  <w:num w:numId="6" w16cid:durableId="563222112">
    <w:abstractNumId w:val="3"/>
  </w:num>
  <w:num w:numId="7" w16cid:durableId="1885368272">
    <w:abstractNumId w:val="22"/>
  </w:num>
  <w:num w:numId="8" w16cid:durableId="1721636106">
    <w:abstractNumId w:val="19"/>
  </w:num>
  <w:num w:numId="9" w16cid:durableId="1487624503">
    <w:abstractNumId w:val="34"/>
  </w:num>
  <w:num w:numId="10" w16cid:durableId="2031951983">
    <w:abstractNumId w:val="36"/>
  </w:num>
  <w:num w:numId="11" w16cid:durableId="1672023478">
    <w:abstractNumId w:val="4"/>
  </w:num>
  <w:num w:numId="12" w16cid:durableId="700203189">
    <w:abstractNumId w:val="6"/>
  </w:num>
  <w:num w:numId="13" w16cid:durableId="658385193">
    <w:abstractNumId w:val="13"/>
  </w:num>
  <w:num w:numId="14" w16cid:durableId="560022412">
    <w:abstractNumId w:val="39"/>
  </w:num>
  <w:num w:numId="15" w16cid:durableId="2141454699">
    <w:abstractNumId w:val="11"/>
  </w:num>
  <w:num w:numId="16" w16cid:durableId="70856677">
    <w:abstractNumId w:val="8"/>
  </w:num>
  <w:num w:numId="17" w16cid:durableId="1725257017">
    <w:abstractNumId w:val="20"/>
  </w:num>
  <w:num w:numId="18" w16cid:durableId="645889487">
    <w:abstractNumId w:val="45"/>
  </w:num>
  <w:num w:numId="19" w16cid:durableId="1264024322">
    <w:abstractNumId w:val="18"/>
  </w:num>
  <w:num w:numId="20" w16cid:durableId="446510412">
    <w:abstractNumId w:val="30"/>
  </w:num>
  <w:num w:numId="21" w16cid:durableId="2044405550">
    <w:abstractNumId w:val="38"/>
  </w:num>
  <w:num w:numId="22" w16cid:durableId="1511487281">
    <w:abstractNumId w:val="7"/>
  </w:num>
  <w:num w:numId="23" w16cid:durableId="182130876">
    <w:abstractNumId w:val="23"/>
  </w:num>
  <w:num w:numId="24" w16cid:durableId="1691106730">
    <w:abstractNumId w:val="21"/>
  </w:num>
  <w:num w:numId="25" w16cid:durableId="1046025437">
    <w:abstractNumId w:val="27"/>
  </w:num>
  <w:num w:numId="26" w16cid:durableId="2129660079">
    <w:abstractNumId w:val="2"/>
  </w:num>
  <w:num w:numId="27" w16cid:durableId="124079423">
    <w:abstractNumId w:val="33"/>
  </w:num>
  <w:num w:numId="28" w16cid:durableId="2091924719">
    <w:abstractNumId w:val="44"/>
  </w:num>
  <w:num w:numId="29" w16cid:durableId="97680195">
    <w:abstractNumId w:val="29"/>
  </w:num>
  <w:num w:numId="30" w16cid:durableId="534856370">
    <w:abstractNumId w:val="37"/>
  </w:num>
  <w:num w:numId="31" w16cid:durableId="417483920">
    <w:abstractNumId w:val="25"/>
  </w:num>
  <w:num w:numId="32" w16cid:durableId="493230359">
    <w:abstractNumId w:val="14"/>
  </w:num>
  <w:num w:numId="33" w16cid:durableId="659041347">
    <w:abstractNumId w:val="32"/>
  </w:num>
  <w:num w:numId="34" w16cid:durableId="170342994">
    <w:abstractNumId w:val="12"/>
  </w:num>
  <w:num w:numId="35" w16cid:durableId="1167869518">
    <w:abstractNumId w:val="1"/>
  </w:num>
  <w:num w:numId="36" w16cid:durableId="17814849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7920086">
    <w:abstractNumId w:val="41"/>
  </w:num>
  <w:num w:numId="38" w16cid:durableId="857549242">
    <w:abstractNumId w:val="43"/>
  </w:num>
  <w:num w:numId="39" w16cid:durableId="1288779734">
    <w:abstractNumId w:val="28"/>
  </w:num>
  <w:num w:numId="40" w16cid:durableId="1257178915">
    <w:abstractNumId w:val="15"/>
  </w:num>
  <w:num w:numId="41" w16cid:durableId="609245860">
    <w:abstractNumId w:val="26"/>
  </w:num>
  <w:num w:numId="42" w16cid:durableId="1670326344">
    <w:abstractNumId w:val="0"/>
  </w:num>
  <w:num w:numId="43" w16cid:durableId="2104715315">
    <w:abstractNumId w:val="31"/>
  </w:num>
  <w:num w:numId="44" w16cid:durableId="1493983034">
    <w:abstractNumId w:val="46"/>
  </w:num>
  <w:num w:numId="45" w16cid:durableId="1713337905">
    <w:abstractNumId w:val="16"/>
  </w:num>
  <w:num w:numId="46" w16cid:durableId="204299275">
    <w:abstractNumId w:val="17"/>
  </w:num>
  <w:num w:numId="47" w16cid:durableId="1758552362">
    <w:abstractNumId w:val="40"/>
  </w:num>
  <w:num w:numId="48" w16cid:durableId="1425998464">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207B1"/>
    <w:rsid w:val="00035DDA"/>
    <w:rsid w:val="000435C0"/>
    <w:rsid w:val="00052CF6"/>
    <w:rsid w:val="0005458D"/>
    <w:rsid w:val="00056E74"/>
    <w:rsid w:val="00064F8D"/>
    <w:rsid w:val="000A4DF7"/>
    <w:rsid w:val="000C3383"/>
    <w:rsid w:val="000E3598"/>
    <w:rsid w:val="00103789"/>
    <w:rsid w:val="001126C4"/>
    <w:rsid w:val="00125B9D"/>
    <w:rsid w:val="00141B12"/>
    <w:rsid w:val="001A69A9"/>
    <w:rsid w:val="001D09B8"/>
    <w:rsid w:val="001D6E82"/>
    <w:rsid w:val="001F1B10"/>
    <w:rsid w:val="00203EDD"/>
    <w:rsid w:val="00216CD5"/>
    <w:rsid w:val="00237562"/>
    <w:rsid w:val="00244611"/>
    <w:rsid w:val="00251F5C"/>
    <w:rsid w:val="00281F17"/>
    <w:rsid w:val="002A3259"/>
    <w:rsid w:val="002E2C15"/>
    <w:rsid w:val="003273B0"/>
    <w:rsid w:val="003365A6"/>
    <w:rsid w:val="00374F01"/>
    <w:rsid w:val="00380A6F"/>
    <w:rsid w:val="00382898"/>
    <w:rsid w:val="00384E59"/>
    <w:rsid w:val="00391F7B"/>
    <w:rsid w:val="00392E12"/>
    <w:rsid w:val="003B5350"/>
    <w:rsid w:val="003D3552"/>
    <w:rsid w:val="00416B25"/>
    <w:rsid w:val="004666B2"/>
    <w:rsid w:val="00474779"/>
    <w:rsid w:val="004A06FD"/>
    <w:rsid w:val="004C3F40"/>
    <w:rsid w:val="004D556B"/>
    <w:rsid w:val="004F077B"/>
    <w:rsid w:val="005237AD"/>
    <w:rsid w:val="005343BB"/>
    <w:rsid w:val="00540FF5"/>
    <w:rsid w:val="005517D4"/>
    <w:rsid w:val="0059065C"/>
    <w:rsid w:val="00591521"/>
    <w:rsid w:val="005A0502"/>
    <w:rsid w:val="005B3D4C"/>
    <w:rsid w:val="005B7B69"/>
    <w:rsid w:val="005C550D"/>
    <w:rsid w:val="005D750B"/>
    <w:rsid w:val="005E5209"/>
    <w:rsid w:val="005E5565"/>
    <w:rsid w:val="005F4C87"/>
    <w:rsid w:val="00601661"/>
    <w:rsid w:val="00604E22"/>
    <w:rsid w:val="006055A4"/>
    <w:rsid w:val="00613B4B"/>
    <w:rsid w:val="0062673C"/>
    <w:rsid w:val="00645A1B"/>
    <w:rsid w:val="00654603"/>
    <w:rsid w:val="0065794E"/>
    <w:rsid w:val="00666E00"/>
    <w:rsid w:val="00692B6C"/>
    <w:rsid w:val="006C7AAC"/>
    <w:rsid w:val="00715D7A"/>
    <w:rsid w:val="00721104"/>
    <w:rsid w:val="00727D04"/>
    <w:rsid w:val="00747A8E"/>
    <w:rsid w:val="007667E2"/>
    <w:rsid w:val="00796EF9"/>
    <w:rsid w:val="007A6CC2"/>
    <w:rsid w:val="007C37D4"/>
    <w:rsid w:val="007D066F"/>
    <w:rsid w:val="007D3D59"/>
    <w:rsid w:val="007D520A"/>
    <w:rsid w:val="007D6313"/>
    <w:rsid w:val="007E3902"/>
    <w:rsid w:val="007F6141"/>
    <w:rsid w:val="00815CE8"/>
    <w:rsid w:val="008361FD"/>
    <w:rsid w:val="00837129"/>
    <w:rsid w:val="008809B2"/>
    <w:rsid w:val="008824A4"/>
    <w:rsid w:val="00887CA1"/>
    <w:rsid w:val="008951C8"/>
    <w:rsid w:val="008C315F"/>
    <w:rsid w:val="008F42D9"/>
    <w:rsid w:val="009136A2"/>
    <w:rsid w:val="009436D3"/>
    <w:rsid w:val="00945E6F"/>
    <w:rsid w:val="00955FE3"/>
    <w:rsid w:val="0095730D"/>
    <w:rsid w:val="00982AC8"/>
    <w:rsid w:val="0098361D"/>
    <w:rsid w:val="009D52CB"/>
    <w:rsid w:val="009E6146"/>
    <w:rsid w:val="009F53F8"/>
    <w:rsid w:val="00A018E1"/>
    <w:rsid w:val="00A26EE3"/>
    <w:rsid w:val="00A40852"/>
    <w:rsid w:val="00A57CF2"/>
    <w:rsid w:val="00A80265"/>
    <w:rsid w:val="00A84A2F"/>
    <w:rsid w:val="00A95A7C"/>
    <w:rsid w:val="00AA612D"/>
    <w:rsid w:val="00AB2CCB"/>
    <w:rsid w:val="00AC40C0"/>
    <w:rsid w:val="00B022D7"/>
    <w:rsid w:val="00B154D8"/>
    <w:rsid w:val="00B343BA"/>
    <w:rsid w:val="00B84634"/>
    <w:rsid w:val="00B960DE"/>
    <w:rsid w:val="00B96B00"/>
    <w:rsid w:val="00BB12C6"/>
    <w:rsid w:val="00BB19AD"/>
    <w:rsid w:val="00BC1354"/>
    <w:rsid w:val="00BD2189"/>
    <w:rsid w:val="00BD2A40"/>
    <w:rsid w:val="00C060EE"/>
    <w:rsid w:val="00C5554A"/>
    <w:rsid w:val="00C704CE"/>
    <w:rsid w:val="00C82313"/>
    <w:rsid w:val="00C82835"/>
    <w:rsid w:val="00CA1FC9"/>
    <w:rsid w:val="00CB029C"/>
    <w:rsid w:val="00CC2BF8"/>
    <w:rsid w:val="00CC418F"/>
    <w:rsid w:val="00CC5BC2"/>
    <w:rsid w:val="00D254C9"/>
    <w:rsid w:val="00D334DE"/>
    <w:rsid w:val="00D55326"/>
    <w:rsid w:val="00D9116C"/>
    <w:rsid w:val="00DB4685"/>
    <w:rsid w:val="00DD4648"/>
    <w:rsid w:val="00DE3B82"/>
    <w:rsid w:val="00DF1CE7"/>
    <w:rsid w:val="00DF28B3"/>
    <w:rsid w:val="00DF78D5"/>
    <w:rsid w:val="00E13020"/>
    <w:rsid w:val="00E146B3"/>
    <w:rsid w:val="00E15060"/>
    <w:rsid w:val="00E225E0"/>
    <w:rsid w:val="00E335C2"/>
    <w:rsid w:val="00E35C62"/>
    <w:rsid w:val="00E4141A"/>
    <w:rsid w:val="00E66F00"/>
    <w:rsid w:val="00EA153F"/>
    <w:rsid w:val="00EC3776"/>
    <w:rsid w:val="00EF1702"/>
    <w:rsid w:val="00F1203E"/>
    <w:rsid w:val="00F23E13"/>
    <w:rsid w:val="00F5013D"/>
    <w:rsid w:val="00F561B1"/>
    <w:rsid w:val="00F61211"/>
    <w:rsid w:val="00F8522A"/>
    <w:rsid w:val="00F916C4"/>
    <w:rsid w:val="00FA32EC"/>
    <w:rsid w:val="00FE1648"/>
    <w:rsid w:val="00FE3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paragraph" w:styleId="Ttulo1">
    <w:name w:val="heading 1"/>
    <w:aliases w:val="TITULO - IPED A:8,5"/>
    <w:basedOn w:val="Normal"/>
    <w:link w:val="Ttulo1Char"/>
    <w:autoRedefine/>
    <w:qFormat/>
    <w:rsid w:val="005343BB"/>
    <w:pPr>
      <w:tabs>
        <w:tab w:val="left" w:pos="1276"/>
      </w:tabs>
      <w:spacing w:after="0" w:line="240" w:lineRule="auto"/>
      <w:ind w:left="1276" w:hanging="1276"/>
      <w:jc w:val="center"/>
      <w:outlineLvl w:val="0"/>
    </w:pPr>
    <w:rPr>
      <w:rFonts w:ascii="Arial" w:eastAsia="Times New Roman" w:hAnsi="Arial"/>
      <w:b/>
      <w:bCs/>
      <w:sz w:val="24"/>
      <w:szCs w:val="24"/>
      <w:lang w:val="x-none" w:eastAsia="pt-BR"/>
    </w:rPr>
  </w:style>
  <w:style w:type="paragraph" w:styleId="Ttulo2">
    <w:name w:val="heading 2"/>
    <w:basedOn w:val="Normal"/>
    <w:next w:val="Normal"/>
    <w:link w:val="Ttulo2Char"/>
    <w:uiPriority w:val="99"/>
    <w:qFormat/>
    <w:rsid w:val="005343BB"/>
    <w:pPr>
      <w:keepNext/>
      <w:spacing w:before="240" w:after="60" w:line="240" w:lineRule="auto"/>
      <w:ind w:left="576" w:hanging="576"/>
      <w:outlineLvl w:val="1"/>
    </w:pPr>
    <w:rPr>
      <w:rFonts w:ascii="Arial" w:eastAsia="Times New Roman" w:hAnsi="Arial"/>
      <w:b/>
      <w:bCs/>
      <w:i/>
      <w:iCs/>
      <w:sz w:val="28"/>
      <w:szCs w:val="28"/>
      <w:lang w:val="x-none" w:eastAsia="pt-BR"/>
    </w:rPr>
  </w:style>
  <w:style w:type="paragraph" w:styleId="Ttulo3">
    <w:name w:val="heading 3"/>
    <w:basedOn w:val="Normal"/>
    <w:next w:val="Normal"/>
    <w:link w:val="Ttulo3Char"/>
    <w:uiPriority w:val="99"/>
    <w:qFormat/>
    <w:rsid w:val="005343BB"/>
    <w:pPr>
      <w:keepNext/>
      <w:spacing w:after="0" w:line="240" w:lineRule="auto"/>
      <w:outlineLvl w:val="2"/>
    </w:pPr>
    <w:rPr>
      <w:rFonts w:ascii="Times New Roman" w:eastAsia="Times New Roman" w:hAnsi="Times New Roman"/>
      <w:sz w:val="28"/>
      <w:szCs w:val="28"/>
      <w:lang w:val="x-none" w:eastAsia="pt-BR"/>
    </w:rPr>
  </w:style>
  <w:style w:type="paragraph" w:styleId="Ttulo4">
    <w:name w:val="heading 4"/>
    <w:basedOn w:val="Normal"/>
    <w:next w:val="Normal"/>
    <w:link w:val="Ttulo4Char"/>
    <w:uiPriority w:val="99"/>
    <w:qFormat/>
    <w:rsid w:val="005343BB"/>
    <w:pPr>
      <w:keepNext/>
      <w:tabs>
        <w:tab w:val="num" w:pos="864"/>
      </w:tabs>
      <w:spacing w:before="240" w:after="60" w:line="240" w:lineRule="auto"/>
      <w:ind w:left="864" w:hanging="864"/>
      <w:outlineLvl w:val="3"/>
    </w:pPr>
    <w:rPr>
      <w:rFonts w:ascii="Times New Roman" w:eastAsia="Times New Roman" w:hAnsi="Times New Roman"/>
      <w:b/>
      <w:bCs/>
      <w:sz w:val="28"/>
      <w:szCs w:val="28"/>
      <w:lang w:val="x-none" w:eastAsia="pt-BR"/>
    </w:rPr>
  </w:style>
  <w:style w:type="paragraph" w:styleId="Ttulo5">
    <w:name w:val="heading 5"/>
    <w:basedOn w:val="Normal"/>
    <w:next w:val="Normal"/>
    <w:link w:val="Ttulo5Char"/>
    <w:uiPriority w:val="99"/>
    <w:qFormat/>
    <w:rsid w:val="005343BB"/>
    <w:pPr>
      <w:tabs>
        <w:tab w:val="num" w:pos="1008"/>
      </w:tabs>
      <w:spacing w:before="240" w:after="60" w:line="240" w:lineRule="auto"/>
      <w:ind w:left="1008" w:hanging="1008"/>
      <w:outlineLvl w:val="4"/>
    </w:pPr>
    <w:rPr>
      <w:rFonts w:ascii="Times New Roman" w:eastAsia="Times New Roman" w:hAnsi="Times New Roman"/>
      <w:b/>
      <w:bCs/>
      <w:i/>
      <w:iCs/>
      <w:sz w:val="26"/>
      <w:szCs w:val="26"/>
      <w:lang w:val="x-none" w:eastAsia="pt-BR"/>
    </w:rPr>
  </w:style>
  <w:style w:type="paragraph" w:styleId="Ttulo6">
    <w:name w:val="heading 6"/>
    <w:basedOn w:val="Normal"/>
    <w:next w:val="Normal"/>
    <w:link w:val="Ttulo6Char"/>
    <w:uiPriority w:val="99"/>
    <w:qFormat/>
    <w:rsid w:val="005343BB"/>
    <w:pPr>
      <w:tabs>
        <w:tab w:val="num" w:pos="1152"/>
      </w:tabs>
      <w:spacing w:before="240" w:after="60" w:line="240" w:lineRule="auto"/>
      <w:ind w:left="1152" w:hanging="1152"/>
      <w:outlineLvl w:val="5"/>
    </w:pPr>
    <w:rPr>
      <w:rFonts w:ascii="Times New Roman" w:eastAsia="Times New Roman" w:hAnsi="Times New Roman"/>
      <w:b/>
      <w:bCs/>
      <w:sz w:val="20"/>
      <w:szCs w:val="20"/>
      <w:lang w:val="x-none" w:eastAsia="pt-BR"/>
    </w:rPr>
  </w:style>
  <w:style w:type="paragraph" w:styleId="Ttulo7">
    <w:name w:val="heading 7"/>
    <w:basedOn w:val="Normal"/>
    <w:next w:val="Normal"/>
    <w:link w:val="Ttulo7Char"/>
    <w:qFormat/>
    <w:rsid w:val="005343BB"/>
    <w:pPr>
      <w:tabs>
        <w:tab w:val="num" w:pos="1296"/>
      </w:tabs>
      <w:spacing w:before="240" w:after="60" w:line="240" w:lineRule="auto"/>
      <w:ind w:left="1296" w:hanging="1296"/>
      <w:outlineLvl w:val="6"/>
    </w:pPr>
    <w:rPr>
      <w:rFonts w:ascii="Times New Roman" w:eastAsia="Times New Roman" w:hAnsi="Times New Roman"/>
      <w:sz w:val="20"/>
      <w:szCs w:val="20"/>
      <w:lang w:val="x-none" w:eastAsia="pt-BR"/>
    </w:rPr>
  </w:style>
  <w:style w:type="paragraph" w:styleId="Ttulo8">
    <w:name w:val="heading 8"/>
    <w:basedOn w:val="Normal"/>
    <w:next w:val="Normal"/>
    <w:link w:val="Ttulo8Char"/>
    <w:uiPriority w:val="99"/>
    <w:qFormat/>
    <w:rsid w:val="005343BB"/>
    <w:pPr>
      <w:tabs>
        <w:tab w:val="num" w:pos="1440"/>
      </w:tabs>
      <w:spacing w:before="240" w:after="60" w:line="240" w:lineRule="auto"/>
      <w:ind w:left="1440" w:hanging="1440"/>
      <w:outlineLvl w:val="7"/>
    </w:pPr>
    <w:rPr>
      <w:rFonts w:ascii="Times New Roman" w:eastAsia="Times New Roman" w:hAnsi="Times New Roman"/>
      <w:i/>
      <w:iCs/>
      <w:sz w:val="20"/>
      <w:szCs w:val="20"/>
      <w:lang w:val="x-none" w:eastAsia="pt-BR"/>
    </w:rPr>
  </w:style>
  <w:style w:type="paragraph" w:styleId="Ttulo9">
    <w:name w:val="heading 9"/>
    <w:basedOn w:val="Normal"/>
    <w:next w:val="Normal"/>
    <w:link w:val="Ttulo9Char"/>
    <w:uiPriority w:val="99"/>
    <w:qFormat/>
    <w:rsid w:val="005343BB"/>
    <w:pPr>
      <w:spacing w:before="240" w:after="60" w:line="240" w:lineRule="auto"/>
      <w:outlineLvl w:val="8"/>
    </w:pPr>
    <w:rPr>
      <w:rFonts w:ascii="Arial" w:eastAsia="Times New Roman" w:hAnsi="Arial"/>
      <w:sz w:val="20"/>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C2BF8"/>
    <w:rPr>
      <w:color w:val="0000FF"/>
      <w:u w:val="single"/>
    </w:rPr>
  </w:style>
  <w:style w:type="paragraph" w:styleId="Cabealho">
    <w:name w:val="header"/>
    <w:aliases w:val="Char, Char,Cabeçalho superior"/>
    <w:basedOn w:val="Normal"/>
    <w:link w:val="CabealhoChar"/>
    <w:uiPriority w:val="99"/>
    <w:unhideWhenUsed/>
    <w:rsid w:val="00C060EE"/>
    <w:pPr>
      <w:tabs>
        <w:tab w:val="center" w:pos="4252"/>
        <w:tab w:val="right" w:pos="8504"/>
      </w:tabs>
      <w:spacing w:after="0" w:line="240" w:lineRule="auto"/>
    </w:pPr>
  </w:style>
  <w:style w:type="character" w:customStyle="1" w:styleId="CabealhoChar">
    <w:name w:val="Cabeçalho Char"/>
    <w:aliases w:val="Char Char2, Char Char,Cabeçalho superior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style>
  <w:style w:type="character" w:customStyle="1" w:styleId="RodapChar">
    <w:name w:val="Rodapé Char"/>
    <w:basedOn w:val="Fontepargpadro"/>
    <w:link w:val="Rodap"/>
    <w:uiPriority w:val="99"/>
    <w:rsid w:val="00C060EE"/>
  </w:style>
  <w:style w:type="character" w:customStyle="1" w:styleId="Ttulo1Char">
    <w:name w:val="Título 1 Char"/>
    <w:aliases w:val="TITULO - IPED A:8 Char,5 Char"/>
    <w:basedOn w:val="Fontepargpadro"/>
    <w:link w:val="Ttulo1"/>
    <w:rsid w:val="005343BB"/>
    <w:rPr>
      <w:rFonts w:ascii="Arial" w:eastAsia="Times New Roman" w:hAnsi="Arial" w:cs="Times New Roman"/>
      <w:b/>
      <w:bCs/>
      <w:sz w:val="24"/>
      <w:szCs w:val="24"/>
      <w:lang w:val="x-none" w:eastAsia="pt-BR"/>
    </w:rPr>
  </w:style>
  <w:style w:type="character" w:customStyle="1" w:styleId="Ttulo2Char">
    <w:name w:val="Título 2 Char"/>
    <w:basedOn w:val="Fontepargpadro"/>
    <w:link w:val="Ttulo2"/>
    <w:uiPriority w:val="99"/>
    <w:rsid w:val="005343BB"/>
    <w:rPr>
      <w:rFonts w:ascii="Arial" w:eastAsia="Times New Roman" w:hAnsi="Arial" w:cs="Times New Roman"/>
      <w:b/>
      <w:bCs/>
      <w:i/>
      <w:iCs/>
      <w:sz w:val="28"/>
      <w:szCs w:val="28"/>
      <w:lang w:val="x-none" w:eastAsia="pt-BR"/>
    </w:rPr>
  </w:style>
  <w:style w:type="character" w:customStyle="1" w:styleId="Ttulo3Char">
    <w:name w:val="Título 3 Char"/>
    <w:basedOn w:val="Fontepargpadro"/>
    <w:link w:val="Ttulo3"/>
    <w:uiPriority w:val="99"/>
    <w:rsid w:val="005343BB"/>
    <w:rPr>
      <w:rFonts w:ascii="Times New Roman" w:eastAsia="Times New Roman" w:hAnsi="Times New Roman" w:cs="Times New Roman"/>
      <w:sz w:val="28"/>
      <w:szCs w:val="28"/>
      <w:lang w:val="x-none" w:eastAsia="pt-BR"/>
    </w:rPr>
  </w:style>
  <w:style w:type="character" w:customStyle="1" w:styleId="Ttulo4Char">
    <w:name w:val="Título 4 Char"/>
    <w:basedOn w:val="Fontepargpadro"/>
    <w:link w:val="Ttulo4"/>
    <w:uiPriority w:val="99"/>
    <w:rsid w:val="005343BB"/>
    <w:rPr>
      <w:rFonts w:ascii="Times New Roman" w:eastAsia="Times New Roman" w:hAnsi="Times New Roman" w:cs="Times New Roman"/>
      <w:b/>
      <w:bCs/>
      <w:sz w:val="28"/>
      <w:szCs w:val="28"/>
      <w:lang w:val="x-none" w:eastAsia="pt-BR"/>
    </w:rPr>
  </w:style>
  <w:style w:type="character" w:customStyle="1" w:styleId="Ttulo5Char">
    <w:name w:val="Título 5 Char"/>
    <w:basedOn w:val="Fontepargpadro"/>
    <w:link w:val="Ttulo5"/>
    <w:uiPriority w:val="99"/>
    <w:rsid w:val="005343BB"/>
    <w:rPr>
      <w:rFonts w:ascii="Times New Roman" w:eastAsia="Times New Roman" w:hAnsi="Times New Roman" w:cs="Times New Roman"/>
      <w:b/>
      <w:bCs/>
      <w:i/>
      <w:iCs/>
      <w:sz w:val="26"/>
      <w:szCs w:val="26"/>
      <w:lang w:val="x-none" w:eastAsia="pt-BR"/>
    </w:rPr>
  </w:style>
  <w:style w:type="character" w:customStyle="1" w:styleId="Ttulo6Char">
    <w:name w:val="Título 6 Char"/>
    <w:basedOn w:val="Fontepargpadro"/>
    <w:link w:val="Ttulo6"/>
    <w:uiPriority w:val="99"/>
    <w:rsid w:val="005343BB"/>
    <w:rPr>
      <w:rFonts w:ascii="Times New Roman" w:eastAsia="Times New Roman" w:hAnsi="Times New Roman" w:cs="Times New Roman"/>
      <w:b/>
      <w:bCs/>
      <w:sz w:val="20"/>
      <w:szCs w:val="20"/>
      <w:lang w:val="x-none" w:eastAsia="pt-BR"/>
    </w:rPr>
  </w:style>
  <w:style w:type="character" w:customStyle="1" w:styleId="Ttulo7Char">
    <w:name w:val="Título 7 Char"/>
    <w:basedOn w:val="Fontepargpadro"/>
    <w:link w:val="Ttulo7"/>
    <w:rsid w:val="005343BB"/>
    <w:rPr>
      <w:rFonts w:ascii="Times New Roman" w:eastAsia="Times New Roman" w:hAnsi="Times New Roman" w:cs="Times New Roman"/>
      <w:sz w:val="20"/>
      <w:szCs w:val="20"/>
      <w:lang w:val="x-none" w:eastAsia="pt-BR"/>
    </w:rPr>
  </w:style>
  <w:style w:type="character" w:customStyle="1" w:styleId="Ttulo8Char">
    <w:name w:val="Título 8 Char"/>
    <w:basedOn w:val="Fontepargpadro"/>
    <w:link w:val="Ttulo8"/>
    <w:uiPriority w:val="99"/>
    <w:rsid w:val="005343BB"/>
    <w:rPr>
      <w:rFonts w:ascii="Times New Roman" w:eastAsia="Times New Roman" w:hAnsi="Times New Roman" w:cs="Times New Roman"/>
      <w:i/>
      <w:iCs/>
      <w:sz w:val="20"/>
      <w:szCs w:val="20"/>
      <w:lang w:val="x-none" w:eastAsia="pt-BR"/>
    </w:rPr>
  </w:style>
  <w:style w:type="character" w:customStyle="1" w:styleId="Ttulo9Char">
    <w:name w:val="Título 9 Char"/>
    <w:basedOn w:val="Fontepargpadro"/>
    <w:link w:val="Ttulo9"/>
    <w:uiPriority w:val="99"/>
    <w:rsid w:val="005343BB"/>
    <w:rPr>
      <w:rFonts w:ascii="Arial" w:eastAsia="Times New Roman" w:hAnsi="Arial" w:cs="Times New Roman"/>
      <w:sz w:val="20"/>
      <w:szCs w:val="20"/>
      <w:lang w:val="x-none" w:eastAsia="pt-BR"/>
    </w:rPr>
  </w:style>
  <w:style w:type="numbering" w:customStyle="1" w:styleId="Semlista1">
    <w:name w:val="Sem lista1"/>
    <w:next w:val="Semlista"/>
    <w:uiPriority w:val="99"/>
    <w:semiHidden/>
    <w:unhideWhenUsed/>
    <w:rsid w:val="005343BB"/>
  </w:style>
  <w:style w:type="paragraph" w:styleId="Sumrio1">
    <w:name w:val="toc 1"/>
    <w:aliases w:val="LEO - IPED"/>
    <w:basedOn w:val="Normal"/>
    <w:next w:val="Normal"/>
    <w:link w:val="Sumrio1Char"/>
    <w:autoRedefine/>
    <w:uiPriority w:val="39"/>
    <w:rsid w:val="005343BB"/>
    <w:pPr>
      <w:tabs>
        <w:tab w:val="left" w:pos="0"/>
        <w:tab w:val="left" w:pos="480"/>
        <w:tab w:val="left" w:pos="888"/>
        <w:tab w:val="right" w:leader="dot" w:pos="8828"/>
        <w:tab w:val="right" w:leader="dot" w:pos="9061"/>
      </w:tabs>
      <w:spacing w:after="0" w:line="240" w:lineRule="auto"/>
      <w:ind w:left="2552"/>
    </w:pPr>
    <w:rPr>
      <w:rFonts w:ascii="Times New Roman" w:eastAsia="Times New Roman" w:hAnsi="Times New Roman"/>
      <w:b/>
      <w:noProof/>
      <w:sz w:val="20"/>
      <w:szCs w:val="20"/>
      <w:lang w:val="pt-PT" w:eastAsia="pt-BR"/>
    </w:rPr>
  </w:style>
  <w:style w:type="paragraph" w:styleId="Ttulo">
    <w:name w:val="Title"/>
    <w:basedOn w:val="Normal"/>
    <w:link w:val="TtuloChar"/>
    <w:uiPriority w:val="99"/>
    <w:qFormat/>
    <w:rsid w:val="005343BB"/>
    <w:pPr>
      <w:autoSpaceDE w:val="0"/>
      <w:autoSpaceDN w:val="0"/>
      <w:adjustRightInd w:val="0"/>
      <w:spacing w:after="0" w:line="240" w:lineRule="auto"/>
      <w:jc w:val="center"/>
    </w:pPr>
    <w:rPr>
      <w:rFonts w:ascii="Times New Roman" w:eastAsia="Times New Roman" w:hAnsi="Times New Roman"/>
      <w:b/>
      <w:bCs/>
      <w:sz w:val="20"/>
      <w:szCs w:val="20"/>
      <w:lang w:val="pt-PT" w:eastAsia="pt-BR"/>
    </w:rPr>
  </w:style>
  <w:style w:type="character" w:customStyle="1" w:styleId="TtuloChar">
    <w:name w:val="Título Char"/>
    <w:basedOn w:val="Fontepargpadro"/>
    <w:link w:val="Ttulo"/>
    <w:uiPriority w:val="99"/>
    <w:rsid w:val="005343BB"/>
    <w:rPr>
      <w:rFonts w:ascii="Times New Roman" w:eastAsia="Times New Roman" w:hAnsi="Times New Roman" w:cs="Times New Roman"/>
      <w:b/>
      <w:bCs/>
      <w:sz w:val="20"/>
      <w:szCs w:val="20"/>
      <w:lang w:val="pt-PT" w:eastAsia="pt-BR"/>
    </w:rPr>
  </w:style>
  <w:style w:type="table" w:styleId="Tabelacomgrade">
    <w:name w:val="Table Grid"/>
    <w:basedOn w:val="Tabelanormal"/>
    <w:uiPriority w:val="59"/>
    <w:rsid w:val="005343BB"/>
    <w:pPr>
      <w:spacing w:after="0" w:line="240" w:lineRule="auto"/>
    </w:pPr>
    <w:rPr>
      <w:rFonts w:ascii="Times New Roman" w:eastAsia="MS Mincho"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5343BB"/>
    <w:pPr>
      <w:autoSpaceDE w:val="0"/>
      <w:autoSpaceDN w:val="0"/>
      <w:adjustRightInd w:val="0"/>
      <w:spacing w:after="0" w:line="240" w:lineRule="auto"/>
      <w:ind w:left="1260" w:hanging="180"/>
    </w:pPr>
    <w:rPr>
      <w:rFonts w:ascii="Times New Roman" w:eastAsia="Times New Roman" w:hAnsi="Times New Roman"/>
      <w:sz w:val="20"/>
      <w:szCs w:val="20"/>
      <w:lang w:val="x-none" w:eastAsia="pt-BR"/>
    </w:rPr>
  </w:style>
  <w:style w:type="character" w:customStyle="1" w:styleId="RecuodecorpodetextoChar">
    <w:name w:val="Recuo de corpo de texto Char"/>
    <w:basedOn w:val="Fontepargpadro"/>
    <w:link w:val="Recuodecorpodetexto"/>
    <w:rsid w:val="005343BB"/>
    <w:rPr>
      <w:rFonts w:ascii="Times New Roman" w:eastAsia="Times New Roman" w:hAnsi="Times New Roman" w:cs="Times New Roman"/>
      <w:sz w:val="20"/>
      <w:szCs w:val="20"/>
      <w:lang w:val="x-none" w:eastAsia="pt-BR"/>
    </w:rPr>
  </w:style>
  <w:style w:type="paragraph" w:styleId="Legenda">
    <w:name w:val="caption"/>
    <w:basedOn w:val="Normal"/>
    <w:next w:val="Normal"/>
    <w:uiPriority w:val="99"/>
    <w:qFormat/>
    <w:rsid w:val="005343BB"/>
    <w:pPr>
      <w:spacing w:after="0" w:line="240" w:lineRule="auto"/>
    </w:pPr>
    <w:rPr>
      <w:rFonts w:ascii="Times New Roman" w:eastAsia="Times New Roman" w:hAnsi="Times New Roman"/>
      <w:b/>
      <w:bCs/>
      <w:sz w:val="24"/>
      <w:szCs w:val="24"/>
      <w:lang w:eastAsia="pt-BR"/>
    </w:rPr>
  </w:style>
  <w:style w:type="paragraph" w:customStyle="1" w:styleId="Titulo4">
    <w:name w:val="Titulo 4"/>
    <w:basedOn w:val="Ttulo1"/>
    <w:uiPriority w:val="99"/>
    <w:rsid w:val="005343BB"/>
    <w:pPr>
      <w:keepNext/>
      <w:tabs>
        <w:tab w:val="clear" w:pos="1276"/>
      </w:tabs>
      <w:spacing w:before="60" w:after="60"/>
      <w:ind w:left="0"/>
      <w:jc w:val="both"/>
      <w:outlineLvl w:val="9"/>
    </w:pPr>
    <w:rPr>
      <w:rFonts w:eastAsia="Batang"/>
      <w:kern w:val="28"/>
      <w:sz w:val="26"/>
      <w:szCs w:val="26"/>
    </w:rPr>
  </w:style>
  <w:style w:type="paragraph" w:styleId="Recuodecorpodetexto2">
    <w:name w:val="Body Text Indent 2"/>
    <w:basedOn w:val="Normal"/>
    <w:link w:val="Recuodecorpodetexto2Char"/>
    <w:rsid w:val="005343BB"/>
    <w:pPr>
      <w:spacing w:after="120" w:line="480" w:lineRule="auto"/>
      <w:ind w:left="283"/>
    </w:pPr>
    <w:rPr>
      <w:rFonts w:ascii="Times New Roman" w:eastAsia="Times New Roman" w:hAnsi="Times New Roman"/>
      <w:sz w:val="20"/>
      <w:szCs w:val="20"/>
      <w:lang w:val="x-none" w:eastAsia="pt-BR"/>
    </w:rPr>
  </w:style>
  <w:style w:type="character" w:customStyle="1" w:styleId="Recuodecorpodetexto2Char">
    <w:name w:val="Recuo de corpo de texto 2 Char"/>
    <w:basedOn w:val="Fontepargpadro"/>
    <w:link w:val="Recuodecorpodetexto2"/>
    <w:rsid w:val="005343BB"/>
    <w:rPr>
      <w:rFonts w:ascii="Times New Roman" w:eastAsia="Times New Roman" w:hAnsi="Times New Roman" w:cs="Times New Roman"/>
      <w:sz w:val="20"/>
      <w:szCs w:val="20"/>
      <w:lang w:val="x-none" w:eastAsia="pt-BR"/>
    </w:rPr>
  </w:style>
  <w:style w:type="paragraph" w:customStyle="1" w:styleId="TtuloA">
    <w:name w:val="Título A"/>
    <w:basedOn w:val="Normal"/>
    <w:autoRedefine/>
    <w:uiPriority w:val="99"/>
    <w:rsid w:val="005343BB"/>
    <w:pPr>
      <w:tabs>
        <w:tab w:val="left" w:pos="720"/>
      </w:tabs>
      <w:spacing w:after="0" w:line="240" w:lineRule="auto"/>
    </w:pPr>
    <w:rPr>
      <w:rFonts w:ascii="Verdana" w:eastAsia="Batang" w:hAnsi="Verdana" w:cs="Verdana"/>
      <w:b/>
      <w:bCs/>
      <w:sz w:val="26"/>
      <w:szCs w:val="26"/>
      <w:lang w:eastAsia="pt-BR"/>
    </w:rPr>
  </w:style>
  <w:style w:type="paragraph" w:styleId="Corpodetexto">
    <w:name w:val="Body Text"/>
    <w:basedOn w:val="Normal"/>
    <w:link w:val="CorpodetextoChar"/>
    <w:rsid w:val="005343BB"/>
    <w:pPr>
      <w:spacing w:after="0" w:line="240" w:lineRule="auto"/>
      <w:jc w:val="center"/>
    </w:pPr>
    <w:rPr>
      <w:rFonts w:ascii="Times New Roman" w:eastAsia="Times New Roman" w:hAnsi="Times New Roman"/>
      <w:b/>
      <w:bCs/>
      <w:sz w:val="20"/>
      <w:szCs w:val="20"/>
      <w:lang w:val="x-none" w:eastAsia="pt-BR"/>
    </w:rPr>
  </w:style>
  <w:style w:type="character" w:customStyle="1" w:styleId="CorpodetextoChar">
    <w:name w:val="Corpo de texto Char"/>
    <w:basedOn w:val="Fontepargpadro"/>
    <w:link w:val="Corpodetexto"/>
    <w:rsid w:val="005343BB"/>
    <w:rPr>
      <w:rFonts w:ascii="Times New Roman" w:eastAsia="Times New Roman" w:hAnsi="Times New Roman" w:cs="Times New Roman"/>
      <w:b/>
      <w:bCs/>
      <w:sz w:val="20"/>
      <w:szCs w:val="20"/>
      <w:lang w:val="x-none" w:eastAsia="pt-BR"/>
    </w:rPr>
  </w:style>
  <w:style w:type="paragraph" w:styleId="NormalWeb">
    <w:name w:val="Normal (Web)"/>
    <w:basedOn w:val="Normal"/>
    <w:rsid w:val="005343BB"/>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styleId="Nmerodepgina">
    <w:name w:val="page number"/>
    <w:rsid w:val="005343BB"/>
    <w:rPr>
      <w:rFonts w:cs="Times New Roman"/>
    </w:rPr>
  </w:style>
  <w:style w:type="paragraph" w:styleId="Recuodecorpodetexto3">
    <w:name w:val="Body Text Indent 3"/>
    <w:basedOn w:val="Normal"/>
    <w:link w:val="Recuodecorpodetexto3Char"/>
    <w:rsid w:val="005343BB"/>
    <w:pPr>
      <w:autoSpaceDE w:val="0"/>
      <w:autoSpaceDN w:val="0"/>
      <w:adjustRightInd w:val="0"/>
      <w:spacing w:after="0" w:line="240" w:lineRule="auto"/>
      <w:ind w:firstLine="708"/>
    </w:pPr>
    <w:rPr>
      <w:rFonts w:ascii="Times New Roman" w:eastAsia="Times New Roman" w:hAnsi="Times New Roman"/>
      <w:sz w:val="20"/>
      <w:szCs w:val="20"/>
      <w:lang w:val="x-none" w:eastAsia="pt-BR"/>
    </w:rPr>
  </w:style>
  <w:style w:type="character" w:customStyle="1" w:styleId="Recuodecorpodetexto3Char">
    <w:name w:val="Recuo de corpo de texto 3 Char"/>
    <w:basedOn w:val="Fontepargpadro"/>
    <w:link w:val="Recuodecorpodetexto3"/>
    <w:rsid w:val="005343BB"/>
    <w:rPr>
      <w:rFonts w:ascii="Times New Roman" w:eastAsia="Times New Roman" w:hAnsi="Times New Roman" w:cs="Times New Roman"/>
      <w:sz w:val="20"/>
      <w:szCs w:val="20"/>
      <w:lang w:val="x-none" w:eastAsia="pt-BR"/>
    </w:rPr>
  </w:style>
  <w:style w:type="paragraph" w:customStyle="1" w:styleId="Item">
    <w:name w:val="Item"/>
    <w:basedOn w:val="Recuodecorpodetexto2"/>
    <w:uiPriority w:val="99"/>
    <w:rsid w:val="005343BB"/>
    <w:pPr>
      <w:tabs>
        <w:tab w:val="num" w:pos="1162"/>
      </w:tabs>
      <w:spacing w:after="0" w:line="240" w:lineRule="auto"/>
      <w:ind w:left="1162" w:hanging="56"/>
      <w:jc w:val="both"/>
    </w:pPr>
    <w:rPr>
      <w:rFonts w:ascii="Arial" w:hAnsi="Arial" w:cs="Arial"/>
      <w:b/>
      <w:bCs/>
    </w:rPr>
  </w:style>
  <w:style w:type="paragraph" w:styleId="Corpodetexto3">
    <w:name w:val="Body Text 3"/>
    <w:basedOn w:val="Normal"/>
    <w:link w:val="Corpodetexto3Char"/>
    <w:uiPriority w:val="99"/>
    <w:rsid w:val="005343BB"/>
    <w:pPr>
      <w:spacing w:after="120" w:line="240" w:lineRule="auto"/>
    </w:pPr>
    <w:rPr>
      <w:rFonts w:ascii="Times New Roman" w:eastAsia="Times New Roman" w:hAnsi="Times New Roman"/>
      <w:sz w:val="16"/>
      <w:szCs w:val="16"/>
      <w:lang w:val="x-none" w:eastAsia="pt-BR"/>
    </w:rPr>
  </w:style>
  <w:style w:type="character" w:customStyle="1" w:styleId="Corpodetexto3Char">
    <w:name w:val="Corpo de texto 3 Char"/>
    <w:basedOn w:val="Fontepargpadro"/>
    <w:link w:val="Corpodetexto3"/>
    <w:uiPriority w:val="99"/>
    <w:rsid w:val="005343BB"/>
    <w:rPr>
      <w:rFonts w:ascii="Times New Roman" w:eastAsia="Times New Roman" w:hAnsi="Times New Roman" w:cs="Times New Roman"/>
      <w:sz w:val="16"/>
      <w:szCs w:val="16"/>
      <w:lang w:val="x-none" w:eastAsia="pt-BR"/>
    </w:rPr>
  </w:style>
  <w:style w:type="paragraph" w:customStyle="1" w:styleId="texto">
    <w:name w:val="texto"/>
    <w:basedOn w:val="Normal"/>
    <w:uiPriority w:val="99"/>
    <w:rsid w:val="005343BB"/>
    <w:pPr>
      <w:spacing w:before="100" w:beforeAutospacing="1" w:after="100" w:afterAutospacing="1" w:line="240" w:lineRule="auto"/>
    </w:pPr>
    <w:rPr>
      <w:rFonts w:ascii="Verdana" w:eastAsia="Times New Roman" w:hAnsi="Verdana" w:cs="Verdana"/>
      <w:sz w:val="24"/>
      <w:szCs w:val="24"/>
      <w:lang w:eastAsia="pt-BR"/>
    </w:rPr>
  </w:style>
  <w:style w:type="paragraph" w:customStyle="1" w:styleId="subtitulos-paginas">
    <w:name w:val="subtitulos-paginas"/>
    <w:basedOn w:val="Normal"/>
    <w:uiPriority w:val="99"/>
    <w:rsid w:val="005343BB"/>
    <w:pPr>
      <w:spacing w:before="400" w:after="400" w:line="240" w:lineRule="auto"/>
    </w:pPr>
    <w:rPr>
      <w:rFonts w:ascii="Trebuchet MS" w:eastAsia="Times New Roman" w:hAnsi="Trebuchet MS" w:cs="Trebuchet MS"/>
      <w:color w:val="666666"/>
      <w:sz w:val="28"/>
      <w:szCs w:val="28"/>
      <w:lang w:eastAsia="pt-BR"/>
    </w:rPr>
  </w:style>
  <w:style w:type="paragraph" w:styleId="Textodenotaderodap">
    <w:name w:val="footnote text"/>
    <w:basedOn w:val="Normal"/>
    <w:link w:val="TextodenotaderodapChar"/>
    <w:uiPriority w:val="99"/>
    <w:semiHidden/>
    <w:rsid w:val="005343BB"/>
    <w:pPr>
      <w:spacing w:after="0" w:line="240" w:lineRule="auto"/>
    </w:pPr>
    <w:rPr>
      <w:rFonts w:ascii="Times New Roman" w:eastAsia="Times New Roman" w:hAnsi="Times New Roman"/>
      <w:sz w:val="20"/>
      <w:szCs w:val="20"/>
      <w:lang w:val="x-none" w:eastAsia="pt-BR"/>
    </w:rPr>
  </w:style>
  <w:style w:type="character" w:customStyle="1" w:styleId="TextodenotaderodapChar">
    <w:name w:val="Texto de nota de rodapé Char"/>
    <w:basedOn w:val="Fontepargpadro"/>
    <w:link w:val="Textodenotaderodap"/>
    <w:uiPriority w:val="99"/>
    <w:semiHidden/>
    <w:rsid w:val="005343BB"/>
    <w:rPr>
      <w:rFonts w:ascii="Times New Roman" w:eastAsia="Times New Roman" w:hAnsi="Times New Roman" w:cs="Times New Roman"/>
      <w:sz w:val="20"/>
      <w:szCs w:val="20"/>
      <w:lang w:val="x-none" w:eastAsia="pt-BR"/>
    </w:rPr>
  </w:style>
  <w:style w:type="character" w:styleId="Refdenotaderodap">
    <w:name w:val="footnote reference"/>
    <w:uiPriority w:val="99"/>
    <w:semiHidden/>
    <w:rsid w:val="005343BB"/>
    <w:rPr>
      <w:rFonts w:cs="Times New Roman"/>
      <w:vertAlign w:val="superscript"/>
    </w:rPr>
  </w:style>
  <w:style w:type="paragraph" w:styleId="Sumrio2">
    <w:name w:val="toc 2"/>
    <w:basedOn w:val="Normal"/>
    <w:next w:val="Normal"/>
    <w:autoRedefine/>
    <w:uiPriority w:val="39"/>
    <w:rsid w:val="005343BB"/>
    <w:pPr>
      <w:spacing w:after="0" w:line="240" w:lineRule="auto"/>
      <w:ind w:left="240"/>
    </w:pPr>
    <w:rPr>
      <w:rFonts w:ascii="Times New Roman" w:eastAsia="Times New Roman" w:hAnsi="Times New Roman"/>
      <w:sz w:val="24"/>
      <w:szCs w:val="24"/>
      <w:lang w:eastAsia="pt-BR"/>
    </w:rPr>
  </w:style>
  <w:style w:type="paragraph" w:styleId="Sumrio3">
    <w:name w:val="toc 3"/>
    <w:basedOn w:val="Normal"/>
    <w:next w:val="Normal"/>
    <w:autoRedefine/>
    <w:uiPriority w:val="39"/>
    <w:rsid w:val="005343BB"/>
    <w:pPr>
      <w:spacing w:after="0" w:line="240" w:lineRule="auto"/>
      <w:ind w:left="480"/>
    </w:pPr>
    <w:rPr>
      <w:rFonts w:ascii="Times New Roman" w:eastAsia="Times New Roman" w:hAnsi="Times New Roman"/>
      <w:sz w:val="24"/>
      <w:szCs w:val="24"/>
      <w:lang w:eastAsia="pt-BR"/>
    </w:rPr>
  </w:style>
  <w:style w:type="paragraph" w:styleId="Sumrio4">
    <w:name w:val="toc 4"/>
    <w:basedOn w:val="Normal"/>
    <w:next w:val="Normal"/>
    <w:autoRedefine/>
    <w:uiPriority w:val="39"/>
    <w:rsid w:val="005343BB"/>
    <w:pPr>
      <w:spacing w:after="0" w:line="240" w:lineRule="auto"/>
      <w:ind w:left="720"/>
    </w:pPr>
    <w:rPr>
      <w:rFonts w:ascii="Times New Roman" w:eastAsia="Times New Roman" w:hAnsi="Times New Roman"/>
      <w:sz w:val="24"/>
      <w:szCs w:val="24"/>
      <w:lang w:eastAsia="pt-BR"/>
    </w:rPr>
  </w:style>
  <w:style w:type="paragraph" w:styleId="Sumrio5">
    <w:name w:val="toc 5"/>
    <w:basedOn w:val="Normal"/>
    <w:next w:val="Normal"/>
    <w:autoRedefine/>
    <w:uiPriority w:val="39"/>
    <w:rsid w:val="005343BB"/>
    <w:pPr>
      <w:spacing w:after="0" w:line="240" w:lineRule="auto"/>
      <w:ind w:left="960"/>
    </w:pPr>
    <w:rPr>
      <w:rFonts w:ascii="Times New Roman" w:eastAsia="Times New Roman" w:hAnsi="Times New Roman"/>
      <w:sz w:val="24"/>
      <w:szCs w:val="24"/>
      <w:lang w:eastAsia="pt-BR"/>
    </w:rPr>
  </w:style>
  <w:style w:type="paragraph" w:styleId="Sumrio6">
    <w:name w:val="toc 6"/>
    <w:basedOn w:val="Normal"/>
    <w:next w:val="Normal"/>
    <w:autoRedefine/>
    <w:uiPriority w:val="39"/>
    <w:rsid w:val="005343BB"/>
    <w:pPr>
      <w:spacing w:after="0" w:line="240" w:lineRule="auto"/>
      <w:ind w:left="1200"/>
    </w:pPr>
    <w:rPr>
      <w:rFonts w:ascii="Times New Roman" w:eastAsia="Times New Roman" w:hAnsi="Times New Roman"/>
      <w:sz w:val="24"/>
      <w:szCs w:val="24"/>
      <w:lang w:eastAsia="pt-BR"/>
    </w:rPr>
  </w:style>
  <w:style w:type="paragraph" w:styleId="Sumrio7">
    <w:name w:val="toc 7"/>
    <w:basedOn w:val="Normal"/>
    <w:next w:val="Normal"/>
    <w:autoRedefine/>
    <w:uiPriority w:val="39"/>
    <w:rsid w:val="005343BB"/>
    <w:pPr>
      <w:spacing w:after="0" w:line="240" w:lineRule="auto"/>
      <w:ind w:left="1440"/>
    </w:pPr>
    <w:rPr>
      <w:rFonts w:ascii="Times New Roman" w:eastAsia="Times New Roman" w:hAnsi="Times New Roman"/>
      <w:sz w:val="24"/>
      <w:szCs w:val="24"/>
      <w:lang w:eastAsia="pt-BR"/>
    </w:rPr>
  </w:style>
  <w:style w:type="paragraph" w:styleId="Sumrio8">
    <w:name w:val="toc 8"/>
    <w:basedOn w:val="Normal"/>
    <w:next w:val="Normal"/>
    <w:autoRedefine/>
    <w:uiPriority w:val="39"/>
    <w:rsid w:val="005343BB"/>
    <w:pPr>
      <w:spacing w:after="0" w:line="240" w:lineRule="auto"/>
      <w:ind w:left="1680"/>
    </w:pPr>
    <w:rPr>
      <w:rFonts w:ascii="Times New Roman" w:eastAsia="Times New Roman" w:hAnsi="Times New Roman"/>
      <w:sz w:val="24"/>
      <w:szCs w:val="24"/>
      <w:lang w:eastAsia="pt-BR"/>
    </w:rPr>
  </w:style>
  <w:style w:type="paragraph" w:styleId="Sumrio9">
    <w:name w:val="toc 9"/>
    <w:basedOn w:val="Normal"/>
    <w:next w:val="Normal"/>
    <w:autoRedefine/>
    <w:uiPriority w:val="39"/>
    <w:rsid w:val="005343BB"/>
    <w:pPr>
      <w:spacing w:after="0" w:line="240" w:lineRule="auto"/>
      <w:ind w:left="1920"/>
    </w:pPr>
    <w:rPr>
      <w:rFonts w:ascii="Times New Roman" w:eastAsia="Times New Roman" w:hAnsi="Times New Roman"/>
      <w:sz w:val="24"/>
      <w:szCs w:val="24"/>
      <w:lang w:eastAsia="pt-BR"/>
    </w:rPr>
  </w:style>
  <w:style w:type="character" w:customStyle="1" w:styleId="Sumrio1Char">
    <w:name w:val="Sumário 1 Char"/>
    <w:aliases w:val="LEO - IPED Char"/>
    <w:link w:val="Sumrio1"/>
    <w:uiPriority w:val="39"/>
    <w:locked/>
    <w:rsid w:val="005343BB"/>
    <w:rPr>
      <w:rFonts w:ascii="Times New Roman" w:eastAsia="Times New Roman" w:hAnsi="Times New Roman" w:cs="Times New Roman"/>
      <w:b/>
      <w:noProof/>
      <w:sz w:val="20"/>
      <w:szCs w:val="20"/>
      <w:lang w:val="pt-PT" w:eastAsia="pt-BR"/>
    </w:rPr>
  </w:style>
  <w:style w:type="paragraph" w:styleId="MapadoDocumento">
    <w:name w:val="Document Map"/>
    <w:basedOn w:val="Normal"/>
    <w:link w:val="MapadoDocumentoChar"/>
    <w:uiPriority w:val="99"/>
    <w:semiHidden/>
    <w:rsid w:val="005343BB"/>
    <w:pPr>
      <w:shd w:val="clear" w:color="auto" w:fill="000080"/>
      <w:spacing w:after="0" w:line="240" w:lineRule="auto"/>
    </w:pPr>
    <w:rPr>
      <w:rFonts w:ascii="Tahoma" w:eastAsia="Times New Roman" w:hAnsi="Tahoma"/>
      <w:sz w:val="20"/>
      <w:szCs w:val="20"/>
      <w:lang w:val="x-none" w:eastAsia="pt-BR"/>
    </w:rPr>
  </w:style>
  <w:style w:type="character" w:customStyle="1" w:styleId="MapadoDocumentoChar">
    <w:name w:val="Mapa do Documento Char"/>
    <w:basedOn w:val="Fontepargpadro"/>
    <w:link w:val="MapadoDocumento"/>
    <w:uiPriority w:val="99"/>
    <w:semiHidden/>
    <w:rsid w:val="005343BB"/>
    <w:rPr>
      <w:rFonts w:ascii="Tahoma" w:eastAsia="Times New Roman" w:hAnsi="Tahoma" w:cs="Times New Roman"/>
      <w:sz w:val="20"/>
      <w:szCs w:val="20"/>
      <w:shd w:val="clear" w:color="auto" w:fill="000080"/>
      <w:lang w:val="x-none" w:eastAsia="pt-BR"/>
    </w:rPr>
  </w:style>
  <w:style w:type="paragraph" w:customStyle="1" w:styleId="Estilo">
    <w:name w:val="Estilo"/>
    <w:rsid w:val="005343BB"/>
    <w:pPr>
      <w:widowControl w:val="0"/>
      <w:autoSpaceDE w:val="0"/>
      <w:autoSpaceDN w:val="0"/>
      <w:adjustRightInd w:val="0"/>
      <w:spacing w:after="0" w:line="360" w:lineRule="auto"/>
      <w:ind w:left="57" w:hanging="57"/>
      <w:jc w:val="both"/>
    </w:pPr>
    <w:rPr>
      <w:rFonts w:ascii="Arial" w:eastAsia="MS Mincho" w:hAnsi="Arial" w:cs="Arial"/>
      <w:color w:val="000000"/>
      <w:sz w:val="24"/>
      <w:szCs w:val="24"/>
      <w:lang w:eastAsia="pt-BR"/>
    </w:rPr>
  </w:style>
  <w:style w:type="paragraph" w:styleId="PargrafodaLista">
    <w:name w:val="List Paragraph"/>
    <w:basedOn w:val="Normal"/>
    <w:link w:val="PargrafodaListaChar"/>
    <w:uiPriority w:val="34"/>
    <w:qFormat/>
    <w:rsid w:val="005343BB"/>
    <w:pPr>
      <w:spacing w:after="0" w:line="240" w:lineRule="auto"/>
      <w:ind w:left="708" w:hanging="57"/>
    </w:pPr>
    <w:rPr>
      <w:rFonts w:ascii="Arial" w:eastAsia="Times New Roman" w:hAnsi="Arial" w:cs="Arial"/>
      <w:sz w:val="24"/>
      <w:szCs w:val="24"/>
      <w:lang w:eastAsia="pt-BR"/>
    </w:rPr>
  </w:style>
  <w:style w:type="paragraph" w:styleId="Textodebalo">
    <w:name w:val="Balloon Text"/>
    <w:basedOn w:val="Normal"/>
    <w:link w:val="TextodebaloChar"/>
    <w:semiHidden/>
    <w:rsid w:val="005343BB"/>
    <w:pPr>
      <w:spacing w:after="0" w:line="240" w:lineRule="auto"/>
    </w:pPr>
    <w:rPr>
      <w:rFonts w:ascii="Tahoma" w:eastAsia="Times New Roman" w:hAnsi="Tahoma"/>
      <w:sz w:val="16"/>
      <w:szCs w:val="16"/>
      <w:lang w:val="x-none" w:eastAsia="pt-BR"/>
    </w:rPr>
  </w:style>
  <w:style w:type="character" w:customStyle="1" w:styleId="TextodebaloChar">
    <w:name w:val="Texto de balão Char"/>
    <w:basedOn w:val="Fontepargpadro"/>
    <w:link w:val="Textodebalo"/>
    <w:semiHidden/>
    <w:rsid w:val="005343BB"/>
    <w:rPr>
      <w:rFonts w:ascii="Tahoma" w:eastAsia="Times New Roman" w:hAnsi="Tahoma" w:cs="Times New Roman"/>
      <w:sz w:val="16"/>
      <w:szCs w:val="16"/>
      <w:lang w:val="x-none" w:eastAsia="pt-BR"/>
    </w:rPr>
  </w:style>
  <w:style w:type="paragraph" w:styleId="Corpodetexto2">
    <w:name w:val="Body Text 2"/>
    <w:basedOn w:val="Normal"/>
    <w:link w:val="Corpodetexto2Char"/>
    <w:rsid w:val="005343BB"/>
    <w:pPr>
      <w:spacing w:after="120" w:line="480" w:lineRule="auto"/>
    </w:pPr>
    <w:rPr>
      <w:rFonts w:ascii="Times New Roman" w:eastAsia="Times New Roman" w:hAnsi="Times New Roman"/>
      <w:sz w:val="28"/>
      <w:szCs w:val="28"/>
      <w:lang w:val="x-none" w:eastAsia="pt-BR"/>
    </w:rPr>
  </w:style>
  <w:style w:type="character" w:customStyle="1" w:styleId="Corpodetexto2Char">
    <w:name w:val="Corpo de texto 2 Char"/>
    <w:basedOn w:val="Fontepargpadro"/>
    <w:link w:val="Corpodetexto2"/>
    <w:rsid w:val="005343BB"/>
    <w:rPr>
      <w:rFonts w:ascii="Times New Roman" w:eastAsia="Times New Roman" w:hAnsi="Times New Roman" w:cs="Times New Roman"/>
      <w:sz w:val="28"/>
      <w:szCs w:val="28"/>
      <w:lang w:val="x-none" w:eastAsia="pt-BR"/>
    </w:rPr>
  </w:style>
  <w:style w:type="paragraph" w:styleId="Subttulo">
    <w:name w:val="Subtitle"/>
    <w:basedOn w:val="Normal"/>
    <w:link w:val="SubttuloChar"/>
    <w:uiPriority w:val="99"/>
    <w:qFormat/>
    <w:rsid w:val="005343BB"/>
    <w:pPr>
      <w:spacing w:after="0" w:line="240" w:lineRule="auto"/>
      <w:ind w:left="1440"/>
    </w:pPr>
    <w:rPr>
      <w:rFonts w:ascii="Times New Roman" w:eastAsia="Times New Roman" w:hAnsi="Times New Roman"/>
      <w:b/>
      <w:bCs/>
      <w:sz w:val="24"/>
      <w:szCs w:val="24"/>
      <w:lang w:val="x-none" w:eastAsia="pt-BR"/>
    </w:rPr>
  </w:style>
  <w:style w:type="character" w:customStyle="1" w:styleId="SubttuloChar">
    <w:name w:val="Subtítulo Char"/>
    <w:basedOn w:val="Fontepargpadro"/>
    <w:link w:val="Subttulo"/>
    <w:uiPriority w:val="99"/>
    <w:rsid w:val="005343BB"/>
    <w:rPr>
      <w:rFonts w:ascii="Times New Roman" w:eastAsia="Times New Roman" w:hAnsi="Times New Roman" w:cs="Times New Roman"/>
      <w:b/>
      <w:bCs/>
      <w:sz w:val="24"/>
      <w:szCs w:val="24"/>
      <w:lang w:val="x-none" w:eastAsia="pt-BR"/>
    </w:rPr>
  </w:style>
  <w:style w:type="paragraph" w:customStyle="1" w:styleId="PargrafodaLista1">
    <w:name w:val="Parágrafo da Lista1"/>
    <w:basedOn w:val="Normal"/>
    <w:uiPriority w:val="99"/>
    <w:rsid w:val="005343BB"/>
    <w:pPr>
      <w:spacing w:after="0" w:line="240" w:lineRule="auto"/>
      <w:ind w:left="720"/>
    </w:pPr>
    <w:rPr>
      <w:rFonts w:ascii="Times New Roman" w:eastAsia="Times New Roman" w:hAnsi="Times New Roman"/>
      <w:sz w:val="24"/>
      <w:szCs w:val="24"/>
      <w:lang w:eastAsia="pt-BR"/>
    </w:rPr>
  </w:style>
  <w:style w:type="character" w:customStyle="1" w:styleId="CharChar1">
    <w:name w:val="Char Char1"/>
    <w:uiPriority w:val="99"/>
    <w:rsid w:val="005343BB"/>
    <w:rPr>
      <w:rFonts w:cs="Times New Roman"/>
      <w:sz w:val="28"/>
      <w:szCs w:val="28"/>
    </w:rPr>
  </w:style>
  <w:style w:type="character" w:customStyle="1" w:styleId="CharChar">
    <w:name w:val="Char Char"/>
    <w:uiPriority w:val="99"/>
    <w:rsid w:val="005343BB"/>
    <w:rPr>
      <w:rFonts w:cs="Times New Roman"/>
      <w:b/>
      <w:bCs/>
      <w:sz w:val="24"/>
      <w:szCs w:val="24"/>
    </w:rPr>
  </w:style>
  <w:style w:type="character" w:customStyle="1" w:styleId="CharChar3">
    <w:name w:val="Char Char3"/>
    <w:uiPriority w:val="99"/>
    <w:rsid w:val="005343BB"/>
    <w:rPr>
      <w:rFonts w:cs="Times New Roman"/>
      <w:sz w:val="24"/>
      <w:szCs w:val="24"/>
    </w:rPr>
  </w:style>
  <w:style w:type="paragraph" w:customStyle="1" w:styleId="Pa17">
    <w:name w:val="Pa17"/>
    <w:basedOn w:val="Normal"/>
    <w:next w:val="Normal"/>
    <w:uiPriority w:val="99"/>
    <w:rsid w:val="005343BB"/>
    <w:pPr>
      <w:autoSpaceDE w:val="0"/>
      <w:autoSpaceDN w:val="0"/>
      <w:adjustRightInd w:val="0"/>
      <w:spacing w:after="0" w:line="181" w:lineRule="atLeast"/>
    </w:pPr>
    <w:rPr>
      <w:rFonts w:ascii="KFAHFO+NewsGothicBT-Roman" w:eastAsia="Times New Roman" w:hAnsi="KFAHFO+NewsGothicBT-Roman" w:cs="KFAHFO+NewsGothicBT-Roman"/>
      <w:sz w:val="24"/>
      <w:szCs w:val="24"/>
      <w:lang w:eastAsia="pt-BR"/>
    </w:rPr>
  </w:style>
  <w:style w:type="paragraph" w:customStyle="1" w:styleId="Pa10">
    <w:name w:val="Pa10"/>
    <w:basedOn w:val="Normal"/>
    <w:next w:val="Normal"/>
    <w:uiPriority w:val="99"/>
    <w:rsid w:val="005343BB"/>
    <w:pPr>
      <w:autoSpaceDE w:val="0"/>
      <w:autoSpaceDN w:val="0"/>
      <w:adjustRightInd w:val="0"/>
      <w:spacing w:after="0" w:line="181" w:lineRule="atLeast"/>
    </w:pPr>
    <w:rPr>
      <w:rFonts w:ascii="KFAHFO+NewsGothicBT-Roman" w:eastAsia="Times New Roman" w:hAnsi="KFAHFO+NewsGothicBT-Roman" w:cs="KFAHFO+NewsGothicBT-Roman"/>
      <w:sz w:val="24"/>
      <w:szCs w:val="24"/>
      <w:lang w:eastAsia="pt-BR"/>
    </w:rPr>
  </w:style>
  <w:style w:type="character" w:customStyle="1" w:styleId="CharChar9">
    <w:name w:val="Char Char9"/>
    <w:uiPriority w:val="99"/>
    <w:locked/>
    <w:rsid w:val="005343BB"/>
    <w:rPr>
      <w:rFonts w:ascii="Courier" w:hAnsi="Courier" w:cs="Courier"/>
      <w:sz w:val="24"/>
      <w:szCs w:val="24"/>
      <w:lang w:val="pt-BR" w:eastAsia="pt-BR"/>
    </w:rPr>
  </w:style>
  <w:style w:type="paragraph" w:customStyle="1" w:styleId="Pa5">
    <w:name w:val="Pa5"/>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character" w:customStyle="1" w:styleId="A6">
    <w:name w:val="A6"/>
    <w:uiPriority w:val="99"/>
    <w:rsid w:val="005343BB"/>
    <w:rPr>
      <w:color w:val="000000"/>
      <w:sz w:val="11"/>
    </w:rPr>
  </w:style>
  <w:style w:type="paragraph" w:customStyle="1" w:styleId="Pa6">
    <w:name w:val="Pa6"/>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23">
    <w:name w:val="Pa23"/>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1">
    <w:name w:val="Pa21"/>
    <w:basedOn w:val="Normal"/>
    <w:next w:val="Normal"/>
    <w:uiPriority w:val="99"/>
    <w:rsid w:val="005343BB"/>
    <w:pPr>
      <w:autoSpaceDE w:val="0"/>
      <w:autoSpaceDN w:val="0"/>
      <w:adjustRightInd w:val="0"/>
      <w:spacing w:after="0" w:line="141" w:lineRule="atLeast"/>
    </w:pPr>
    <w:rPr>
      <w:rFonts w:ascii="Chianti Win95BT" w:eastAsia="Times New Roman" w:hAnsi="Chianti Win95BT" w:cs="Chianti Win95BT"/>
      <w:sz w:val="24"/>
      <w:szCs w:val="24"/>
      <w:lang w:eastAsia="pt-BR"/>
    </w:rPr>
  </w:style>
  <w:style w:type="paragraph" w:customStyle="1" w:styleId="Pa25">
    <w:name w:val="Pa25"/>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0">
    <w:name w:val="Pa20"/>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character" w:customStyle="1" w:styleId="A9">
    <w:name w:val="A9"/>
    <w:uiPriority w:val="99"/>
    <w:rsid w:val="005343BB"/>
    <w:rPr>
      <w:rFonts w:ascii="KFAHFO+NewsGothicBT-Roman" w:hAnsi="KFAHFO+NewsGothicBT-Roman"/>
      <w:color w:val="000000"/>
      <w:sz w:val="10"/>
    </w:rPr>
  </w:style>
  <w:style w:type="paragraph" w:customStyle="1" w:styleId="Pa57">
    <w:name w:val="Pa57"/>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55">
    <w:name w:val="Pa55"/>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32">
    <w:name w:val="Pa32"/>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2">
    <w:name w:val="Pa22"/>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40">
    <w:name w:val="Pa40"/>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character" w:customStyle="1" w:styleId="A16">
    <w:name w:val="A16"/>
    <w:uiPriority w:val="99"/>
    <w:rsid w:val="005343BB"/>
    <w:rPr>
      <w:rFonts w:ascii="KFAHFO+NewsGothicBT-Roman" w:hAnsi="KFAHFO+NewsGothicBT-Roman"/>
      <w:color w:val="000000"/>
      <w:sz w:val="18"/>
      <w:u w:val="single"/>
    </w:rPr>
  </w:style>
  <w:style w:type="character" w:customStyle="1" w:styleId="CharChar7">
    <w:name w:val="Char Char7"/>
    <w:uiPriority w:val="99"/>
    <w:semiHidden/>
    <w:locked/>
    <w:rsid w:val="005343BB"/>
    <w:rPr>
      <w:rFonts w:ascii="Tahoma" w:hAnsi="Tahoma" w:cs="Tahoma"/>
      <w:lang w:val="pt-BR" w:eastAsia="pt-BR"/>
    </w:rPr>
  </w:style>
  <w:style w:type="character" w:styleId="nfase">
    <w:name w:val="Emphasis"/>
    <w:uiPriority w:val="99"/>
    <w:qFormat/>
    <w:rsid w:val="005343BB"/>
    <w:rPr>
      <w:rFonts w:cs="Times New Roman"/>
      <w:b/>
      <w:bCs/>
      <w:i/>
      <w:iCs/>
    </w:rPr>
  </w:style>
  <w:style w:type="character" w:customStyle="1" w:styleId="CharChar6">
    <w:name w:val="Char Char6"/>
    <w:uiPriority w:val="99"/>
    <w:locked/>
    <w:rsid w:val="005343BB"/>
    <w:rPr>
      <w:rFonts w:ascii="Courier" w:hAnsi="Courier" w:cs="Courier"/>
      <w:sz w:val="24"/>
      <w:szCs w:val="24"/>
      <w:lang w:val="pt-BR" w:eastAsia="pt-BR"/>
    </w:rPr>
  </w:style>
  <w:style w:type="character" w:customStyle="1" w:styleId="CharChar5">
    <w:name w:val="Char Char5"/>
    <w:uiPriority w:val="99"/>
    <w:locked/>
    <w:rsid w:val="005343BB"/>
    <w:rPr>
      <w:rFonts w:ascii="Courier" w:hAnsi="Courier" w:cs="Courier"/>
      <w:color w:val="000000"/>
      <w:sz w:val="24"/>
      <w:szCs w:val="24"/>
      <w:lang w:val="pt-BR" w:eastAsia="pt-BR"/>
    </w:rPr>
  </w:style>
  <w:style w:type="character" w:customStyle="1" w:styleId="CharChar10">
    <w:name w:val="Char Char10"/>
    <w:uiPriority w:val="99"/>
    <w:semiHidden/>
    <w:rsid w:val="005343BB"/>
    <w:rPr>
      <w:rFonts w:ascii="Calibri" w:hAnsi="Calibri" w:cs="Calibri"/>
      <w:b/>
      <w:bCs/>
      <w:sz w:val="28"/>
      <w:szCs w:val="28"/>
    </w:rPr>
  </w:style>
  <w:style w:type="character" w:customStyle="1" w:styleId="CharChar8">
    <w:name w:val="Char Char8"/>
    <w:uiPriority w:val="99"/>
    <w:semiHidden/>
    <w:rsid w:val="005343BB"/>
    <w:rPr>
      <w:rFonts w:ascii="Cambria" w:hAnsi="Cambria" w:cs="Cambria"/>
      <w:sz w:val="22"/>
      <w:szCs w:val="22"/>
    </w:rPr>
  </w:style>
  <w:style w:type="character" w:customStyle="1" w:styleId="CharChar4">
    <w:name w:val="Char Char4"/>
    <w:uiPriority w:val="99"/>
    <w:rsid w:val="005343BB"/>
    <w:rPr>
      <w:rFonts w:cs="Times New Roman"/>
      <w:sz w:val="24"/>
      <w:szCs w:val="24"/>
    </w:rPr>
  </w:style>
  <w:style w:type="character" w:customStyle="1" w:styleId="CharChar13">
    <w:name w:val="Char Char13"/>
    <w:uiPriority w:val="99"/>
    <w:rsid w:val="005343BB"/>
    <w:rPr>
      <w:rFonts w:cs="Times New Roman"/>
      <w:sz w:val="24"/>
      <w:szCs w:val="24"/>
      <w:lang w:val="pt-BR" w:eastAsia="pt-BR"/>
    </w:rPr>
  </w:style>
  <w:style w:type="character" w:customStyle="1" w:styleId="CharChar12">
    <w:name w:val="Char Char12"/>
    <w:uiPriority w:val="99"/>
    <w:rsid w:val="005343BB"/>
    <w:rPr>
      <w:rFonts w:cs="Times New Roman"/>
      <w:sz w:val="16"/>
      <w:szCs w:val="16"/>
      <w:lang w:val="pt-BR" w:eastAsia="pt-BR"/>
    </w:rPr>
  </w:style>
  <w:style w:type="character" w:styleId="Refdecomentrio">
    <w:name w:val="annotation reference"/>
    <w:uiPriority w:val="99"/>
    <w:semiHidden/>
    <w:rsid w:val="005343BB"/>
    <w:rPr>
      <w:rFonts w:cs="Times New Roman"/>
      <w:sz w:val="16"/>
      <w:szCs w:val="16"/>
    </w:rPr>
  </w:style>
  <w:style w:type="paragraph" w:styleId="Textodecomentrio">
    <w:name w:val="annotation text"/>
    <w:basedOn w:val="Normal"/>
    <w:link w:val="TextodecomentrioChar"/>
    <w:uiPriority w:val="99"/>
    <w:semiHidden/>
    <w:rsid w:val="005343BB"/>
    <w:pPr>
      <w:spacing w:after="0" w:line="240" w:lineRule="auto"/>
    </w:pPr>
    <w:rPr>
      <w:rFonts w:ascii="Times New Roman" w:eastAsia="Times New Roman" w:hAnsi="Times New Roman"/>
      <w:sz w:val="20"/>
      <w:szCs w:val="20"/>
      <w:lang w:val="es-PA" w:eastAsia="pt-BR"/>
    </w:rPr>
  </w:style>
  <w:style w:type="character" w:customStyle="1" w:styleId="TextodecomentrioChar">
    <w:name w:val="Texto de comentário Char"/>
    <w:basedOn w:val="Fontepargpadro"/>
    <w:link w:val="Textodecomentrio"/>
    <w:uiPriority w:val="99"/>
    <w:semiHidden/>
    <w:rsid w:val="005343BB"/>
    <w:rPr>
      <w:rFonts w:ascii="Times New Roman" w:eastAsia="Times New Roman" w:hAnsi="Times New Roman" w:cs="Times New Roman"/>
      <w:sz w:val="20"/>
      <w:szCs w:val="20"/>
      <w:lang w:val="es-PA" w:eastAsia="pt-BR"/>
    </w:rPr>
  </w:style>
  <w:style w:type="numbering" w:customStyle="1" w:styleId="marcadoriped-leo">
    <w:name w:val="marcador iped-leo"/>
    <w:rsid w:val="005343BB"/>
    <w:pPr>
      <w:numPr>
        <w:numId w:val="1"/>
      </w:numPr>
    </w:pPr>
  </w:style>
  <w:style w:type="paragraph" w:customStyle="1" w:styleId="p4">
    <w:name w:val="p4"/>
    <w:basedOn w:val="Normal"/>
    <w:rsid w:val="005343BB"/>
    <w:pPr>
      <w:widowControl w:val="0"/>
      <w:tabs>
        <w:tab w:val="left" w:pos="4840"/>
      </w:tabs>
      <w:spacing w:after="0" w:line="240" w:lineRule="atLeast"/>
      <w:ind w:left="3400"/>
    </w:pPr>
    <w:rPr>
      <w:rFonts w:ascii="Times New Roman" w:eastAsia="Times New Roman" w:hAnsi="Times New Roman"/>
      <w:snapToGrid w:val="0"/>
      <w:sz w:val="24"/>
      <w:szCs w:val="20"/>
      <w:lang w:eastAsia="pt-BR"/>
    </w:rPr>
  </w:style>
  <w:style w:type="paragraph" w:customStyle="1" w:styleId="p5">
    <w:name w:val="p5"/>
    <w:basedOn w:val="Normal"/>
    <w:rsid w:val="005343BB"/>
    <w:pPr>
      <w:widowControl w:val="0"/>
      <w:tabs>
        <w:tab w:val="left" w:pos="1360"/>
      </w:tabs>
      <w:spacing w:after="0" w:line="240" w:lineRule="atLeast"/>
      <w:ind w:left="1440" w:firstLine="1296"/>
    </w:pPr>
    <w:rPr>
      <w:rFonts w:ascii="Times New Roman" w:eastAsia="Times New Roman" w:hAnsi="Times New Roman"/>
      <w:snapToGrid w:val="0"/>
      <w:sz w:val="24"/>
      <w:szCs w:val="20"/>
      <w:lang w:eastAsia="pt-BR"/>
    </w:rPr>
  </w:style>
  <w:style w:type="paragraph" w:customStyle="1" w:styleId="t8">
    <w:name w:val="t8"/>
    <w:basedOn w:val="Normal"/>
    <w:rsid w:val="005343BB"/>
    <w:pPr>
      <w:widowControl w:val="0"/>
      <w:spacing w:after="0" w:line="240" w:lineRule="atLeast"/>
    </w:pPr>
    <w:rPr>
      <w:rFonts w:ascii="Times New Roman" w:eastAsia="Times New Roman" w:hAnsi="Times New Roman"/>
      <w:snapToGrid w:val="0"/>
      <w:sz w:val="24"/>
      <w:szCs w:val="20"/>
      <w:lang w:eastAsia="pt-BR"/>
    </w:rPr>
  </w:style>
  <w:style w:type="paragraph" w:customStyle="1" w:styleId="Estilo10">
    <w:name w:val="Estilo10"/>
    <w:basedOn w:val="Normal"/>
    <w:rsid w:val="005343BB"/>
    <w:pPr>
      <w:spacing w:after="0" w:line="240" w:lineRule="auto"/>
      <w:ind w:left="5670"/>
    </w:pPr>
    <w:rPr>
      <w:rFonts w:ascii="Footlight MT Light" w:eastAsia="Times New Roman" w:hAnsi="Footlight MT Light"/>
      <w:b/>
      <w:kern w:val="28"/>
      <w:sz w:val="26"/>
      <w:szCs w:val="20"/>
      <w:lang w:val="en-US"/>
    </w:rPr>
  </w:style>
  <w:style w:type="character" w:styleId="Forte">
    <w:name w:val="Strong"/>
    <w:uiPriority w:val="22"/>
    <w:qFormat/>
    <w:rsid w:val="005343BB"/>
    <w:rPr>
      <w:b/>
      <w:bCs/>
    </w:rPr>
  </w:style>
  <w:style w:type="paragraph" w:customStyle="1" w:styleId="texto1">
    <w:name w:val="texto1"/>
    <w:basedOn w:val="Normal"/>
    <w:rsid w:val="005343B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5343BB"/>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customStyle="1" w:styleId="justificadoportal">
    <w:name w:val="justificadoportal"/>
    <w:basedOn w:val="Normal"/>
    <w:rsid w:val="005343BB"/>
    <w:pPr>
      <w:spacing w:before="100" w:beforeAutospacing="1" w:after="100" w:afterAutospacing="1" w:line="240" w:lineRule="auto"/>
      <w:ind w:left="122" w:right="122"/>
    </w:pPr>
    <w:rPr>
      <w:rFonts w:ascii="Times New Roman" w:eastAsia="Times New Roman" w:hAnsi="Times New Roman"/>
      <w:sz w:val="18"/>
      <w:szCs w:val="18"/>
      <w:lang w:eastAsia="pt-BR"/>
    </w:rPr>
  </w:style>
  <w:style w:type="paragraph" w:customStyle="1" w:styleId="texft11">
    <w:name w:val="tex_ft11"/>
    <w:basedOn w:val="Normal"/>
    <w:rsid w:val="005343BB"/>
    <w:pPr>
      <w:spacing w:before="100" w:beforeAutospacing="1" w:after="100" w:afterAutospacing="1" w:line="240" w:lineRule="auto"/>
    </w:pPr>
    <w:rPr>
      <w:rFonts w:ascii="Verdana" w:eastAsia="Times New Roman" w:hAnsi="Verdana"/>
      <w:sz w:val="17"/>
      <w:szCs w:val="17"/>
      <w:lang w:eastAsia="pt-BR"/>
    </w:rPr>
  </w:style>
  <w:style w:type="paragraph" w:customStyle="1" w:styleId="Corpodetexto31">
    <w:name w:val="Corpo de texto 31"/>
    <w:basedOn w:val="Normal"/>
    <w:rsid w:val="005343BB"/>
    <w:pPr>
      <w:suppressAutoHyphens/>
      <w:spacing w:after="0" w:line="240" w:lineRule="auto"/>
    </w:pPr>
    <w:rPr>
      <w:rFonts w:ascii="Times New Roman" w:eastAsia="Times New Roman" w:hAnsi="Times New Roman"/>
      <w:sz w:val="24"/>
      <w:szCs w:val="24"/>
      <w:lang w:eastAsia="ar-SA"/>
    </w:rPr>
  </w:style>
  <w:style w:type="paragraph" w:styleId="TextosemFormatao">
    <w:name w:val="Plain Text"/>
    <w:basedOn w:val="Normal"/>
    <w:link w:val="TextosemFormataoChar"/>
    <w:rsid w:val="005343B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basedOn w:val="Fontepargpadro"/>
    <w:link w:val="TextosemFormatao"/>
    <w:rsid w:val="005343BB"/>
    <w:rPr>
      <w:rFonts w:ascii="Courier New" w:eastAsia="Times New Roman" w:hAnsi="Courier New" w:cs="Times New Roman"/>
      <w:sz w:val="20"/>
      <w:szCs w:val="20"/>
      <w:lang w:val="x-none" w:eastAsia="x-none"/>
    </w:rPr>
  </w:style>
  <w:style w:type="character" w:styleId="HiperlinkVisitado">
    <w:name w:val="FollowedHyperlink"/>
    <w:uiPriority w:val="99"/>
    <w:semiHidden/>
    <w:unhideWhenUsed/>
    <w:rsid w:val="005343BB"/>
    <w:rPr>
      <w:color w:val="800080"/>
      <w:u w:val="single"/>
    </w:rPr>
  </w:style>
  <w:style w:type="paragraph" w:customStyle="1" w:styleId="xl65">
    <w:name w:val="xl65"/>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6">
    <w:name w:val="xl66"/>
    <w:basedOn w:val="Normal"/>
    <w:rsid w:val="00534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7">
    <w:name w:val="xl67"/>
    <w:basedOn w:val="Normal"/>
    <w:rsid w:val="005343B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8">
    <w:name w:val="xl68"/>
    <w:basedOn w:val="Normal"/>
    <w:rsid w:val="005343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pt-BR"/>
    </w:rPr>
  </w:style>
  <w:style w:type="paragraph" w:customStyle="1" w:styleId="xl69">
    <w:name w:val="xl69"/>
    <w:basedOn w:val="Normal"/>
    <w:rsid w:val="005343BB"/>
    <w:pPr>
      <w:pBdr>
        <w:top w:val="single" w:sz="8" w:space="0" w:color="auto"/>
      </w:pBd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0">
    <w:name w:val="xl70"/>
    <w:basedOn w:val="Normal"/>
    <w:rsid w:val="005343BB"/>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1">
    <w:name w:val="xl71"/>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3">
    <w:name w:val="xl73"/>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4">
    <w:name w:val="xl74"/>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5">
    <w:name w:val="xl75"/>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5343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0"/>
      <w:szCs w:val="20"/>
      <w:lang w:eastAsia="pt-BR"/>
    </w:rPr>
  </w:style>
  <w:style w:type="paragraph" w:customStyle="1" w:styleId="xl77">
    <w:name w:val="xl77"/>
    <w:basedOn w:val="Normal"/>
    <w:rsid w:val="005343BB"/>
    <w:pPr>
      <w:pBdr>
        <w:top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8">
    <w:name w:val="xl78"/>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9">
    <w:name w:val="xl79"/>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0">
    <w:name w:val="xl80"/>
    <w:basedOn w:val="Normal"/>
    <w:rsid w:val="005343B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1">
    <w:name w:val="xl81"/>
    <w:basedOn w:val="Normal"/>
    <w:rsid w:val="005343B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2">
    <w:name w:val="xl82"/>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3">
    <w:name w:val="xl83"/>
    <w:basedOn w:val="Normal"/>
    <w:rsid w:val="005343BB"/>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4">
    <w:name w:val="xl84"/>
    <w:basedOn w:val="Normal"/>
    <w:rsid w:val="005343BB"/>
    <w:pPr>
      <w:spacing w:before="100" w:beforeAutospacing="1" w:after="100" w:afterAutospacing="1" w:line="240" w:lineRule="auto"/>
    </w:pPr>
    <w:rPr>
      <w:rFonts w:ascii="Arial" w:eastAsia="Times New Roman" w:hAnsi="Arial" w:cs="Arial"/>
      <w:sz w:val="24"/>
      <w:szCs w:val="24"/>
      <w:lang w:eastAsia="pt-BR"/>
    </w:rPr>
  </w:style>
  <w:style w:type="paragraph" w:customStyle="1" w:styleId="xl85">
    <w:name w:val="xl85"/>
    <w:basedOn w:val="Normal"/>
    <w:rsid w:val="005343BB"/>
    <w:pPr>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86">
    <w:name w:val="xl86"/>
    <w:basedOn w:val="Normal"/>
    <w:rsid w:val="005343B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87">
    <w:name w:val="xl87"/>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88">
    <w:name w:val="xl88"/>
    <w:basedOn w:val="Normal"/>
    <w:rsid w:val="005343BB"/>
    <w:pP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89">
    <w:name w:val="xl89"/>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0">
    <w:name w:val="xl90"/>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1">
    <w:name w:val="xl91"/>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92">
    <w:name w:val="xl92"/>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93">
    <w:name w:val="xl93"/>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94">
    <w:name w:val="xl94"/>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95">
    <w:name w:val="xl95"/>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6">
    <w:name w:val="xl96"/>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7">
    <w:name w:val="xl97"/>
    <w:basedOn w:val="Normal"/>
    <w:rsid w:val="00534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lang w:eastAsia="pt-BR"/>
    </w:rPr>
  </w:style>
  <w:style w:type="paragraph" w:customStyle="1" w:styleId="xl98">
    <w:name w:val="xl98"/>
    <w:basedOn w:val="Normal"/>
    <w:rsid w:val="005343B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lang w:eastAsia="pt-BR"/>
    </w:rPr>
  </w:style>
  <w:style w:type="character" w:customStyle="1" w:styleId="apple-converted-space">
    <w:name w:val="apple-converted-space"/>
    <w:rsid w:val="005343BB"/>
  </w:style>
  <w:style w:type="numbering" w:customStyle="1" w:styleId="Semlista11">
    <w:name w:val="Sem lista11"/>
    <w:next w:val="Semlista"/>
    <w:uiPriority w:val="99"/>
    <w:semiHidden/>
    <w:unhideWhenUsed/>
    <w:rsid w:val="005343BB"/>
  </w:style>
  <w:style w:type="table" w:customStyle="1" w:styleId="Tabelacomgrade1">
    <w:name w:val="Tabela com grade1"/>
    <w:basedOn w:val="Tabelanormal"/>
    <w:next w:val="Tabelacomgrade"/>
    <w:uiPriority w:val="59"/>
    <w:rsid w:val="00534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semiHidden/>
    <w:unhideWhenUsed/>
    <w:rsid w:val="005343BB"/>
    <w:pPr>
      <w:spacing w:after="200" w:line="276" w:lineRule="auto"/>
    </w:pPr>
    <w:rPr>
      <w:rFonts w:ascii="Calibri" w:hAnsi="Calibri" w:cs="Calibri"/>
      <w:b/>
      <w:bCs/>
      <w:lang w:val="pt-BR"/>
    </w:rPr>
  </w:style>
  <w:style w:type="character" w:customStyle="1" w:styleId="AssuntodocomentrioChar">
    <w:name w:val="Assunto do comentário Char"/>
    <w:basedOn w:val="TextodecomentrioChar"/>
    <w:link w:val="Assuntodocomentrio"/>
    <w:semiHidden/>
    <w:rsid w:val="005343BB"/>
    <w:rPr>
      <w:rFonts w:ascii="Calibri" w:eastAsia="Times New Roman" w:hAnsi="Calibri" w:cs="Calibri"/>
      <w:b/>
      <w:bCs/>
      <w:sz w:val="20"/>
      <w:szCs w:val="20"/>
      <w:lang w:val="es-PA" w:eastAsia="pt-BR"/>
    </w:rPr>
  </w:style>
  <w:style w:type="paragraph" w:customStyle="1" w:styleId="xl63">
    <w:name w:val="xl63"/>
    <w:basedOn w:val="Normal"/>
    <w:rsid w:val="005343BB"/>
    <w:pPr>
      <w:spacing w:before="100" w:beforeAutospacing="1" w:after="100" w:afterAutospacing="1" w:line="240" w:lineRule="auto"/>
    </w:pPr>
    <w:rPr>
      <w:rFonts w:ascii="Arial" w:hAnsi="Arial" w:cs="Arial"/>
      <w:sz w:val="20"/>
      <w:szCs w:val="20"/>
    </w:rPr>
  </w:style>
  <w:style w:type="paragraph" w:customStyle="1" w:styleId="xl64">
    <w:name w:val="xl64"/>
    <w:basedOn w:val="Normal"/>
    <w:rsid w:val="005343BB"/>
    <w:pPr>
      <w:spacing w:before="100" w:beforeAutospacing="1" w:after="100" w:afterAutospacing="1" w:line="240" w:lineRule="auto"/>
      <w:jc w:val="center"/>
    </w:pPr>
    <w:rPr>
      <w:rFonts w:ascii="Arial" w:hAnsi="Arial" w:cs="Arial"/>
      <w:sz w:val="20"/>
      <w:szCs w:val="20"/>
    </w:rPr>
  </w:style>
  <w:style w:type="paragraph" w:customStyle="1" w:styleId="xl100">
    <w:name w:val="xl100"/>
    <w:basedOn w:val="Normal"/>
    <w:rsid w:val="005343BB"/>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101">
    <w:name w:val="xl101"/>
    <w:basedOn w:val="Normal"/>
    <w:rsid w:val="005343BB"/>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102">
    <w:name w:val="xl102"/>
    <w:basedOn w:val="Normal"/>
    <w:rsid w:val="005343BB"/>
    <w:pPr>
      <w:spacing w:before="100" w:beforeAutospacing="1" w:after="100" w:afterAutospacing="1" w:line="240" w:lineRule="auto"/>
      <w:jc w:val="center"/>
      <w:textAlignment w:val="center"/>
    </w:pPr>
    <w:rPr>
      <w:rFonts w:ascii="Arial" w:hAnsi="Arial" w:cs="Arial"/>
      <w:b/>
      <w:bCs/>
      <w:sz w:val="24"/>
      <w:szCs w:val="24"/>
    </w:rPr>
  </w:style>
  <w:style w:type="paragraph" w:customStyle="1" w:styleId="xl103">
    <w:name w:val="xl103"/>
    <w:basedOn w:val="Normal"/>
    <w:rsid w:val="005343BB"/>
    <w:pPr>
      <w:pBdr>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04">
    <w:name w:val="xl104"/>
    <w:basedOn w:val="Normal"/>
    <w:rsid w:val="005343BB"/>
    <w:pPr>
      <w:pBdr>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05">
    <w:name w:val="xl105"/>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hAnsi="Arial" w:cs="Arial"/>
      <w:b/>
      <w:bCs/>
      <w:sz w:val="20"/>
      <w:szCs w:val="20"/>
    </w:rPr>
  </w:style>
  <w:style w:type="paragraph" w:customStyle="1" w:styleId="xl106">
    <w:name w:val="xl106"/>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hAnsi="Arial" w:cs="Arial"/>
      <w:b/>
      <w:bCs/>
      <w:sz w:val="20"/>
      <w:szCs w:val="20"/>
    </w:rPr>
  </w:style>
  <w:style w:type="paragraph" w:customStyle="1" w:styleId="xl107">
    <w:name w:val="xl107"/>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hAnsi="Arial" w:cs="Arial"/>
      <w:b/>
      <w:bCs/>
      <w:sz w:val="20"/>
      <w:szCs w:val="20"/>
    </w:rPr>
  </w:style>
  <w:style w:type="paragraph" w:customStyle="1" w:styleId="xl108">
    <w:name w:val="xl108"/>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hAnsi="Arial" w:cs="Arial"/>
      <w:sz w:val="20"/>
      <w:szCs w:val="20"/>
    </w:rPr>
  </w:style>
  <w:style w:type="paragraph" w:customStyle="1" w:styleId="xl109">
    <w:name w:val="xl109"/>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hAnsi="Arial" w:cs="Arial"/>
      <w:b/>
      <w:bCs/>
      <w:color w:val="333333"/>
      <w:sz w:val="20"/>
      <w:szCs w:val="20"/>
    </w:rPr>
  </w:style>
  <w:style w:type="paragraph" w:customStyle="1" w:styleId="xl110">
    <w:name w:val="xl110"/>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color w:val="333333"/>
      <w:sz w:val="20"/>
      <w:szCs w:val="20"/>
    </w:rPr>
  </w:style>
  <w:style w:type="paragraph" w:customStyle="1" w:styleId="xl111">
    <w:name w:val="xl111"/>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b/>
      <w:bCs/>
      <w:sz w:val="20"/>
      <w:szCs w:val="20"/>
    </w:rPr>
  </w:style>
  <w:style w:type="paragraph" w:customStyle="1" w:styleId="xl112">
    <w:name w:val="xl112"/>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b/>
      <w:bCs/>
      <w:sz w:val="20"/>
      <w:szCs w:val="20"/>
    </w:rPr>
  </w:style>
  <w:style w:type="paragraph" w:customStyle="1" w:styleId="BodyText21">
    <w:name w:val="Body Text 21"/>
    <w:basedOn w:val="Normal"/>
    <w:rsid w:val="005343BB"/>
    <w:pPr>
      <w:tabs>
        <w:tab w:val="left" w:pos="-1560"/>
      </w:tabs>
      <w:overflowPunct w:val="0"/>
      <w:autoSpaceDE w:val="0"/>
      <w:autoSpaceDN w:val="0"/>
      <w:adjustRightInd w:val="0"/>
      <w:spacing w:after="0" w:line="300" w:lineRule="atLeast"/>
      <w:ind w:firstLine="851"/>
      <w:textAlignment w:val="baseline"/>
    </w:pPr>
    <w:rPr>
      <w:rFonts w:ascii="Times New Roman" w:eastAsia="Times New Roman" w:hAnsi="Times New Roman"/>
      <w:sz w:val="24"/>
      <w:szCs w:val="20"/>
      <w:lang w:val="pt-PT" w:eastAsia="pt-BR"/>
    </w:rPr>
  </w:style>
  <w:style w:type="paragraph" w:customStyle="1" w:styleId="BodyTextIndent21">
    <w:name w:val="Body Text Indent 21"/>
    <w:basedOn w:val="Normal"/>
    <w:rsid w:val="005343BB"/>
    <w:pPr>
      <w:tabs>
        <w:tab w:val="left" w:pos="-1560"/>
      </w:tabs>
      <w:overflowPunct w:val="0"/>
      <w:autoSpaceDE w:val="0"/>
      <w:autoSpaceDN w:val="0"/>
      <w:adjustRightInd w:val="0"/>
      <w:spacing w:after="0" w:line="240" w:lineRule="auto"/>
      <w:ind w:left="4274"/>
      <w:textAlignment w:val="baseline"/>
    </w:pPr>
    <w:rPr>
      <w:rFonts w:ascii="Times New Roman" w:eastAsia="Times New Roman" w:hAnsi="Times New Roman"/>
      <w:b/>
      <w:sz w:val="24"/>
      <w:szCs w:val="20"/>
      <w:lang w:val="pt-PT" w:eastAsia="pt-BR"/>
    </w:rPr>
  </w:style>
  <w:style w:type="paragraph" w:customStyle="1" w:styleId="WW-Corpodetexto3">
    <w:name w:val="WW-Corpo de texto 3"/>
    <w:basedOn w:val="Normal"/>
    <w:rsid w:val="00534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after="0" w:line="240" w:lineRule="auto"/>
      <w:ind w:right="-4"/>
    </w:pPr>
    <w:rPr>
      <w:rFonts w:ascii="Arial" w:eastAsia="Times New Roman" w:hAnsi="Arial" w:cs="Arial"/>
      <w:sz w:val="28"/>
      <w:szCs w:val="24"/>
      <w:lang w:eastAsia="ar-SA"/>
    </w:rPr>
  </w:style>
  <w:style w:type="paragraph" w:customStyle="1" w:styleId="Corpodetexto22">
    <w:name w:val="Corpo de texto 22"/>
    <w:basedOn w:val="Normal"/>
    <w:rsid w:val="005343BB"/>
    <w:pPr>
      <w:tabs>
        <w:tab w:val="left" w:pos="-1560"/>
      </w:tabs>
      <w:overflowPunct w:val="0"/>
      <w:autoSpaceDE w:val="0"/>
      <w:autoSpaceDN w:val="0"/>
      <w:adjustRightInd w:val="0"/>
      <w:spacing w:after="0" w:line="300" w:lineRule="atLeast"/>
      <w:ind w:firstLine="851"/>
    </w:pPr>
    <w:rPr>
      <w:rFonts w:ascii="Times New Roman" w:eastAsia="Times New Roman" w:hAnsi="Times New Roman"/>
      <w:sz w:val="24"/>
      <w:szCs w:val="20"/>
      <w:lang w:val="pt-PT" w:eastAsia="pt-BR"/>
    </w:rPr>
  </w:style>
  <w:style w:type="paragraph" w:styleId="Commarcadores">
    <w:name w:val="List Bullet"/>
    <w:basedOn w:val="Normal"/>
    <w:qFormat/>
    <w:rsid w:val="005343BB"/>
    <w:pPr>
      <w:numPr>
        <w:numId w:val="35"/>
      </w:numPr>
      <w:spacing w:after="0" w:line="240" w:lineRule="auto"/>
    </w:pPr>
    <w:rPr>
      <w:rFonts w:ascii="Times New Roman" w:eastAsia="Times New Roman" w:hAnsi="Times New Roman"/>
      <w:sz w:val="24"/>
      <w:szCs w:val="24"/>
      <w:lang w:eastAsia="pt-BR"/>
    </w:rPr>
  </w:style>
  <w:style w:type="character" w:styleId="TtulodoLivro">
    <w:name w:val="Book Title"/>
    <w:basedOn w:val="Fontepargpadro"/>
    <w:uiPriority w:val="33"/>
    <w:qFormat/>
    <w:rsid w:val="005343BB"/>
    <w:rPr>
      <w:b/>
      <w:bCs/>
      <w:smallCaps/>
      <w:spacing w:val="5"/>
    </w:rPr>
  </w:style>
  <w:style w:type="character" w:customStyle="1" w:styleId="SemEspaamentoChar">
    <w:name w:val="Sem Espaçamento Char"/>
    <w:link w:val="SemEspaamento"/>
    <w:locked/>
    <w:rsid w:val="005343BB"/>
    <w:rPr>
      <w:sz w:val="24"/>
      <w:szCs w:val="24"/>
      <w:lang w:eastAsia="pt-BR"/>
    </w:rPr>
  </w:style>
  <w:style w:type="paragraph" w:styleId="SemEspaamento">
    <w:name w:val="No Spacing"/>
    <w:link w:val="SemEspaamentoChar"/>
    <w:qFormat/>
    <w:rsid w:val="005343BB"/>
    <w:pPr>
      <w:spacing w:after="0" w:line="240" w:lineRule="auto"/>
    </w:pPr>
    <w:rPr>
      <w:sz w:val="24"/>
      <w:szCs w:val="24"/>
      <w:lang w:eastAsia="pt-BR"/>
    </w:rPr>
  </w:style>
  <w:style w:type="character" w:customStyle="1" w:styleId="hgkelc">
    <w:name w:val="hgkelc"/>
    <w:basedOn w:val="Fontepargpadro"/>
    <w:rsid w:val="005343BB"/>
  </w:style>
  <w:style w:type="character" w:customStyle="1" w:styleId="ilfuvd">
    <w:name w:val="ilfuvd"/>
    <w:basedOn w:val="Fontepargpadro"/>
    <w:rsid w:val="005343BB"/>
  </w:style>
  <w:style w:type="paragraph" w:customStyle="1" w:styleId="msonormal0">
    <w:name w:val="msonormal"/>
    <w:basedOn w:val="Normal"/>
    <w:rsid w:val="005343B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99">
    <w:name w:val="xl99"/>
    <w:basedOn w:val="Normal"/>
    <w:rsid w:val="005343B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3">
    <w:name w:val="xl113"/>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14">
    <w:name w:val="xl114"/>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15">
    <w:name w:val="xl115"/>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16">
    <w:name w:val="xl116"/>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sz w:val="20"/>
      <w:szCs w:val="20"/>
      <w:lang w:eastAsia="pt-BR"/>
    </w:rPr>
  </w:style>
  <w:style w:type="paragraph" w:customStyle="1" w:styleId="xl117">
    <w:name w:val="xl117"/>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8">
    <w:name w:val="xl118"/>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9">
    <w:name w:val="xl119"/>
    <w:basedOn w:val="Normal"/>
    <w:rsid w:val="005343BB"/>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lang w:eastAsia="pt-BR"/>
    </w:rPr>
  </w:style>
  <w:style w:type="paragraph" w:customStyle="1" w:styleId="xl120">
    <w:name w:val="xl120"/>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21">
    <w:name w:val="xl121"/>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22">
    <w:name w:val="xl122"/>
    <w:basedOn w:val="Normal"/>
    <w:rsid w:val="005343BB"/>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lang w:eastAsia="pt-BR"/>
    </w:rPr>
  </w:style>
  <w:style w:type="paragraph" w:customStyle="1" w:styleId="xl123">
    <w:name w:val="xl123"/>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24">
    <w:name w:val="xl124"/>
    <w:basedOn w:val="Normal"/>
    <w:rsid w:val="005343BB"/>
    <w:pPr>
      <w:pBdr>
        <w:top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25">
    <w:name w:val="xl125"/>
    <w:basedOn w:val="Normal"/>
    <w:rsid w:val="005343BB"/>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ourier New" w:eastAsia="Times New Roman" w:hAnsi="Courier New" w:cs="Courier New"/>
      <w:sz w:val="20"/>
      <w:szCs w:val="20"/>
      <w:lang w:eastAsia="pt-BR"/>
    </w:rPr>
  </w:style>
  <w:style w:type="paragraph" w:styleId="Reviso">
    <w:name w:val="Revision"/>
    <w:hidden/>
    <w:uiPriority w:val="71"/>
    <w:semiHidden/>
    <w:rsid w:val="005343BB"/>
    <w:pPr>
      <w:spacing w:after="0" w:line="240" w:lineRule="auto"/>
    </w:pPr>
    <w:rPr>
      <w:rFonts w:ascii="Times New Roman" w:eastAsia="Times New Roman" w:hAnsi="Times New Roman" w:cs="Times New Roman"/>
      <w:sz w:val="24"/>
      <w:szCs w:val="24"/>
      <w:lang w:eastAsia="pt-BR"/>
    </w:rPr>
  </w:style>
  <w:style w:type="numbering" w:customStyle="1" w:styleId="Semlista2">
    <w:name w:val="Sem lista2"/>
    <w:next w:val="Semlista"/>
    <w:uiPriority w:val="99"/>
    <w:semiHidden/>
    <w:unhideWhenUsed/>
    <w:rsid w:val="00692B6C"/>
  </w:style>
  <w:style w:type="table" w:customStyle="1" w:styleId="Tabelacomgrade2">
    <w:name w:val="Tabela com grade2"/>
    <w:basedOn w:val="Tabelanormal"/>
    <w:next w:val="Tabelacomgrade"/>
    <w:rsid w:val="00692B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uodecorpodetextoChar1">
    <w:name w:val="Recuo de corpo de texto Char1"/>
    <w:basedOn w:val="Fontepargpadro"/>
    <w:locked/>
    <w:rsid w:val="00692B6C"/>
    <w:rPr>
      <w:sz w:val="24"/>
      <w:szCs w:val="24"/>
    </w:rPr>
  </w:style>
  <w:style w:type="numbering" w:customStyle="1" w:styleId="Semlista3">
    <w:name w:val="Sem lista3"/>
    <w:next w:val="Semlista"/>
    <w:uiPriority w:val="99"/>
    <w:semiHidden/>
    <w:unhideWhenUsed/>
    <w:rsid w:val="008361FD"/>
  </w:style>
  <w:style w:type="table" w:customStyle="1" w:styleId="Tabelacomgrade3">
    <w:name w:val="Tabela com grade3"/>
    <w:basedOn w:val="Tabelanormal"/>
    <w:next w:val="Tabelacomgrade"/>
    <w:rsid w:val="008361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rsid w:val="008361FD"/>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32093">
      <w:bodyDiv w:val="1"/>
      <w:marLeft w:val="0"/>
      <w:marRight w:val="0"/>
      <w:marTop w:val="0"/>
      <w:marBottom w:val="0"/>
      <w:divBdr>
        <w:top w:val="none" w:sz="0" w:space="0" w:color="auto"/>
        <w:left w:val="none" w:sz="0" w:space="0" w:color="auto"/>
        <w:bottom w:val="none" w:sz="0" w:space="0" w:color="auto"/>
        <w:right w:val="none" w:sz="0" w:space="0" w:color="auto"/>
      </w:divBdr>
    </w:div>
    <w:div w:id="1079132825">
      <w:bodyDiv w:val="1"/>
      <w:marLeft w:val="0"/>
      <w:marRight w:val="0"/>
      <w:marTop w:val="0"/>
      <w:marBottom w:val="0"/>
      <w:divBdr>
        <w:top w:val="none" w:sz="0" w:space="0" w:color="auto"/>
        <w:left w:val="none" w:sz="0" w:space="0" w:color="auto"/>
        <w:bottom w:val="none" w:sz="0" w:space="0" w:color="auto"/>
        <w:right w:val="none" w:sz="0" w:space="0" w:color="auto"/>
      </w:divBdr>
    </w:div>
    <w:div w:id="117808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2014</Words>
  <Characters>10876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7</cp:revision>
  <cp:lastPrinted>2022-07-08T15:13:00Z</cp:lastPrinted>
  <dcterms:created xsi:type="dcterms:W3CDTF">2022-08-02T21:46:00Z</dcterms:created>
  <dcterms:modified xsi:type="dcterms:W3CDTF">2022-08-03T21:23:00Z</dcterms:modified>
</cp:coreProperties>
</file>