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9666" w14:textId="77777777" w:rsidR="00F5013D" w:rsidRDefault="00F5013D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4407475" w14:textId="77777777" w:rsidR="00815CE8" w:rsidRDefault="00815CE8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0" w:name="_Hlk534730158"/>
      <w:bookmarkStart w:id="1" w:name="_Hlk96366685"/>
    </w:p>
    <w:p w14:paraId="0A642729" w14:textId="1EE36257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Nº.0</w:t>
      </w:r>
      <w:r w:rsidR="005F4C8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540FF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3F3F0193" w14:textId="51910299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</w:t>
      </w:r>
      <w:r w:rsidR="00C8283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281F1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8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59065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</w:t>
      </w:r>
      <w:r w:rsidR="00C8283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LH</w:t>
      </w:r>
      <w:r w:rsidR="0059065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6F2C2849" w14:textId="77777777" w:rsidR="00C5554A" w:rsidRPr="00E146B3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C126817" w14:textId="55D9C83B" w:rsidR="00C5554A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B343B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02</w:t>
      </w:r>
      <w:r w:rsidR="00815CE8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64C3757C" w14:textId="77777777" w:rsidR="00815CE8" w:rsidRPr="00E146B3" w:rsidRDefault="00815CE8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92FFFAA" w14:textId="77777777" w:rsidR="00C5554A" w:rsidRPr="00E146B3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5AD07A8D" w14:textId="77777777" w:rsidR="00945E6F" w:rsidRPr="00945E6F" w:rsidRDefault="00945E6F" w:rsidP="00945E6F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 xml:space="preserve">SÚMULA: </w:t>
      </w:r>
      <w:r w:rsidRPr="00945E6F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“DISPÕE SOBRE A ABERTURA DE CRÉDITO ADICIONAL SUPLEMENTAR NO ORÇAMENTO VIGENTE E DÁ OUTRAS PROVIDÊNCIAS”.</w:t>
      </w:r>
      <w:r w:rsidRPr="00945E6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 xml:space="preserve"> </w:t>
      </w:r>
    </w:p>
    <w:p w14:paraId="3F6DFC17" w14:textId="776E414A" w:rsidR="00C5554A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BCBA95E" w14:textId="77777777" w:rsidR="00815CE8" w:rsidRPr="00E146B3" w:rsidRDefault="00815CE8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96CD904" w14:textId="66502BC6" w:rsidR="00C5554A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2CAC254B" w14:textId="631F8A55" w:rsidR="007E3902" w:rsidRDefault="007E3902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A86212F" w14:textId="07C05F9C" w:rsidR="00DF1CE7" w:rsidRDefault="00DF1CE7" w:rsidP="00DF1CE7">
      <w:pPr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A209280" w14:textId="77777777" w:rsidR="00815CE8" w:rsidRPr="00DF1CE7" w:rsidRDefault="00815CE8" w:rsidP="00DF1CE7">
      <w:pPr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62A625C" w14:textId="77777777" w:rsidR="00945E6F" w:rsidRPr="00945E6F" w:rsidRDefault="00945E6F" w:rsidP="00945E6F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945E6F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945E6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Suplementar no valor de até </w:t>
      </w:r>
      <w:r w:rsidRPr="00945E6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R$</w:t>
      </w:r>
      <w:r w:rsidRPr="00945E6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945E6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2.801.858,36 (dois milhões e oitocentos e um mil e oitocentos e cinquenta e oito reais e trinta e seis centavos</w:t>
      </w:r>
      <w:r w:rsidRPr="00945E6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)</w:t>
      </w:r>
      <w:r w:rsidRPr="00945E6F">
        <w:rPr>
          <w:rFonts w:ascii="Courier New" w:eastAsia="Times New Roman" w:hAnsi="Courier New" w:cs="Courier New"/>
          <w:sz w:val="24"/>
          <w:szCs w:val="24"/>
          <w:lang w:eastAsia="pt-BR"/>
        </w:rPr>
        <w:t>, nos termos do Artigo 41, inc. I da Lei Federal nº 4.320/64, para reforço de dotações e Fontes de Recursos no Orçamento vigente, para as diversas secretarias.</w:t>
      </w:r>
    </w:p>
    <w:p w14:paraId="630C44C0" w14:textId="77777777" w:rsidR="00945E6F" w:rsidRPr="00945E6F" w:rsidRDefault="00945E6F" w:rsidP="00945E6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8B67814" w14:textId="77777777" w:rsidR="00945E6F" w:rsidRPr="00945E6F" w:rsidRDefault="00945E6F" w:rsidP="00945E6F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Fonte de recurso:</w:t>
      </w:r>
    </w:p>
    <w:p w14:paraId="3B297A8C" w14:textId="77777777" w:rsidR="00945E6F" w:rsidRPr="00945E6F" w:rsidRDefault="00945E6F" w:rsidP="00945E6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14F1A30" w14:textId="77777777" w:rsidR="00945E6F" w:rsidRPr="00945E6F" w:rsidRDefault="00945E6F" w:rsidP="00945E6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1.600 Transferências Fundo a Fundo de Recursos do SUS provenientes do Governo Federal - Bloco de Manutenção das Ações e Serviços Públicos de Saúde.............................................R$ 1.097.534,00</w:t>
      </w:r>
    </w:p>
    <w:p w14:paraId="12AC684D" w14:textId="77777777" w:rsidR="00945E6F" w:rsidRPr="00945E6F" w:rsidRDefault="00945E6F" w:rsidP="00945E6F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B2A02AC" w14:textId="77777777" w:rsidR="00945E6F" w:rsidRPr="00945E6F" w:rsidRDefault="00945E6F" w:rsidP="00945E6F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Sub Total Fonte de Recurso............................R$ 1.097.534,00</w:t>
      </w:r>
    </w:p>
    <w:p w14:paraId="15B5833D" w14:textId="77777777" w:rsidR="00945E6F" w:rsidRPr="00945E6F" w:rsidRDefault="00945E6F" w:rsidP="00945E6F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F786D49" w14:textId="77777777" w:rsidR="00945E6F" w:rsidRPr="00945E6F" w:rsidRDefault="00945E6F" w:rsidP="00945E6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A057736" w14:textId="77777777" w:rsidR="00945E6F" w:rsidRPr="00945E6F" w:rsidRDefault="00945E6F" w:rsidP="00945E6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1.621 Transferências Fundo a Fundo de Recursos do SUS provenientes do Governo Estadual..................................R$ 1.060.190,14</w:t>
      </w:r>
    </w:p>
    <w:p w14:paraId="3EBB4FD3" w14:textId="77777777" w:rsidR="00945E6F" w:rsidRPr="00945E6F" w:rsidRDefault="00945E6F" w:rsidP="00945E6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2F21936" w14:textId="77777777" w:rsidR="00945E6F" w:rsidRPr="00945E6F" w:rsidRDefault="00945E6F" w:rsidP="00945E6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1.621.0000800 Transferências Fundo a Fundo de Recursos do SUS provenientes do Governo Estadual - Recurso recebido para enfrentamento do Coronavírus............................................R$ 150.000,00</w:t>
      </w:r>
    </w:p>
    <w:p w14:paraId="0CBDF201" w14:textId="77777777" w:rsidR="00945E6F" w:rsidRPr="00945E6F" w:rsidRDefault="00945E6F" w:rsidP="00945E6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DF9CB7B" w14:textId="77777777" w:rsidR="00945E6F" w:rsidRPr="00945E6F" w:rsidRDefault="00945E6F" w:rsidP="00945E6F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Sub Total Fonte de Recurso............................R$ 1.210.190,14</w:t>
      </w:r>
    </w:p>
    <w:p w14:paraId="23001397" w14:textId="77777777" w:rsidR="00945E6F" w:rsidRPr="00945E6F" w:rsidRDefault="00945E6F" w:rsidP="00945E6F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4FC3C87" w14:textId="77777777" w:rsidR="00945E6F" w:rsidRPr="00945E6F" w:rsidRDefault="00945E6F" w:rsidP="00945E6F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BAAFB7B" w14:textId="77777777" w:rsidR="00945E6F" w:rsidRPr="00945E6F" w:rsidRDefault="00945E6F" w:rsidP="00945E6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lastRenderedPageBreak/>
        <w:t xml:space="preserve">1.704.000901 Transferências da União Referentes a Compensações Financeiras pela Exploração de Recursos Naturais - Transferências da União referente à Cessão Onerosa - </w:t>
      </w:r>
      <w:proofErr w:type="spellStart"/>
      <w:r w:rsidRPr="00945E6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Pré</w:t>
      </w:r>
      <w:proofErr w:type="spellEnd"/>
      <w:r w:rsidRPr="00945E6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-Sal (Lei 13885/</w:t>
      </w:r>
      <w:proofErr w:type="gramStart"/>
      <w:r w:rsidRPr="00945E6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2019)............................................</w:t>
      </w:r>
      <w:proofErr w:type="gramEnd"/>
      <w:r w:rsidRPr="00945E6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R$ </w:t>
      </w:r>
      <w:bookmarkStart w:id="3" w:name="_Hlk108171604"/>
      <w:r w:rsidRPr="00945E6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494.134,22</w:t>
      </w:r>
      <w:bookmarkEnd w:id="3"/>
    </w:p>
    <w:p w14:paraId="197E81DE" w14:textId="77777777" w:rsidR="00945E6F" w:rsidRPr="00945E6F" w:rsidRDefault="00945E6F" w:rsidP="00945E6F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548CF95" w14:textId="77777777" w:rsidR="00945E6F" w:rsidRPr="00945E6F" w:rsidRDefault="00945E6F" w:rsidP="00945E6F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Sub Total Fonte de Recurso.............................R$ 494.134,22</w:t>
      </w:r>
    </w:p>
    <w:p w14:paraId="755047DD" w14:textId="77777777" w:rsidR="00945E6F" w:rsidRPr="00945E6F" w:rsidRDefault="00945E6F" w:rsidP="00945E6F">
      <w:pPr>
        <w:autoSpaceDE w:val="0"/>
        <w:autoSpaceDN w:val="0"/>
        <w:adjustRightInd w:val="0"/>
        <w:spacing w:after="0" w:line="240" w:lineRule="auto"/>
        <w:ind w:right="142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3E1E718" w14:textId="77777777" w:rsidR="00945E6F" w:rsidRPr="00945E6F" w:rsidRDefault="00945E6F" w:rsidP="00945E6F">
      <w:pPr>
        <w:autoSpaceDE w:val="0"/>
        <w:autoSpaceDN w:val="0"/>
        <w:adjustRightInd w:val="0"/>
        <w:spacing w:after="0" w:line="240" w:lineRule="auto"/>
        <w:ind w:right="142" w:firstLine="1418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C6B364C" w14:textId="77777777" w:rsidR="00945E6F" w:rsidRPr="00945E6F" w:rsidRDefault="00945E6F" w:rsidP="00945E6F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945E6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cobertura do Crédito Adicional Suplementar aberto no Artigo 1º serão utilizados os recursos provenientes de excesso de arrecadação em conformidade com o §1º inciso II do artigo 43, da Lei 4.320/64 e em consonância com a Portaria nº 854, 1446 e 1483 FNS/SUS, Portaria nº 413/2022/GBSES de 20 de junho de 2022, Portaria nº 155/2022/GBSES de 10 de março de 2022, e Lei nº 13.885 de 17 de outubro de 2019 (Cessão Onerosa).</w:t>
      </w:r>
    </w:p>
    <w:p w14:paraId="280ECC64" w14:textId="77777777" w:rsidR="00945E6F" w:rsidRPr="00945E6F" w:rsidRDefault="00945E6F" w:rsidP="00945E6F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AC3D671" w14:textId="77777777" w:rsidR="00945E6F" w:rsidRPr="00945E6F" w:rsidRDefault="00945E6F" w:rsidP="00945E6F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6069D25" w14:textId="77777777" w:rsidR="00945E6F" w:rsidRPr="00945E6F" w:rsidRDefault="00945E6F" w:rsidP="00945E6F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3º </w:t>
      </w:r>
      <w:r w:rsidRPr="00945E6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- Esta Lei entrará em vigor na data de sua publicação, revogadas as disposições em contrário.</w:t>
      </w:r>
    </w:p>
    <w:p w14:paraId="66C76417" w14:textId="77777777" w:rsidR="00945E6F" w:rsidRPr="00945E6F" w:rsidRDefault="00945E6F" w:rsidP="00945E6F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F15BDA1" w14:textId="77777777" w:rsidR="00945E6F" w:rsidRDefault="00945E6F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9A63727" w14:textId="189E9E66" w:rsidR="00C704CE" w:rsidRDefault="00C704CE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5F51519" w14:textId="77777777" w:rsidR="00C704CE" w:rsidRDefault="00C704CE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17EADCC" w14:textId="3718B39B" w:rsidR="00C5554A" w:rsidRPr="00E146B3" w:rsidRDefault="00C5554A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945E6F">
        <w:rPr>
          <w:rFonts w:ascii="Courier New" w:eastAsia="Times New Roman" w:hAnsi="Courier New" w:cs="Courier New"/>
          <w:sz w:val="24"/>
          <w:szCs w:val="24"/>
          <w:lang w:eastAsia="pt-BR"/>
        </w:rPr>
        <w:t>1</w:t>
      </w:r>
      <w:r w:rsidR="00281F17">
        <w:rPr>
          <w:rFonts w:ascii="Courier New" w:eastAsia="Times New Roman" w:hAnsi="Courier New" w:cs="Courier New"/>
          <w:sz w:val="24"/>
          <w:szCs w:val="24"/>
          <w:lang w:eastAsia="pt-BR"/>
        </w:rPr>
        <w:t>8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DE3B82">
        <w:rPr>
          <w:rFonts w:ascii="Courier New" w:eastAsia="Times New Roman" w:hAnsi="Courier New" w:cs="Courier New"/>
          <w:sz w:val="24"/>
          <w:szCs w:val="24"/>
          <w:lang w:eastAsia="pt-BR"/>
        </w:rPr>
        <w:t>j</w:t>
      </w:r>
      <w:r w:rsidR="00DD4648">
        <w:rPr>
          <w:rFonts w:ascii="Courier New" w:eastAsia="Times New Roman" w:hAnsi="Courier New" w:cs="Courier New"/>
          <w:sz w:val="24"/>
          <w:szCs w:val="24"/>
          <w:lang w:eastAsia="pt-BR"/>
        </w:rPr>
        <w:t>ulh</w:t>
      </w:r>
      <w:r w:rsidR="00DE3B82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p w14:paraId="43DE2E9F" w14:textId="77777777" w:rsidR="00C5554A" w:rsidRPr="00E146B3" w:rsidRDefault="00C5554A" w:rsidP="00C5554A">
      <w:pPr>
        <w:rPr>
          <w:sz w:val="24"/>
          <w:szCs w:val="24"/>
        </w:rPr>
      </w:pPr>
    </w:p>
    <w:p w14:paraId="3DAF567D" w14:textId="77777777" w:rsidR="00C5554A" w:rsidRPr="00E146B3" w:rsidRDefault="00C5554A" w:rsidP="00C5554A">
      <w:pPr>
        <w:rPr>
          <w:sz w:val="24"/>
          <w:szCs w:val="24"/>
        </w:rPr>
      </w:pPr>
    </w:p>
    <w:p w14:paraId="0A95D341" w14:textId="77777777" w:rsidR="00C5554A" w:rsidRPr="00E146B3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30D60FEC" w14:textId="77777777" w:rsidR="00C5554A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1F2DAA20" w14:textId="570C2BD1" w:rsidR="00C5554A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Camara Municipal de Itanhangá/MT</w:t>
      </w:r>
      <w:r w:rsidR="00E414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6778AD43" w14:textId="77777777" w:rsidR="00E4141A" w:rsidRDefault="00E4141A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</w:pPr>
    </w:p>
    <w:p w14:paraId="4569C932" w14:textId="4F926114" w:rsidR="00E4141A" w:rsidRDefault="00E4141A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DA31308" w14:textId="341E00C9" w:rsidR="00C704CE" w:rsidRDefault="00C704CE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E10E18D" w14:textId="68A9E9D0" w:rsidR="00C704CE" w:rsidRDefault="00C704CE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97BB9B0" w14:textId="7A8F68B4" w:rsidR="00C704CE" w:rsidRDefault="00C704CE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258272E" w14:textId="2AE3D984" w:rsidR="00C704CE" w:rsidRDefault="00C704CE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bookmarkEnd w:id="0"/>
    <w:bookmarkEnd w:id="1"/>
    <w:sectPr w:rsidR="00C704CE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73C8514E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Cx</w:t>
    </w:r>
    <w:r w:rsidR="00281F17">
      <w:rPr>
        <w:rFonts w:ascii="Times New Roman" w:hAnsi="Times New Roman"/>
        <w:color w:val="0000FF"/>
        <w:sz w:val="21"/>
        <w:szCs w:val="21"/>
      </w:rPr>
      <w:t xml:space="preserve">. </w:t>
    </w:r>
    <w:r w:rsidR="00CC2BF8">
      <w:rPr>
        <w:rFonts w:ascii="Times New Roman" w:hAnsi="Times New Roman"/>
        <w:color w:val="0000FF"/>
        <w:sz w:val="21"/>
        <w:szCs w:val="21"/>
      </w:rPr>
      <w:t xml:space="preserve">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820DAD7" w:rsidR="008E3D76" w:rsidRDefault="00815CE8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55968889"/>
        <w:docPartObj>
          <w:docPartGallery w:val="Page Numbers (Margins)"/>
          <w:docPartUnique/>
        </w:docPartObj>
      </w:sdtPr>
      <w:sdtEndPr/>
      <w:sdtContent>
        <w:r w:rsidR="003273B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D31B7E5" wp14:editId="16256AF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8BB3B" w14:textId="77777777" w:rsidR="003273B0" w:rsidRDefault="003273B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D31B7E5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768BB3B" w14:textId="77777777" w:rsidR="003273B0" w:rsidRDefault="003273B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1512">
    <w:abstractNumId w:val="9"/>
  </w:num>
  <w:num w:numId="2" w16cid:durableId="758865889">
    <w:abstractNumId w:val="42"/>
  </w:num>
  <w:num w:numId="3" w16cid:durableId="321203002">
    <w:abstractNumId w:val="5"/>
  </w:num>
  <w:num w:numId="4" w16cid:durableId="131097989">
    <w:abstractNumId w:val="47"/>
  </w:num>
  <w:num w:numId="5" w16cid:durableId="1386949494">
    <w:abstractNumId w:val="24"/>
  </w:num>
  <w:num w:numId="6" w16cid:durableId="563222112">
    <w:abstractNumId w:val="3"/>
  </w:num>
  <w:num w:numId="7" w16cid:durableId="1885368272">
    <w:abstractNumId w:val="22"/>
  </w:num>
  <w:num w:numId="8" w16cid:durableId="1721636106">
    <w:abstractNumId w:val="19"/>
  </w:num>
  <w:num w:numId="9" w16cid:durableId="1487624503">
    <w:abstractNumId w:val="34"/>
  </w:num>
  <w:num w:numId="10" w16cid:durableId="2031951983">
    <w:abstractNumId w:val="36"/>
  </w:num>
  <w:num w:numId="11" w16cid:durableId="1672023478">
    <w:abstractNumId w:val="4"/>
  </w:num>
  <w:num w:numId="12" w16cid:durableId="700203189">
    <w:abstractNumId w:val="6"/>
  </w:num>
  <w:num w:numId="13" w16cid:durableId="658385193">
    <w:abstractNumId w:val="13"/>
  </w:num>
  <w:num w:numId="14" w16cid:durableId="560022412">
    <w:abstractNumId w:val="39"/>
  </w:num>
  <w:num w:numId="15" w16cid:durableId="2141454699">
    <w:abstractNumId w:val="11"/>
  </w:num>
  <w:num w:numId="16" w16cid:durableId="70856677">
    <w:abstractNumId w:val="8"/>
  </w:num>
  <w:num w:numId="17" w16cid:durableId="1725257017">
    <w:abstractNumId w:val="20"/>
  </w:num>
  <w:num w:numId="18" w16cid:durableId="645889487">
    <w:abstractNumId w:val="45"/>
  </w:num>
  <w:num w:numId="19" w16cid:durableId="1264024322">
    <w:abstractNumId w:val="18"/>
  </w:num>
  <w:num w:numId="20" w16cid:durableId="446510412">
    <w:abstractNumId w:val="30"/>
  </w:num>
  <w:num w:numId="21" w16cid:durableId="2044405550">
    <w:abstractNumId w:val="38"/>
  </w:num>
  <w:num w:numId="22" w16cid:durableId="1511487281">
    <w:abstractNumId w:val="7"/>
  </w:num>
  <w:num w:numId="23" w16cid:durableId="182130876">
    <w:abstractNumId w:val="23"/>
  </w:num>
  <w:num w:numId="24" w16cid:durableId="1691106730">
    <w:abstractNumId w:val="21"/>
  </w:num>
  <w:num w:numId="25" w16cid:durableId="1046025437">
    <w:abstractNumId w:val="27"/>
  </w:num>
  <w:num w:numId="26" w16cid:durableId="2129660079">
    <w:abstractNumId w:val="2"/>
  </w:num>
  <w:num w:numId="27" w16cid:durableId="124079423">
    <w:abstractNumId w:val="33"/>
  </w:num>
  <w:num w:numId="28" w16cid:durableId="2091924719">
    <w:abstractNumId w:val="44"/>
  </w:num>
  <w:num w:numId="29" w16cid:durableId="97680195">
    <w:abstractNumId w:val="29"/>
  </w:num>
  <w:num w:numId="30" w16cid:durableId="534856370">
    <w:abstractNumId w:val="37"/>
  </w:num>
  <w:num w:numId="31" w16cid:durableId="417483920">
    <w:abstractNumId w:val="25"/>
  </w:num>
  <w:num w:numId="32" w16cid:durableId="493230359">
    <w:abstractNumId w:val="14"/>
  </w:num>
  <w:num w:numId="33" w16cid:durableId="659041347">
    <w:abstractNumId w:val="32"/>
  </w:num>
  <w:num w:numId="34" w16cid:durableId="170342994">
    <w:abstractNumId w:val="12"/>
  </w:num>
  <w:num w:numId="35" w16cid:durableId="1167869518">
    <w:abstractNumId w:val="1"/>
  </w:num>
  <w:num w:numId="36" w16cid:durableId="1781484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7920086">
    <w:abstractNumId w:val="41"/>
  </w:num>
  <w:num w:numId="38" w16cid:durableId="857549242">
    <w:abstractNumId w:val="43"/>
  </w:num>
  <w:num w:numId="39" w16cid:durableId="1288779734">
    <w:abstractNumId w:val="28"/>
  </w:num>
  <w:num w:numId="40" w16cid:durableId="1257178915">
    <w:abstractNumId w:val="15"/>
  </w:num>
  <w:num w:numId="41" w16cid:durableId="609245860">
    <w:abstractNumId w:val="26"/>
  </w:num>
  <w:num w:numId="42" w16cid:durableId="1670326344">
    <w:abstractNumId w:val="0"/>
  </w:num>
  <w:num w:numId="43" w16cid:durableId="2104715315">
    <w:abstractNumId w:val="31"/>
  </w:num>
  <w:num w:numId="44" w16cid:durableId="1493983034">
    <w:abstractNumId w:val="46"/>
  </w:num>
  <w:num w:numId="45" w16cid:durableId="1713337905">
    <w:abstractNumId w:val="16"/>
  </w:num>
  <w:num w:numId="46" w16cid:durableId="204299275">
    <w:abstractNumId w:val="17"/>
  </w:num>
  <w:num w:numId="47" w16cid:durableId="1758552362">
    <w:abstractNumId w:val="40"/>
  </w:num>
  <w:num w:numId="48" w16cid:durableId="1425998464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07B1"/>
    <w:rsid w:val="000435C0"/>
    <w:rsid w:val="00052CF6"/>
    <w:rsid w:val="0005458D"/>
    <w:rsid w:val="00056E74"/>
    <w:rsid w:val="00064F8D"/>
    <w:rsid w:val="000E3598"/>
    <w:rsid w:val="00103789"/>
    <w:rsid w:val="00125B9D"/>
    <w:rsid w:val="00141B12"/>
    <w:rsid w:val="001A69A9"/>
    <w:rsid w:val="001D09B8"/>
    <w:rsid w:val="001D6E82"/>
    <w:rsid w:val="00203EDD"/>
    <w:rsid w:val="00216CD5"/>
    <w:rsid w:val="00237562"/>
    <w:rsid w:val="00244611"/>
    <w:rsid w:val="00251F5C"/>
    <w:rsid w:val="00281F17"/>
    <w:rsid w:val="002A3259"/>
    <w:rsid w:val="002E2C15"/>
    <w:rsid w:val="003273B0"/>
    <w:rsid w:val="003365A6"/>
    <w:rsid w:val="00374F01"/>
    <w:rsid w:val="00380A6F"/>
    <w:rsid w:val="00384E59"/>
    <w:rsid w:val="00391F7B"/>
    <w:rsid w:val="00392E12"/>
    <w:rsid w:val="003B5350"/>
    <w:rsid w:val="003D3552"/>
    <w:rsid w:val="00416B25"/>
    <w:rsid w:val="00474779"/>
    <w:rsid w:val="004C3F40"/>
    <w:rsid w:val="004D556B"/>
    <w:rsid w:val="004F077B"/>
    <w:rsid w:val="005237AD"/>
    <w:rsid w:val="005343BB"/>
    <w:rsid w:val="00540FF5"/>
    <w:rsid w:val="005517D4"/>
    <w:rsid w:val="0059065C"/>
    <w:rsid w:val="00591521"/>
    <w:rsid w:val="005A0502"/>
    <w:rsid w:val="005B3D4C"/>
    <w:rsid w:val="005B7B69"/>
    <w:rsid w:val="005C550D"/>
    <w:rsid w:val="005D750B"/>
    <w:rsid w:val="005E5209"/>
    <w:rsid w:val="005E5565"/>
    <w:rsid w:val="005F4C87"/>
    <w:rsid w:val="00601661"/>
    <w:rsid w:val="00604E22"/>
    <w:rsid w:val="006055A4"/>
    <w:rsid w:val="00613B4B"/>
    <w:rsid w:val="0062673C"/>
    <w:rsid w:val="00645A1B"/>
    <w:rsid w:val="00654603"/>
    <w:rsid w:val="0065794E"/>
    <w:rsid w:val="00666E00"/>
    <w:rsid w:val="00692B6C"/>
    <w:rsid w:val="006C7AAC"/>
    <w:rsid w:val="00715D7A"/>
    <w:rsid w:val="00721104"/>
    <w:rsid w:val="00727D04"/>
    <w:rsid w:val="00747A8E"/>
    <w:rsid w:val="007667E2"/>
    <w:rsid w:val="00796EF9"/>
    <w:rsid w:val="007A6CC2"/>
    <w:rsid w:val="007D066F"/>
    <w:rsid w:val="007D3D59"/>
    <w:rsid w:val="007D520A"/>
    <w:rsid w:val="007D6313"/>
    <w:rsid w:val="007E3902"/>
    <w:rsid w:val="00815CE8"/>
    <w:rsid w:val="008361FD"/>
    <w:rsid w:val="00837129"/>
    <w:rsid w:val="008809B2"/>
    <w:rsid w:val="008824A4"/>
    <w:rsid w:val="00887CA1"/>
    <w:rsid w:val="008951C8"/>
    <w:rsid w:val="008C315F"/>
    <w:rsid w:val="009136A2"/>
    <w:rsid w:val="009436D3"/>
    <w:rsid w:val="00945E6F"/>
    <w:rsid w:val="00955FE3"/>
    <w:rsid w:val="0095730D"/>
    <w:rsid w:val="00982AC8"/>
    <w:rsid w:val="0098361D"/>
    <w:rsid w:val="009D52CB"/>
    <w:rsid w:val="009E6146"/>
    <w:rsid w:val="009F53F8"/>
    <w:rsid w:val="00A26EE3"/>
    <w:rsid w:val="00A40852"/>
    <w:rsid w:val="00A57CF2"/>
    <w:rsid w:val="00A80265"/>
    <w:rsid w:val="00A84A2F"/>
    <w:rsid w:val="00A95A7C"/>
    <w:rsid w:val="00AA612D"/>
    <w:rsid w:val="00AB2CCB"/>
    <w:rsid w:val="00AC40C0"/>
    <w:rsid w:val="00B022D7"/>
    <w:rsid w:val="00B154D8"/>
    <w:rsid w:val="00B343BA"/>
    <w:rsid w:val="00B84634"/>
    <w:rsid w:val="00B960DE"/>
    <w:rsid w:val="00B96B00"/>
    <w:rsid w:val="00BB12C6"/>
    <w:rsid w:val="00BB19AD"/>
    <w:rsid w:val="00BC1354"/>
    <w:rsid w:val="00BD2A40"/>
    <w:rsid w:val="00C060EE"/>
    <w:rsid w:val="00C5554A"/>
    <w:rsid w:val="00C704CE"/>
    <w:rsid w:val="00C82313"/>
    <w:rsid w:val="00C82835"/>
    <w:rsid w:val="00CA1FC9"/>
    <w:rsid w:val="00CB029C"/>
    <w:rsid w:val="00CC2BF8"/>
    <w:rsid w:val="00CC418F"/>
    <w:rsid w:val="00CC5BC2"/>
    <w:rsid w:val="00D254C9"/>
    <w:rsid w:val="00D334DE"/>
    <w:rsid w:val="00D55326"/>
    <w:rsid w:val="00D9116C"/>
    <w:rsid w:val="00DB4685"/>
    <w:rsid w:val="00DD4648"/>
    <w:rsid w:val="00DE3B82"/>
    <w:rsid w:val="00DF1CE7"/>
    <w:rsid w:val="00DF28B3"/>
    <w:rsid w:val="00DF78D5"/>
    <w:rsid w:val="00E146B3"/>
    <w:rsid w:val="00E15060"/>
    <w:rsid w:val="00E225E0"/>
    <w:rsid w:val="00E335C2"/>
    <w:rsid w:val="00E35C62"/>
    <w:rsid w:val="00E4141A"/>
    <w:rsid w:val="00EA153F"/>
    <w:rsid w:val="00EC3776"/>
    <w:rsid w:val="00EF1702"/>
    <w:rsid w:val="00F1203E"/>
    <w:rsid w:val="00F23E13"/>
    <w:rsid w:val="00F5013D"/>
    <w:rsid w:val="00F561B1"/>
    <w:rsid w:val="00F61211"/>
    <w:rsid w:val="00F8522A"/>
    <w:rsid w:val="00F916C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5</cp:revision>
  <cp:lastPrinted>2022-07-08T15:13:00Z</cp:lastPrinted>
  <dcterms:created xsi:type="dcterms:W3CDTF">2022-07-18T22:52:00Z</dcterms:created>
  <dcterms:modified xsi:type="dcterms:W3CDTF">2022-07-18T22:55:00Z</dcterms:modified>
</cp:coreProperties>
</file>