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7591AC12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 w:rsidR="005F4C8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B343B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191029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81F1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8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C828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LH</w:t>
      </w:r>
      <w:r w:rsidR="0059065C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2A8A827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B343B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024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56FFEF19" w:rsidR="000207B1" w:rsidRPr="007E3902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>SÚMUL</w:t>
      </w:r>
      <w:r w:rsidR="00A57CF2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A: </w:t>
      </w:r>
      <w:r w:rsidR="00A57CF2" w:rsidRPr="00A57CF2">
        <w:rPr>
          <w:rFonts w:ascii="Courier New" w:eastAsia="Times New Roman" w:hAnsi="Courier New" w:cs="Courier New"/>
          <w:i/>
          <w:iCs/>
          <w:sz w:val="24"/>
          <w:szCs w:val="24"/>
          <w:lang w:val="pt-PT" w:eastAsia="pt-BR"/>
        </w:rPr>
        <w:t>“AUTORIZA O PODER EXECUTIVO A FIRMAR PARCERIA COM PESSOA JURÍDICA DE INICIATIVA PRIVADA, VISANDO VIABILIZAR A REALIZAÇÃO DO ITANHANGÁ RODEIO FEST 2022, E DÁ OUTRAS PROVIDÊNCIAS”.</w:t>
      </w: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66502BC6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CAC254B" w14:textId="631F8A55" w:rsidR="007E3902" w:rsidRDefault="007E3902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A86212F" w14:textId="77777777" w:rsidR="00DF1CE7" w:rsidRPr="00DF1CE7" w:rsidRDefault="00DF1CE7" w:rsidP="00DF1CE7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5E8E255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1º 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>- Fica o Executivo Municipal autorizado a firmar parceria com a empresa Show Raízes Produções LTDA., CNPJ nº 07.095.931/0001-60, situada na Av. Rio Grande do Sul, nº 224E, Sala 01, Centro, na cidade de Lucas do Rio Verde – MT.</w:t>
      </w:r>
    </w:p>
    <w:p w14:paraId="523F9C09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D51F835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 –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parceria firmada entre o poder público e a empresa privada visa exclusivamente viabilizar a realização do “Itanhangá Rodeio </w:t>
      </w:r>
      <w:proofErr w:type="spellStart"/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>Fest</w:t>
      </w:r>
      <w:proofErr w:type="spellEnd"/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2022”, que acontecerá entre os dias 14 a 17 de julho de 2022, cuja responsabilidade pela organização é da pessoa jurídica citada no </w:t>
      </w:r>
      <w:r w:rsidRPr="00A57CF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caput.</w:t>
      </w:r>
    </w:p>
    <w:p w14:paraId="7CABFB84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DCF74E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2º - 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>Fica o Município de Itanhangá – MT autorizado a fornecer para a empresa organizadora, à título de parceria, a utilização das dependências do local público denominado “Parque de Exposição”, situado na Avenida Rio Grande do Sul, nº 395, Bairro Centro, na cidade de Itanhangá – MT.</w:t>
      </w:r>
    </w:p>
    <w:p w14:paraId="74084B04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D32D701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 -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Poder Executivo disponibilizará para a empresa organizadora uma estrutura parcial do evento, consistente em locação, montagem e desmontagem de arquibancada, arena, palco para shows, sonorização, imagem, filmagem e iluminação, e serviços de show de fogos de artifício, locação de gerador de energia e projeto de pânico e incêndio.</w:t>
      </w:r>
    </w:p>
    <w:p w14:paraId="226F39A0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0027722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Parágrafo único –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A estrutura parcial elencada no </w:t>
      </w:r>
      <w:r w:rsidRPr="00A57CF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caput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deste artigo será fornecida para a empresa organizadora através de uma contratação de empresa terceirizada, por parte do Executivo Municipal, conforme itens do Processo Licitatório – Pregão Presencial nº 26/2022, realizado e homologado pela Administração Municipal.</w:t>
      </w:r>
    </w:p>
    <w:p w14:paraId="19A11C2F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4C2FFD4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lastRenderedPageBreak/>
        <w:t>Art. 4º -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Todas as demais despesas com a realização e organização da festa, tais como contratação de pessoal, boiada, locução, árbitros, premiação, equipe de salva vidas, praça de alimentação, estacionamento e shows, ficarão por conta única e exclusivamente da empresa organizadora Show Raízes Produções LTDA., CNPJ nº 07.095.931/0001-60, situada na Av. Rio Grande do Sul, nº 224E, Sala 01, Centro, na cidade de Lucas do Rio Verde – MT.</w:t>
      </w:r>
    </w:p>
    <w:p w14:paraId="57DD502A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0594787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5º -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Como condição para o Município de Itanhangá – MT colaborar, em parceria, com a realização do evento, fica consignada a entrada totalmente gratuita ao recinto todas as noites, para a população em geral, exceto o acesso aos camarotes e área vip, se houver.</w:t>
      </w:r>
    </w:p>
    <w:p w14:paraId="5C19F1F0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A63739B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6º - 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>Após a sanção desta Lei, será firmada a parceria, mediante Termo, celebrado entre o Município de Itanhangá - MT e a empresa organizadora Show Raízes Produções LTDA., CNPJ nº 07.095.931/0001-60, situada na Av. Rio Grande do Sul, nº 224E, Sala 01, Centro, na cidade de Lucas do Rio Verde – MT, conforme anexo.</w:t>
      </w:r>
    </w:p>
    <w:p w14:paraId="0456DEF9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3B4ABE2" w14:textId="77777777" w:rsidR="00A57CF2" w:rsidRPr="00A57CF2" w:rsidRDefault="00A57CF2" w:rsidP="00A57CF2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  <w:r w:rsidRPr="00A57CF2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Art. 7º - 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Esta lei entrará em vigor na data de sua publicação, </w:t>
      </w:r>
      <w:r w:rsidRPr="00A57CF2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r</w:t>
      </w:r>
      <w:r w:rsidRPr="00A57CF2">
        <w:rPr>
          <w:rFonts w:ascii="Courier New" w:eastAsia="Times New Roman" w:hAnsi="Courier New" w:cs="Courier New"/>
          <w:sz w:val="24"/>
          <w:szCs w:val="24"/>
          <w:lang w:eastAsia="pt-BR"/>
        </w:rPr>
        <w:t>evogando as disposições em contrário.</w:t>
      </w:r>
    </w:p>
    <w:p w14:paraId="32DFB7BD" w14:textId="6D83B297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BAD516" w14:textId="318D6D48" w:rsidR="00C704CE" w:rsidRDefault="00C704C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9A63727" w14:textId="189E9E66" w:rsidR="00C704CE" w:rsidRDefault="00C704C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5F51519" w14:textId="77777777" w:rsidR="00C704CE" w:rsidRDefault="00C704CE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17EADCC" w14:textId="5D31A6F5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0</w:t>
      </w:r>
      <w:r w:rsidR="00281F17">
        <w:rPr>
          <w:rFonts w:ascii="Courier New" w:eastAsia="Times New Roman" w:hAnsi="Courier New" w:cs="Courier New"/>
          <w:sz w:val="24"/>
          <w:szCs w:val="24"/>
          <w:lang w:eastAsia="pt-BR"/>
        </w:rPr>
        <w:t>8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j</w:t>
      </w:r>
      <w:r w:rsidR="00DD4648">
        <w:rPr>
          <w:rFonts w:ascii="Courier New" w:eastAsia="Times New Roman" w:hAnsi="Courier New" w:cs="Courier New"/>
          <w:sz w:val="24"/>
          <w:szCs w:val="24"/>
          <w:lang w:eastAsia="pt-BR"/>
        </w:rPr>
        <w:t>ulh</w:t>
      </w:r>
      <w:r w:rsidR="00DE3B82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570C2BD1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  <w:r w:rsidR="00E4141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6778AD43" w14:textId="77777777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i/>
          <w:iCs/>
          <w:sz w:val="24"/>
          <w:szCs w:val="24"/>
          <w:lang w:eastAsia="pt-BR"/>
        </w:rPr>
      </w:pPr>
    </w:p>
    <w:p w14:paraId="4569C932" w14:textId="4F926114" w:rsid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A31308" w14:textId="341E00C9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E10E18D" w14:textId="68A9E9D0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97BB9B0" w14:textId="7A8F68B4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AB0C470" w14:textId="1A6CF10E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0685CEF" w14:textId="1EC2152B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6B2CC05" w14:textId="64499489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D438DD" w14:textId="6996621B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93E8E55" w14:textId="7FE73BA0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4E766C7" w14:textId="1C5ED1A9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C9E1369" w14:textId="575BAD3C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11CE01" w14:textId="0D18FC32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28FB926" w14:textId="2EBE9603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08DB533" w14:textId="376D43A3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5C8A372" w14:textId="2D334773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348C425" w14:textId="39999037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33E607A" w14:textId="1B0801A3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6E3C9E" w14:textId="5D6D2F1B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0B4F87F" w14:textId="79AE0A3B" w:rsidR="00A57CF2" w:rsidRDefault="00A57CF2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4CB816E" w14:textId="2E312683" w:rsidR="00A57CF2" w:rsidRDefault="00A57CF2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E9F495B" w14:textId="77777777" w:rsidR="00A57CF2" w:rsidRDefault="00A57CF2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58272E" w14:textId="2AE3D984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A98C81" w14:textId="77777777" w:rsidR="00A57CF2" w:rsidRPr="00A57CF2" w:rsidRDefault="00A57CF2" w:rsidP="00A57CF2">
      <w:pPr>
        <w:tabs>
          <w:tab w:val="left" w:pos="6465"/>
        </w:tabs>
        <w:spacing w:after="0" w:line="276" w:lineRule="auto"/>
        <w:ind w:left="2835" w:right="21"/>
        <w:jc w:val="both"/>
        <w:rPr>
          <w:rFonts w:ascii="Tahoma" w:eastAsia="Times New Roman" w:hAnsi="Tahoma" w:cs="Tahoma"/>
          <w:b/>
          <w:spacing w:val="-1"/>
          <w:lang w:eastAsia="pt-BR"/>
        </w:rPr>
      </w:pPr>
      <w:r w:rsidRPr="00A57CF2">
        <w:rPr>
          <w:rFonts w:ascii="Tahoma" w:eastAsia="Times New Roman" w:hAnsi="Tahoma" w:cs="Tahoma"/>
          <w:b/>
          <w:lang w:eastAsia="pt-BR"/>
        </w:rPr>
        <w:t>PARCERIA</w:t>
      </w:r>
      <w:r w:rsidRPr="00A57CF2">
        <w:rPr>
          <w:rFonts w:ascii="Tahoma" w:eastAsia="Times New Roman" w:hAnsi="Tahoma" w:cs="Tahoma"/>
          <w:b/>
          <w:spacing w:val="13"/>
          <w:lang w:eastAsia="pt-BR"/>
        </w:rPr>
        <w:t xml:space="preserve"> </w:t>
      </w:r>
      <w:r w:rsidRPr="00A57CF2">
        <w:rPr>
          <w:rFonts w:ascii="Tahoma" w:eastAsia="Times New Roman" w:hAnsi="Tahoma" w:cs="Tahoma"/>
          <w:b/>
          <w:lang w:eastAsia="pt-BR"/>
        </w:rPr>
        <w:t>Nº</w:t>
      </w:r>
      <w:r w:rsidRPr="00A57CF2">
        <w:rPr>
          <w:rFonts w:ascii="Tahoma" w:eastAsia="Times New Roman" w:hAnsi="Tahoma" w:cs="Tahoma"/>
          <w:b/>
          <w:u w:val="thick"/>
          <w:lang w:eastAsia="pt-BR"/>
        </w:rPr>
        <w:t xml:space="preserve"> </w:t>
      </w:r>
      <w:r w:rsidRPr="00A57CF2">
        <w:rPr>
          <w:rFonts w:ascii="Tahoma" w:eastAsia="Times New Roman" w:hAnsi="Tahoma" w:cs="Tahoma"/>
          <w:b/>
          <w:u w:val="thick"/>
          <w:lang w:eastAsia="pt-BR"/>
        </w:rPr>
        <w:tab/>
      </w:r>
      <w:r w:rsidRPr="00A57CF2">
        <w:rPr>
          <w:rFonts w:ascii="Tahoma" w:eastAsia="Times New Roman" w:hAnsi="Tahoma" w:cs="Tahoma"/>
          <w:b/>
          <w:spacing w:val="-1"/>
          <w:lang w:eastAsia="pt-BR"/>
        </w:rPr>
        <w:t>/2022</w:t>
      </w:r>
    </w:p>
    <w:p w14:paraId="0A7FF31A" w14:textId="77777777" w:rsidR="00A57CF2" w:rsidRPr="00A57CF2" w:rsidRDefault="00A57CF2" w:rsidP="00A57CF2">
      <w:pPr>
        <w:spacing w:before="4" w:after="0" w:line="240" w:lineRule="auto"/>
        <w:ind w:left="2835" w:right="21"/>
        <w:jc w:val="both"/>
        <w:rPr>
          <w:rFonts w:ascii="Tahoma" w:eastAsia="Times New Roman" w:hAnsi="Tahoma" w:cs="Tahoma"/>
          <w:b/>
          <w:lang w:eastAsia="pt-BR"/>
        </w:rPr>
      </w:pPr>
    </w:p>
    <w:p w14:paraId="699DF5CC" w14:textId="77777777" w:rsidR="00A57CF2" w:rsidRPr="00A57CF2" w:rsidRDefault="00A57CF2" w:rsidP="00A57CF2">
      <w:pPr>
        <w:spacing w:after="0" w:line="240" w:lineRule="auto"/>
        <w:ind w:left="2835" w:right="21"/>
        <w:jc w:val="both"/>
        <w:rPr>
          <w:rFonts w:ascii="Tahoma" w:eastAsia="Times New Roman" w:hAnsi="Tahoma" w:cs="Tahoma"/>
          <w:b/>
          <w:lang w:eastAsia="pt-BR"/>
        </w:rPr>
      </w:pPr>
      <w:r w:rsidRPr="00A57CF2">
        <w:rPr>
          <w:rFonts w:ascii="Tahoma" w:eastAsia="Times New Roman" w:hAnsi="Tahoma" w:cs="Tahoma"/>
          <w:b/>
          <w:lang w:eastAsia="pt-BR"/>
        </w:rPr>
        <w:t>MINUTA DE TERMO DE PARCERIA FIRMADO PARA O VIABILIZAR A REALIZAÇÃO DO ITANHANGÁ RODEIO FEST 2022</w:t>
      </w:r>
    </w:p>
    <w:p w14:paraId="6BEB8CA4" w14:textId="77777777" w:rsidR="00A57CF2" w:rsidRPr="00A57CF2" w:rsidRDefault="00A57CF2" w:rsidP="00A57CF2">
      <w:pPr>
        <w:spacing w:after="0" w:line="240" w:lineRule="auto"/>
        <w:ind w:left="2835" w:right="21"/>
        <w:jc w:val="both"/>
        <w:rPr>
          <w:rFonts w:ascii="Tahoma" w:eastAsia="Times New Roman" w:hAnsi="Tahoma" w:cs="Tahoma"/>
          <w:b/>
          <w:lang w:eastAsia="pt-BR"/>
        </w:rPr>
      </w:pPr>
    </w:p>
    <w:p w14:paraId="467F613F" w14:textId="77777777" w:rsidR="00A57CF2" w:rsidRPr="00A57CF2" w:rsidRDefault="00A57CF2" w:rsidP="00A57CF2">
      <w:pPr>
        <w:spacing w:after="0" w:line="240" w:lineRule="auto"/>
        <w:ind w:left="2835" w:right="21"/>
        <w:jc w:val="both"/>
        <w:rPr>
          <w:rFonts w:ascii="Tahoma" w:eastAsia="Times New Roman" w:hAnsi="Tahoma" w:cs="Tahoma"/>
          <w:b/>
          <w:lang w:eastAsia="pt-BR"/>
        </w:rPr>
      </w:pPr>
    </w:p>
    <w:p w14:paraId="1FC2767F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024899FE" w14:textId="77777777" w:rsidR="00A57CF2" w:rsidRPr="00A57CF2" w:rsidRDefault="00A57CF2" w:rsidP="00A57CF2">
      <w:pPr>
        <w:spacing w:before="6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36484D10" w14:textId="77777777" w:rsidR="00A57CF2" w:rsidRPr="00A57CF2" w:rsidRDefault="00A57CF2" w:rsidP="00A57CF2">
      <w:pPr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val="pt-PT" w:eastAsia="pt-BR"/>
        </w:rPr>
      </w:pPr>
      <w:r w:rsidRPr="00A57CF2">
        <w:rPr>
          <w:rFonts w:ascii="Tahoma" w:eastAsia="Times New Roman" w:hAnsi="Tahoma" w:cs="Tahoma"/>
          <w:b/>
          <w:lang w:eastAsia="pt-BR"/>
        </w:rPr>
        <w:t>O MUNICIPIO DE ITANHANGÁ, ESTADO DE MATO GROSSO,</w:t>
      </w:r>
      <w:r w:rsidRPr="00A57CF2">
        <w:rPr>
          <w:rFonts w:ascii="Tahoma" w:eastAsia="Times New Roman" w:hAnsi="Tahoma" w:cs="Tahoma"/>
          <w:lang w:eastAsia="pt-BR"/>
        </w:rPr>
        <w:t xml:space="preserve"> através da </w:t>
      </w:r>
      <w:r w:rsidRPr="00A57CF2">
        <w:rPr>
          <w:rFonts w:ascii="Tahoma" w:eastAsia="Times New Roman" w:hAnsi="Tahoma" w:cs="Tahoma"/>
          <w:b/>
          <w:lang w:eastAsia="pt-BR"/>
        </w:rPr>
        <w:t>PREFEITURA MUNICIPAL,</w:t>
      </w:r>
      <w:r w:rsidRPr="00A57CF2">
        <w:rPr>
          <w:rFonts w:ascii="Tahoma" w:eastAsia="Times New Roman" w:hAnsi="Tahoma" w:cs="Tahoma"/>
          <w:lang w:eastAsia="pt-BR"/>
        </w:rPr>
        <w:t xml:space="preserve"> inscrita no CNPJ n° 07.209.225/0001-00, com sede na Rua Florianópolis, n° 200, Centro, Itanhangá, Estado de Mato Grosso, representada neste ato pelo Prefeito, o Sr. </w:t>
      </w:r>
      <w:r w:rsidRPr="00A57CF2">
        <w:rPr>
          <w:rFonts w:ascii="Tahoma" w:eastAsia="Times New Roman" w:hAnsi="Tahoma" w:cs="Tahoma"/>
          <w:b/>
          <w:lang w:eastAsia="pt-BR"/>
        </w:rPr>
        <w:t>EDU LAUDI PASCOSKI,</w:t>
      </w:r>
      <w:r w:rsidRPr="00A57CF2">
        <w:rPr>
          <w:rFonts w:ascii="Tahoma" w:eastAsia="Times New Roman" w:hAnsi="Tahoma" w:cs="Tahoma"/>
          <w:lang w:eastAsia="pt-BR"/>
        </w:rPr>
        <w:t xml:space="preserve"> brasileiro, casado, portador do </w:t>
      </w:r>
      <w:r w:rsidRPr="00A57CF2">
        <w:rPr>
          <w:rFonts w:ascii="Tahoma" w:hAnsi="Tahoma" w:cs="Tahoma"/>
          <w:bCs/>
          <w:lang w:eastAsia="pt-BR"/>
        </w:rPr>
        <w:t>RG n° 408.854 SSP/MS, inscrito no CPF sob n° 411.269.551-91, residente e domiciliado na cidade de ITANHANGÁ–MT</w:t>
      </w:r>
      <w:r w:rsidRPr="00A57CF2">
        <w:rPr>
          <w:rFonts w:ascii="Tahoma" w:eastAsia="Times New Roman" w:hAnsi="Tahoma" w:cs="Tahoma"/>
          <w:lang w:eastAsia="pt-BR"/>
        </w:rPr>
        <w:t>, denominado para este instrumento particular, simplesmente de ADMINISTRAÇÃO PÚBLICA, e do outro lado</w:t>
      </w:r>
      <w:r w:rsidRPr="00A57CF2">
        <w:rPr>
          <w:rFonts w:ascii="Tahoma" w:eastAsia="Times New Roman" w:hAnsi="Tahoma" w:cs="Tahoma"/>
          <w:spacing w:val="-16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>a</w:t>
      </w:r>
      <w:r w:rsidRPr="00A57CF2">
        <w:rPr>
          <w:rFonts w:ascii="Tahoma" w:eastAsia="Times New Roman" w:hAnsi="Tahoma" w:cs="Tahoma"/>
          <w:spacing w:val="-1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>empresa __________________________, denominada para este instrumento particular simplesmente de COLABORADOR, resolvem celebrar o presente TERMO DE PARCEIRA para viabilizar a realização do ITANHANGÁ RODEIO FEST 2022, observadas as normas e disposições estabelecidas, conforme Lei Autorizativa nº ______/2022, e demais normas pertinentes:</w:t>
      </w:r>
    </w:p>
    <w:p w14:paraId="0EC1239A" w14:textId="77777777" w:rsidR="00A57CF2" w:rsidRPr="00A57CF2" w:rsidRDefault="00A57CF2" w:rsidP="00A57CF2">
      <w:pPr>
        <w:spacing w:before="10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227F8BAF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PRIMEIRA - DO OBJETO</w:t>
      </w:r>
    </w:p>
    <w:p w14:paraId="121E9005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 xml:space="preserve">1.1 - O objeto do presente Termo tem por objeto a parceria firmada entre o poder público e a empresa privada visando exclusivamente viabilizar a realização do “Itanhangá Rodeio </w:t>
      </w:r>
      <w:proofErr w:type="spellStart"/>
      <w:r w:rsidRPr="00A57CF2">
        <w:rPr>
          <w:rFonts w:ascii="Tahoma" w:eastAsia="Times New Roman" w:hAnsi="Tahoma" w:cs="Tahoma"/>
          <w:lang w:eastAsia="pt-BR"/>
        </w:rPr>
        <w:t>Fest</w:t>
      </w:r>
      <w:proofErr w:type="spellEnd"/>
      <w:r w:rsidRPr="00A57CF2">
        <w:rPr>
          <w:rFonts w:ascii="Tahoma" w:eastAsia="Times New Roman" w:hAnsi="Tahoma" w:cs="Tahoma"/>
          <w:lang w:eastAsia="pt-BR"/>
        </w:rPr>
        <w:t xml:space="preserve"> 2022”, que acontecerá entre os dias 14 a 17 de julho de 2022, cuja responsabilidade pela organização é da pessoa jurídica colaborador.</w:t>
      </w:r>
    </w:p>
    <w:p w14:paraId="3987C252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836879A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SEGUNDA – DA COLABORAÇÃO DO MUNICÍPIO</w:t>
      </w:r>
    </w:p>
    <w:p w14:paraId="4EFCE12E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2.1 - O Município de Itanhangá – MT fornecerá para a empresa organizadora, à título de parceria, a utilização das dependências do local público denominado “Parque de Exposição”, situado na Avenida Rio Grande do Sul, nº 395, Bairro Centro, na cidade de Itanhangá – MT.</w:t>
      </w:r>
    </w:p>
    <w:p w14:paraId="5657916E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2.2 - O Poder Executivo disponibilizará para a empresa organizadora uma estrutura parcial do evento, consistente em locação, montagem e desmontagem de arquibancada, arena, palco para shows, sonorização, imagem, filmagem e iluminação, e serviços de show de fogos de artifício, locação de gerador de energia e projeto de pânico e incêndio, que será fornecida para a empresa organizadora através de uma contratação de empresa terceirizada, por parte do Executivo Municipal, conforme itens do Processo Licitatório – Pregão Presencial nº 26/2022, realizado e homologado pela Administração Municipal.</w:t>
      </w:r>
    </w:p>
    <w:p w14:paraId="7872FC21" w14:textId="77777777" w:rsidR="00A57CF2" w:rsidRPr="00A57CF2" w:rsidRDefault="00A57CF2" w:rsidP="00A57CF2">
      <w:pPr>
        <w:spacing w:before="6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6E3F6FA7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TERCEIRA - DO PRAZO DE DURAÇÃO DO TERMO</w:t>
      </w:r>
    </w:p>
    <w:p w14:paraId="12AB48A4" w14:textId="77777777" w:rsidR="00A57CF2" w:rsidRPr="00A57CF2" w:rsidRDefault="00A57CF2" w:rsidP="00A57CF2">
      <w:pPr>
        <w:tabs>
          <w:tab w:val="left" w:pos="4972"/>
          <w:tab w:val="left" w:pos="5439"/>
        </w:tabs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3.1 - O presente termo terá vigência</w:t>
      </w:r>
      <w:r w:rsidRPr="00A57CF2">
        <w:rPr>
          <w:rFonts w:ascii="Tahoma" w:eastAsia="Times New Roman" w:hAnsi="Tahoma" w:cs="Tahoma"/>
          <w:spacing w:val="16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>até 30/09/2022, podendo ser prorrogado por interesse da ADMINISTRAÇÃO</w:t>
      </w:r>
      <w:r w:rsidRPr="00A57CF2">
        <w:rPr>
          <w:rFonts w:ascii="Tahoma" w:eastAsia="Times New Roman" w:hAnsi="Tahoma" w:cs="Tahoma"/>
          <w:spacing w:val="-5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>PÚBLICA.</w:t>
      </w:r>
    </w:p>
    <w:p w14:paraId="500E6F81" w14:textId="77777777" w:rsidR="00A57CF2" w:rsidRPr="00A57CF2" w:rsidRDefault="00A57CF2" w:rsidP="00A57CF2">
      <w:pPr>
        <w:spacing w:before="3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4D87CFB" w14:textId="77777777" w:rsidR="00A57CF2" w:rsidRPr="00A57CF2" w:rsidRDefault="00A57CF2" w:rsidP="00A57CF2">
      <w:pPr>
        <w:spacing w:before="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QUINTA - DAS OBRIGAÇÕES.</w:t>
      </w:r>
    </w:p>
    <w:p w14:paraId="103F9037" w14:textId="77777777" w:rsidR="00A57CF2" w:rsidRPr="00A57CF2" w:rsidRDefault="00A57CF2" w:rsidP="00A57CF2">
      <w:pPr>
        <w:widowControl w:val="0"/>
        <w:tabs>
          <w:tab w:val="left" w:pos="663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5.1 – DO</w:t>
      </w:r>
      <w:r w:rsidRPr="00A57CF2">
        <w:rPr>
          <w:rFonts w:ascii="Tahoma" w:eastAsia="MS Mincho" w:hAnsi="Tahoma" w:cs="Tahoma"/>
          <w:color w:val="000000"/>
          <w:spacing w:val="1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COLABORADOR</w:t>
      </w:r>
    </w:p>
    <w:p w14:paraId="718C3816" w14:textId="77777777" w:rsidR="00A57CF2" w:rsidRPr="00A57CF2" w:rsidRDefault="00A57CF2" w:rsidP="00A57CF2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Aplicar os recebidos exclusivamente nas finalidades estabelecidas no presente termo;</w:t>
      </w:r>
    </w:p>
    <w:p w14:paraId="2B50A758" w14:textId="77777777" w:rsidR="00A57CF2" w:rsidRPr="00A57CF2" w:rsidRDefault="00A57CF2" w:rsidP="00A57CF2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Prestar contas, quando solicitado;</w:t>
      </w:r>
    </w:p>
    <w:p w14:paraId="50309E7A" w14:textId="77777777" w:rsidR="00A57CF2" w:rsidRPr="00A57CF2" w:rsidRDefault="00A57CF2" w:rsidP="00A57CF2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Fornecer dados complementares a Prefeitura Municipal, sempre que solicitado;</w:t>
      </w:r>
    </w:p>
    <w:p w14:paraId="743CA168" w14:textId="77777777" w:rsidR="00A57CF2" w:rsidRPr="00A57CF2" w:rsidRDefault="00A57CF2" w:rsidP="00A57CF2">
      <w:pPr>
        <w:widowControl w:val="0"/>
        <w:tabs>
          <w:tab w:val="left" w:pos="929"/>
        </w:tabs>
        <w:autoSpaceDE w:val="0"/>
        <w:autoSpaceDN w:val="0"/>
        <w:spacing w:after="0" w:line="240" w:lineRule="auto"/>
        <w:ind w:right="21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 xml:space="preserve">- Excluir a Prefeitura Municipal de qualquer responsabilidade civil, penal, trabalhista ou </w:t>
      </w:r>
      <w:r w:rsidRPr="00A57CF2">
        <w:rPr>
          <w:rFonts w:ascii="Tahoma" w:eastAsia="MS Mincho" w:hAnsi="Tahoma" w:cs="Tahoma"/>
          <w:color w:val="000000"/>
          <w:lang w:eastAsia="pt-BR"/>
        </w:rPr>
        <w:lastRenderedPageBreak/>
        <w:t>previdenciária, decorrentes da execução do</w:t>
      </w:r>
      <w:r w:rsidRPr="00A57CF2">
        <w:rPr>
          <w:rFonts w:ascii="Tahoma" w:eastAsia="MS Mincho" w:hAnsi="Tahoma" w:cs="Tahoma"/>
          <w:color w:val="000000"/>
          <w:spacing w:val="-8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objeto.</w:t>
      </w:r>
    </w:p>
    <w:p w14:paraId="550912FC" w14:textId="77777777" w:rsidR="00A57CF2" w:rsidRPr="00A57CF2" w:rsidRDefault="00A57CF2" w:rsidP="00A57CF2">
      <w:pPr>
        <w:spacing w:before="9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82A1F4B" w14:textId="77777777" w:rsidR="00A57CF2" w:rsidRPr="00A57CF2" w:rsidRDefault="00A57CF2" w:rsidP="00A57CF2">
      <w:pPr>
        <w:widowControl w:val="0"/>
        <w:tabs>
          <w:tab w:val="left" w:pos="665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5.2 - DA ADMINISTRAÇÃO</w:t>
      </w:r>
      <w:r w:rsidRPr="00A57CF2">
        <w:rPr>
          <w:rFonts w:ascii="Tahoma" w:eastAsia="MS Mincho" w:hAnsi="Tahoma" w:cs="Tahoma"/>
          <w:color w:val="000000"/>
          <w:spacing w:val="-3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PÚBLICA</w:t>
      </w:r>
    </w:p>
    <w:p w14:paraId="62FF609A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 xml:space="preserve">- O presente termo terá como Gestor responsável pelo presente termo o Sr. </w:t>
      </w:r>
      <w:proofErr w:type="spellStart"/>
      <w:r w:rsidRPr="00A57CF2">
        <w:rPr>
          <w:rFonts w:ascii="Tahoma" w:eastAsia="Times New Roman" w:hAnsi="Tahoma" w:cs="Tahoma"/>
          <w:lang w:eastAsia="pt-BR"/>
        </w:rPr>
        <w:t>xxxxxxxxxxxx</w:t>
      </w:r>
      <w:proofErr w:type="spellEnd"/>
      <w:r w:rsidRPr="00A57CF2">
        <w:rPr>
          <w:rFonts w:ascii="Tahoma" w:eastAsia="Times New Roman" w:hAnsi="Tahoma" w:cs="Tahoma"/>
          <w:lang w:eastAsia="pt-BR"/>
        </w:rPr>
        <w:t>, a qual terá as seguintes incumbências:</w:t>
      </w:r>
    </w:p>
    <w:p w14:paraId="7A29E469" w14:textId="77777777" w:rsidR="00A57CF2" w:rsidRPr="00A57CF2" w:rsidRDefault="00A57CF2" w:rsidP="00A57CF2">
      <w:pPr>
        <w:widowControl w:val="0"/>
        <w:tabs>
          <w:tab w:val="left" w:pos="865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Acompanhar e fiscalizar a execução da</w:t>
      </w:r>
      <w:r w:rsidRPr="00A57CF2">
        <w:rPr>
          <w:rFonts w:ascii="Tahoma" w:eastAsia="MS Mincho" w:hAnsi="Tahoma" w:cs="Tahoma"/>
          <w:color w:val="000000"/>
          <w:spacing w:val="-4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parceria;</w:t>
      </w:r>
    </w:p>
    <w:p w14:paraId="342C82A3" w14:textId="77777777" w:rsidR="00A57CF2" w:rsidRPr="00A57CF2" w:rsidRDefault="00A57CF2" w:rsidP="00A57CF2">
      <w:pPr>
        <w:widowControl w:val="0"/>
        <w:tabs>
          <w:tab w:val="left" w:pos="891"/>
        </w:tabs>
        <w:autoSpaceDE w:val="0"/>
        <w:autoSpaceDN w:val="0"/>
        <w:spacing w:after="0" w:line="240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Informar o superior hierárquico sobre quaisquer fatos que comprometam a execução da parceria e irregularidades, e sobre as providências para solucioná-las.</w:t>
      </w:r>
    </w:p>
    <w:p w14:paraId="2A9C6FAC" w14:textId="77777777" w:rsidR="00A57CF2" w:rsidRPr="00A57CF2" w:rsidRDefault="00A57CF2" w:rsidP="00A57CF2">
      <w:pPr>
        <w:spacing w:before="1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4E74E5C3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SEXTA - DAS RESPONSABILIDADES</w:t>
      </w:r>
    </w:p>
    <w:p w14:paraId="759F403B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DO COLABORADOR</w:t>
      </w:r>
    </w:p>
    <w:p w14:paraId="797001D4" w14:textId="77777777" w:rsidR="00A57CF2" w:rsidRPr="00A57CF2" w:rsidRDefault="00A57CF2" w:rsidP="00A57CF2">
      <w:pPr>
        <w:widowControl w:val="0"/>
        <w:tabs>
          <w:tab w:val="left" w:pos="653"/>
        </w:tabs>
        <w:autoSpaceDE w:val="0"/>
        <w:autoSpaceDN w:val="0"/>
        <w:spacing w:after="0" w:line="266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Arcar com eventuais prejuízos causados, por dolo ou culpa, a Administração Pública e/ou a terceiros, provocados, por ineficiência ou irregularidades cometidas por seus empregados, filiados ou prepostos, na execução dos serviços, objeto do presente termo;</w:t>
      </w:r>
    </w:p>
    <w:p w14:paraId="59031F85" w14:textId="77777777" w:rsidR="00A57CF2" w:rsidRPr="00A57CF2" w:rsidRDefault="00A57CF2" w:rsidP="00A57CF2">
      <w:pPr>
        <w:widowControl w:val="0"/>
        <w:tabs>
          <w:tab w:val="left" w:pos="653"/>
        </w:tabs>
        <w:autoSpaceDE w:val="0"/>
        <w:autoSpaceDN w:val="0"/>
        <w:spacing w:before="16" w:after="0" w:line="266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As despesas diretas ou indiretas tais como: encargos sociais, fiscais, trabalhistas, previdenciários e de ordem de classe, indenizações civis e quaisquer outras que forem devidas a empregados do COLABORADOR no desempenho dos serviços para o cumprimento deste termo, ficando ainda a ADMINISTRAÇÃO PÚBLICA, isenta de qualquer vínculo empregatício com os</w:t>
      </w:r>
      <w:r w:rsidRPr="00A57CF2">
        <w:rPr>
          <w:rFonts w:ascii="Tahoma" w:eastAsia="MS Mincho" w:hAnsi="Tahoma" w:cs="Tahoma"/>
          <w:color w:val="000000"/>
          <w:spacing w:val="-4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mesmos.</w:t>
      </w:r>
    </w:p>
    <w:p w14:paraId="67DD14BF" w14:textId="77777777" w:rsidR="00A57CF2" w:rsidRPr="00A57CF2" w:rsidRDefault="00A57CF2" w:rsidP="00A57CF2">
      <w:pPr>
        <w:spacing w:before="1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2771BEA7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DA ADMINISTRAÇÃO PÚBLICA</w:t>
      </w:r>
    </w:p>
    <w:p w14:paraId="51ABC949" w14:textId="77777777" w:rsidR="00A57CF2" w:rsidRPr="00A57CF2" w:rsidRDefault="00A57CF2" w:rsidP="00A57CF2">
      <w:pPr>
        <w:widowControl w:val="0"/>
        <w:tabs>
          <w:tab w:val="left" w:pos="653"/>
        </w:tabs>
        <w:autoSpaceDE w:val="0"/>
        <w:autoSpaceDN w:val="0"/>
        <w:spacing w:after="0" w:line="266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- Acompanhar a execução do termo zelando pelo cumprimento das normas estabelecidas, fazendo garantir o direito e os deveres das</w:t>
      </w:r>
      <w:r w:rsidRPr="00A57CF2">
        <w:rPr>
          <w:rFonts w:ascii="Tahoma" w:eastAsia="MS Mincho" w:hAnsi="Tahoma" w:cs="Tahoma"/>
          <w:color w:val="000000"/>
          <w:spacing w:val="-14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partes.</w:t>
      </w:r>
    </w:p>
    <w:p w14:paraId="4655CD56" w14:textId="77777777" w:rsidR="00A57CF2" w:rsidRPr="00A57CF2" w:rsidRDefault="00A57CF2" w:rsidP="00A57CF2">
      <w:pPr>
        <w:spacing w:before="1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64B33195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SÉTIMA - DA INEXECUÇÃO E DA RESCISÃO CONTRATUAL</w:t>
      </w:r>
    </w:p>
    <w:p w14:paraId="49821D0F" w14:textId="77777777" w:rsidR="00A57CF2" w:rsidRPr="00A57CF2" w:rsidRDefault="00A57CF2" w:rsidP="00A57CF2">
      <w:pPr>
        <w:widowControl w:val="0"/>
        <w:tabs>
          <w:tab w:val="left" w:pos="663"/>
        </w:tabs>
        <w:autoSpaceDE w:val="0"/>
        <w:autoSpaceDN w:val="0"/>
        <w:spacing w:after="0" w:line="266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7.1 - A inexecução total ou parcial do presente Termo ou o descumprimento de qualquer dispositivo, enseja a sua rescisão, com as consequências previstas na legislação de regência.</w:t>
      </w:r>
    </w:p>
    <w:p w14:paraId="1FA1B2ED" w14:textId="77777777" w:rsidR="00A57CF2" w:rsidRPr="00A57CF2" w:rsidRDefault="00A57CF2" w:rsidP="00A57CF2">
      <w:pPr>
        <w:widowControl w:val="0"/>
        <w:tabs>
          <w:tab w:val="left" w:pos="663"/>
        </w:tabs>
        <w:autoSpaceDE w:val="0"/>
        <w:autoSpaceDN w:val="0"/>
        <w:spacing w:after="0" w:line="266" w:lineRule="auto"/>
        <w:ind w:right="21"/>
        <w:jc w:val="both"/>
        <w:rPr>
          <w:rFonts w:ascii="Tahoma" w:eastAsia="MS Mincho" w:hAnsi="Tahoma" w:cs="Tahoma"/>
          <w:color w:val="000000"/>
          <w:lang w:eastAsia="pt-BR"/>
        </w:rPr>
      </w:pPr>
      <w:r w:rsidRPr="00A57CF2">
        <w:rPr>
          <w:rFonts w:ascii="Tahoma" w:eastAsia="MS Mincho" w:hAnsi="Tahoma" w:cs="Tahoma"/>
          <w:color w:val="000000"/>
          <w:lang w:eastAsia="pt-BR"/>
        </w:rPr>
        <w:t>7.2 - A rescisão poderá dar-se mediante acordo das</w:t>
      </w:r>
      <w:r w:rsidRPr="00A57CF2">
        <w:rPr>
          <w:rFonts w:ascii="Tahoma" w:eastAsia="MS Mincho" w:hAnsi="Tahoma" w:cs="Tahoma"/>
          <w:color w:val="000000"/>
          <w:spacing w:val="-2"/>
          <w:lang w:eastAsia="pt-BR"/>
        </w:rPr>
        <w:t xml:space="preserve"> </w:t>
      </w:r>
      <w:r w:rsidRPr="00A57CF2">
        <w:rPr>
          <w:rFonts w:ascii="Tahoma" w:eastAsia="MS Mincho" w:hAnsi="Tahoma" w:cs="Tahoma"/>
          <w:color w:val="000000"/>
          <w:lang w:eastAsia="pt-BR"/>
        </w:rPr>
        <w:t>partes.</w:t>
      </w:r>
    </w:p>
    <w:p w14:paraId="1959E5D9" w14:textId="77777777" w:rsidR="00A57CF2" w:rsidRPr="00A57CF2" w:rsidRDefault="00A57CF2" w:rsidP="00A57CF2">
      <w:pPr>
        <w:spacing w:before="4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28D36EB4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OITAVA - DA PUBLICAÇÃO</w:t>
      </w:r>
    </w:p>
    <w:p w14:paraId="524AC40F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8.1 - Será de responsabilidade da ADMINISTRAÇÃO PÚBLICA, providenciar a publicação deste Termo por extrato, nos termos da legislação vigente, no prazo máximo de 20 (vinte) dias, a contar da data de sua assinatura.</w:t>
      </w:r>
    </w:p>
    <w:p w14:paraId="19505708" w14:textId="77777777" w:rsidR="00A57CF2" w:rsidRPr="00A57CF2" w:rsidRDefault="00A57CF2" w:rsidP="00A57CF2">
      <w:pPr>
        <w:spacing w:before="3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3A2790BE" w14:textId="77777777" w:rsidR="00A57CF2" w:rsidRPr="00A57CF2" w:rsidRDefault="00A57CF2" w:rsidP="00A57CF2">
      <w:pPr>
        <w:spacing w:before="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NONA - DAS ALTERAÇÕES</w:t>
      </w:r>
    </w:p>
    <w:p w14:paraId="1AE8A3C4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9.1 - Este Termo poderá ser alterado ou prorrogado através de Termo Aditivo, numerado em ordem crescente.</w:t>
      </w:r>
    </w:p>
    <w:p w14:paraId="69DF4867" w14:textId="77777777" w:rsidR="00A57CF2" w:rsidRPr="00A57CF2" w:rsidRDefault="00A57CF2" w:rsidP="00A57CF2">
      <w:pPr>
        <w:spacing w:before="6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35E98C15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DÉCIMA - DOS CASOS OMISSOS</w:t>
      </w:r>
    </w:p>
    <w:p w14:paraId="5BAFD459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10.1 - Os casos omissos e o que se tornar controvertido em face das presentes cláusulas, serão resolvidos administrativamente entre as partes, de acordo com a legislação pertinente.</w:t>
      </w:r>
    </w:p>
    <w:p w14:paraId="0372488E" w14:textId="77777777" w:rsidR="00A57CF2" w:rsidRPr="00A57CF2" w:rsidRDefault="00A57CF2" w:rsidP="00A57CF2">
      <w:pPr>
        <w:spacing w:before="3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2562A7B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CLÁUSULA DECIMA PRIMEIRA - DO FORO</w:t>
      </w:r>
    </w:p>
    <w:p w14:paraId="4EA881AE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 xml:space="preserve">14.1 - Fica eleito o Foro da Comarca de </w:t>
      </w:r>
      <w:proofErr w:type="spellStart"/>
      <w:r w:rsidRPr="00A57CF2">
        <w:rPr>
          <w:rFonts w:ascii="Tahoma" w:eastAsia="Times New Roman" w:hAnsi="Tahoma" w:cs="Tahoma"/>
          <w:lang w:eastAsia="pt-BR"/>
        </w:rPr>
        <w:t>Tapurah</w:t>
      </w:r>
      <w:proofErr w:type="spellEnd"/>
      <w:r w:rsidRPr="00A57CF2">
        <w:rPr>
          <w:rFonts w:ascii="Tahoma" w:eastAsia="Times New Roman" w:hAnsi="Tahoma" w:cs="Tahoma"/>
          <w:lang w:eastAsia="pt-BR"/>
        </w:rPr>
        <w:t>-MT, com exclusão de qualquer outro, por mais privilegiado que seja, para dirimir quaisquer questões oriundas do presente Termo de Colaboração.</w:t>
      </w:r>
    </w:p>
    <w:p w14:paraId="3183D79D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29F36EFD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E, assim por estarem de acordo, ajustados e contratados, após ser lido e achado conforme, as partes, a seguir, firmam o presente Termo, em 2 (duas) vias, de igual teor e forma, para um só efeito, na presença de 02 (duas) testemunhas abaixo assinadas.</w:t>
      </w:r>
    </w:p>
    <w:p w14:paraId="7AF5A84A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3D460A8E" w14:textId="77777777" w:rsidR="00A57CF2" w:rsidRPr="00A57CF2" w:rsidRDefault="00A57CF2" w:rsidP="00A57CF2">
      <w:pPr>
        <w:spacing w:before="9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430FC42D" w14:textId="77777777" w:rsidR="00A57CF2" w:rsidRPr="00A57CF2" w:rsidRDefault="00A57CF2" w:rsidP="00A57CF2">
      <w:pPr>
        <w:tabs>
          <w:tab w:val="left" w:pos="7311"/>
          <w:tab w:val="left" w:pos="8381"/>
        </w:tabs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Itanhangá - MT,</w:t>
      </w:r>
      <w:r w:rsidRPr="00A57CF2">
        <w:rPr>
          <w:rFonts w:ascii="Tahoma" w:eastAsia="Times New Roman" w:hAnsi="Tahoma" w:cs="Tahoma"/>
          <w:spacing w:val="-4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 xml:space="preserve">em __ de ______________ </w:t>
      </w:r>
      <w:proofErr w:type="spellStart"/>
      <w:r w:rsidRPr="00A57CF2">
        <w:rPr>
          <w:rFonts w:ascii="Tahoma" w:eastAsia="Times New Roman" w:hAnsi="Tahoma" w:cs="Tahoma"/>
          <w:lang w:eastAsia="pt-BR"/>
        </w:rPr>
        <w:t>de</w:t>
      </w:r>
      <w:proofErr w:type="spellEnd"/>
      <w:r w:rsidRPr="00A57CF2">
        <w:rPr>
          <w:rFonts w:ascii="Tahoma" w:eastAsia="Times New Roman" w:hAnsi="Tahoma" w:cs="Tahoma"/>
          <w:spacing w:val="-1"/>
          <w:lang w:eastAsia="pt-BR"/>
        </w:rPr>
        <w:t xml:space="preserve"> </w:t>
      </w:r>
      <w:r w:rsidRPr="00A57CF2">
        <w:rPr>
          <w:rFonts w:ascii="Tahoma" w:eastAsia="Times New Roman" w:hAnsi="Tahoma" w:cs="Tahoma"/>
          <w:lang w:eastAsia="pt-BR"/>
        </w:rPr>
        <w:t>2022.</w:t>
      </w:r>
    </w:p>
    <w:p w14:paraId="4EE5BCFA" w14:textId="77777777" w:rsidR="00A57CF2" w:rsidRPr="00A57CF2" w:rsidRDefault="00A57CF2" w:rsidP="00A57CF2">
      <w:pPr>
        <w:tabs>
          <w:tab w:val="left" w:pos="7311"/>
          <w:tab w:val="left" w:pos="8381"/>
        </w:tabs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E8F995C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45FB56C2" w14:textId="77777777" w:rsidR="00A57CF2" w:rsidRPr="00A57CF2" w:rsidRDefault="00A57CF2" w:rsidP="00A57CF2">
      <w:pPr>
        <w:spacing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63C1F60" w14:textId="77777777" w:rsidR="00A57CF2" w:rsidRPr="00A57CF2" w:rsidRDefault="00A57CF2" w:rsidP="00A57CF2">
      <w:pPr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MUNICÍPIO DE ITANHANGÁ</w:t>
      </w:r>
      <w:r w:rsidRPr="00A57CF2">
        <w:rPr>
          <w:rFonts w:ascii="Tahoma" w:eastAsia="Times New Roman" w:hAnsi="Tahoma" w:cs="Tahoma"/>
          <w:lang w:eastAsia="pt-BR"/>
        </w:rPr>
        <w:br/>
        <w:t>EDU LAUDI PASCOSKI</w:t>
      </w:r>
    </w:p>
    <w:p w14:paraId="5B8C89FA" w14:textId="77777777" w:rsidR="00A57CF2" w:rsidRPr="00A57CF2" w:rsidRDefault="00A57CF2" w:rsidP="00A57CF2">
      <w:pPr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PREFEITO MUNICIPAL</w:t>
      </w:r>
    </w:p>
    <w:p w14:paraId="39962F6F" w14:textId="77777777" w:rsidR="00A57CF2" w:rsidRPr="00A57CF2" w:rsidRDefault="00A57CF2" w:rsidP="00A57CF2">
      <w:pPr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</w:p>
    <w:p w14:paraId="51A69994" w14:textId="77777777" w:rsidR="00A57CF2" w:rsidRPr="00A57CF2" w:rsidRDefault="00A57CF2" w:rsidP="00A57CF2">
      <w:pPr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</w:p>
    <w:p w14:paraId="7F5E9DF3" w14:textId="77777777" w:rsidR="00A57CF2" w:rsidRPr="00A57CF2" w:rsidRDefault="00A57CF2" w:rsidP="00A57CF2">
      <w:pPr>
        <w:spacing w:after="0" w:line="240" w:lineRule="auto"/>
        <w:ind w:right="21"/>
        <w:jc w:val="center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____________________________________________</w:t>
      </w:r>
      <w:r w:rsidRPr="00A57CF2">
        <w:rPr>
          <w:rFonts w:ascii="Tahoma" w:eastAsia="Times New Roman" w:hAnsi="Tahoma" w:cs="Tahoma"/>
          <w:lang w:eastAsia="pt-BR"/>
        </w:rPr>
        <w:br/>
        <w:t>COLABORADOR</w:t>
      </w:r>
    </w:p>
    <w:p w14:paraId="6BDE75A6" w14:textId="77777777" w:rsidR="00A57CF2" w:rsidRPr="00A57CF2" w:rsidRDefault="00A57CF2" w:rsidP="00A57CF2">
      <w:pPr>
        <w:spacing w:before="5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054639B" w14:textId="77777777" w:rsidR="00A57CF2" w:rsidRPr="00A57CF2" w:rsidRDefault="00A57CF2" w:rsidP="00A57CF2">
      <w:pPr>
        <w:spacing w:before="5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507E065A" w14:textId="77777777" w:rsidR="00A57CF2" w:rsidRPr="00A57CF2" w:rsidRDefault="00A57CF2" w:rsidP="00A57CF2">
      <w:pPr>
        <w:spacing w:before="5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</w:p>
    <w:p w14:paraId="0DC68AC2" w14:textId="77777777" w:rsidR="00A57CF2" w:rsidRPr="00A57CF2" w:rsidRDefault="00A57CF2" w:rsidP="00A57CF2">
      <w:pPr>
        <w:spacing w:before="1" w:after="0" w:line="240" w:lineRule="auto"/>
        <w:ind w:right="21"/>
        <w:jc w:val="both"/>
        <w:rPr>
          <w:rFonts w:ascii="Tahoma" w:eastAsia="Times New Roman" w:hAnsi="Tahoma" w:cs="Tahoma"/>
          <w:lang w:eastAsia="pt-BR"/>
        </w:rPr>
      </w:pPr>
      <w:r w:rsidRPr="00A57CF2">
        <w:rPr>
          <w:rFonts w:ascii="Tahoma" w:eastAsia="Times New Roman" w:hAnsi="Tahoma" w:cs="Tahoma"/>
          <w:lang w:eastAsia="pt-BR"/>
        </w:rPr>
        <w:t>TESTEMUNHAS:</w:t>
      </w:r>
    </w:p>
    <w:p w14:paraId="14C5E2B6" w14:textId="77777777" w:rsidR="00A57CF2" w:rsidRPr="00A57CF2" w:rsidRDefault="00A57CF2" w:rsidP="00A57CF2">
      <w:pPr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21C7393" w14:textId="54DEF253" w:rsidR="00C704CE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8033485" w14:textId="7E028809" w:rsidR="00281F17" w:rsidRDefault="00281F17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229CA8A" w14:textId="77777777" w:rsidR="00281F17" w:rsidRDefault="00281F17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482E7F8" w14:textId="77777777" w:rsidR="00C704CE" w:rsidRPr="00E4141A" w:rsidRDefault="00C704CE" w:rsidP="00E4141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151A4F7" w14:textId="5DAC2E08" w:rsidR="00E4141A" w:rsidRPr="00E4141A" w:rsidRDefault="00E4141A" w:rsidP="00E4141A">
      <w:pPr>
        <w:spacing w:after="0" w:line="240" w:lineRule="auto"/>
        <w:jc w:val="center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bookmarkEnd w:id="0"/>
    <w:bookmarkEnd w:id="1"/>
    <w:sectPr w:rsidR="00E4141A" w:rsidRPr="00E4141A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73C8514E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Cx</w:t>
    </w:r>
    <w:r w:rsidR="00281F17">
      <w:rPr>
        <w:rFonts w:ascii="Times New Roman" w:hAnsi="Times New Roman"/>
        <w:color w:val="0000FF"/>
        <w:sz w:val="21"/>
        <w:szCs w:val="21"/>
      </w:rPr>
      <w:t xml:space="preserve">. </w:t>
    </w:r>
    <w:r w:rsidR="00CC2BF8">
      <w:rPr>
        <w:rFonts w:ascii="Times New Roman" w:hAnsi="Times New Roman"/>
        <w:color w:val="0000FF"/>
        <w:sz w:val="21"/>
        <w:szCs w:val="21"/>
      </w:rPr>
      <w:t xml:space="preserve">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A57CF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16CD5"/>
    <w:rsid w:val="00237562"/>
    <w:rsid w:val="00244611"/>
    <w:rsid w:val="00251F5C"/>
    <w:rsid w:val="00281F17"/>
    <w:rsid w:val="002A3259"/>
    <w:rsid w:val="002E2C15"/>
    <w:rsid w:val="003273B0"/>
    <w:rsid w:val="003365A6"/>
    <w:rsid w:val="00374F01"/>
    <w:rsid w:val="00380A6F"/>
    <w:rsid w:val="00384E59"/>
    <w:rsid w:val="00391F7B"/>
    <w:rsid w:val="00392E12"/>
    <w:rsid w:val="003B5350"/>
    <w:rsid w:val="003D3552"/>
    <w:rsid w:val="00416B25"/>
    <w:rsid w:val="00474779"/>
    <w:rsid w:val="004C3F40"/>
    <w:rsid w:val="004D556B"/>
    <w:rsid w:val="004F077B"/>
    <w:rsid w:val="005237AD"/>
    <w:rsid w:val="005343BB"/>
    <w:rsid w:val="005517D4"/>
    <w:rsid w:val="0059065C"/>
    <w:rsid w:val="00591521"/>
    <w:rsid w:val="005A0502"/>
    <w:rsid w:val="005B3D4C"/>
    <w:rsid w:val="005B7B69"/>
    <w:rsid w:val="005C550D"/>
    <w:rsid w:val="005D750B"/>
    <w:rsid w:val="005E5209"/>
    <w:rsid w:val="005E5565"/>
    <w:rsid w:val="005F4C87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1104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7E3902"/>
    <w:rsid w:val="008361FD"/>
    <w:rsid w:val="00837129"/>
    <w:rsid w:val="008809B2"/>
    <w:rsid w:val="008824A4"/>
    <w:rsid w:val="00887CA1"/>
    <w:rsid w:val="008951C8"/>
    <w:rsid w:val="008C315F"/>
    <w:rsid w:val="009136A2"/>
    <w:rsid w:val="009436D3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57CF2"/>
    <w:rsid w:val="00A80265"/>
    <w:rsid w:val="00A84A2F"/>
    <w:rsid w:val="00A95A7C"/>
    <w:rsid w:val="00AA612D"/>
    <w:rsid w:val="00AB2CCB"/>
    <w:rsid w:val="00AC40C0"/>
    <w:rsid w:val="00B022D7"/>
    <w:rsid w:val="00B154D8"/>
    <w:rsid w:val="00B343BA"/>
    <w:rsid w:val="00B84634"/>
    <w:rsid w:val="00B960DE"/>
    <w:rsid w:val="00B96B00"/>
    <w:rsid w:val="00BB12C6"/>
    <w:rsid w:val="00BB19AD"/>
    <w:rsid w:val="00BC1354"/>
    <w:rsid w:val="00BD2A40"/>
    <w:rsid w:val="00C060EE"/>
    <w:rsid w:val="00C5554A"/>
    <w:rsid w:val="00C704CE"/>
    <w:rsid w:val="00C82313"/>
    <w:rsid w:val="00C82835"/>
    <w:rsid w:val="00CA1FC9"/>
    <w:rsid w:val="00CB029C"/>
    <w:rsid w:val="00CC2BF8"/>
    <w:rsid w:val="00CC418F"/>
    <w:rsid w:val="00CC5BC2"/>
    <w:rsid w:val="00D254C9"/>
    <w:rsid w:val="00D334DE"/>
    <w:rsid w:val="00D55326"/>
    <w:rsid w:val="00D9116C"/>
    <w:rsid w:val="00DB4685"/>
    <w:rsid w:val="00DD4648"/>
    <w:rsid w:val="00DE3B82"/>
    <w:rsid w:val="00DF1CE7"/>
    <w:rsid w:val="00DF28B3"/>
    <w:rsid w:val="00DF78D5"/>
    <w:rsid w:val="00E146B3"/>
    <w:rsid w:val="00E15060"/>
    <w:rsid w:val="00E225E0"/>
    <w:rsid w:val="00E335C2"/>
    <w:rsid w:val="00E35C62"/>
    <w:rsid w:val="00E4141A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1398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2022-07-08T15:13:00Z</cp:lastPrinted>
  <dcterms:created xsi:type="dcterms:W3CDTF">2022-07-08T11:30:00Z</dcterms:created>
  <dcterms:modified xsi:type="dcterms:W3CDTF">2022-07-08T15:13:00Z</dcterms:modified>
</cp:coreProperties>
</file>