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B9F2" w14:textId="3398D3BD" w:rsidR="0038099E" w:rsidRPr="0028115C" w:rsidRDefault="0038099E" w:rsidP="0038099E">
      <w:pPr>
        <w:spacing w:after="0" w:line="240" w:lineRule="auto"/>
        <w:ind w:right="4394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PORTARIA Nº. 0</w:t>
      </w:r>
      <w:r w:rsidR="00357AD8"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D94D6D"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D82C23"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 </w:t>
      </w:r>
    </w:p>
    <w:p w14:paraId="3B463648" w14:textId="77777777" w:rsidR="0038099E" w:rsidRPr="0028115C" w:rsidRDefault="0038099E" w:rsidP="0038099E">
      <w:pPr>
        <w:spacing w:after="0" w:line="240" w:lineRule="auto"/>
        <w:ind w:right="4394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</w:t>
      </w:r>
    </w:p>
    <w:p w14:paraId="1B414E20" w14:textId="77777777" w:rsidR="002F3A0E" w:rsidRPr="0028115C" w:rsidRDefault="002F3A0E" w:rsidP="002F3A0E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20E92E2" w14:textId="08C81CC8" w:rsidR="0028115C" w:rsidRPr="0028115C" w:rsidRDefault="002F3A0E" w:rsidP="0028115C">
      <w:pPr>
        <w:spacing w:after="0" w:line="258" w:lineRule="auto"/>
        <w:ind w:right="4825"/>
        <w:jc w:val="both"/>
        <w:rPr>
          <w:rFonts w:ascii="Courier New" w:hAnsi="Courier New" w:cs="Courier New"/>
          <w:bCs/>
          <w:i/>
          <w:iCs/>
          <w:sz w:val="24"/>
          <w:szCs w:val="24"/>
        </w:rPr>
      </w:pPr>
      <w:r w:rsidRPr="0028115C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Súmula: </w:t>
      </w:r>
      <w:r w:rsidR="0028115C" w:rsidRPr="0028115C">
        <w:rPr>
          <w:rFonts w:ascii="Courier New" w:hAnsi="Courier New" w:cs="Courier New"/>
          <w:bCs/>
          <w:i/>
          <w:iCs/>
          <w:sz w:val="24"/>
          <w:szCs w:val="24"/>
        </w:rPr>
        <w:t>“Resolve Conceder Férias ao Servidor que Menciona e dá outras providências”.</w:t>
      </w:r>
    </w:p>
    <w:p w14:paraId="04259DD4" w14:textId="77777777" w:rsidR="0028115C" w:rsidRPr="0028115C" w:rsidRDefault="0028115C" w:rsidP="0028115C">
      <w:pPr>
        <w:spacing w:after="0" w:line="276" w:lineRule="auto"/>
        <w:ind w:right="3825"/>
        <w:rPr>
          <w:rFonts w:ascii="Courier New" w:hAnsi="Courier New" w:cs="Courier New"/>
          <w:bCs/>
          <w:i/>
          <w:iCs/>
          <w:sz w:val="24"/>
          <w:szCs w:val="24"/>
        </w:rPr>
      </w:pPr>
    </w:p>
    <w:p w14:paraId="32248A90" w14:textId="77777777" w:rsidR="0028115C" w:rsidRPr="0028115C" w:rsidRDefault="0028115C" w:rsidP="0028115C">
      <w:pPr>
        <w:spacing w:after="0" w:line="276" w:lineRule="auto"/>
        <w:ind w:right="3825"/>
        <w:rPr>
          <w:rFonts w:ascii="Courier New" w:hAnsi="Courier New" w:cs="Courier New"/>
          <w:b/>
          <w:sz w:val="24"/>
          <w:szCs w:val="24"/>
        </w:rPr>
      </w:pPr>
    </w:p>
    <w:p w14:paraId="3EE477CA" w14:textId="77777777" w:rsidR="0028115C" w:rsidRPr="0028115C" w:rsidRDefault="0028115C" w:rsidP="0028115C">
      <w:pPr>
        <w:spacing w:after="0" w:line="276" w:lineRule="auto"/>
        <w:ind w:right="3825"/>
        <w:rPr>
          <w:rFonts w:ascii="Courier New" w:hAnsi="Courier New" w:cs="Courier New"/>
          <w:b/>
          <w:sz w:val="24"/>
          <w:szCs w:val="24"/>
        </w:rPr>
      </w:pPr>
    </w:p>
    <w:p w14:paraId="5DD467E5" w14:textId="77777777" w:rsidR="0028115C" w:rsidRPr="0028115C" w:rsidRDefault="0028115C" w:rsidP="0028115C">
      <w:pPr>
        <w:spacing w:after="0" w:line="276" w:lineRule="auto"/>
        <w:ind w:right="3825"/>
        <w:rPr>
          <w:rFonts w:ascii="Courier New" w:hAnsi="Courier New" w:cs="Courier New"/>
          <w:b/>
          <w:sz w:val="24"/>
          <w:szCs w:val="24"/>
        </w:rPr>
      </w:pPr>
    </w:p>
    <w:p w14:paraId="38A2A6BD" w14:textId="77777777" w:rsidR="0028115C" w:rsidRPr="0028115C" w:rsidRDefault="0028115C" w:rsidP="0028115C">
      <w:pPr>
        <w:spacing w:after="0" w:line="276" w:lineRule="auto"/>
        <w:rPr>
          <w:rFonts w:ascii="Courier New" w:hAnsi="Courier New" w:cs="Courier New"/>
          <w:b/>
          <w:sz w:val="24"/>
          <w:szCs w:val="24"/>
        </w:rPr>
      </w:pPr>
      <w:r w:rsidRPr="0028115C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52E385BD" w14:textId="77777777" w:rsidR="0028115C" w:rsidRPr="0028115C" w:rsidRDefault="0028115C" w:rsidP="0028115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O Sr. IRINEU SANDESKI, </w:t>
      </w:r>
      <w:r w:rsidRPr="0028115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7D8E7EC5" w14:textId="77777777" w:rsidR="0028115C" w:rsidRPr="0028115C" w:rsidRDefault="0028115C" w:rsidP="0028115C">
      <w:pPr>
        <w:spacing w:after="0" w:line="240" w:lineRule="auto"/>
        <w:ind w:firstLine="1134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5EA246F9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12899E98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4495E26B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28115C">
        <w:rPr>
          <w:rFonts w:ascii="Courier New" w:hAnsi="Courier New" w:cs="Courier New"/>
          <w:b/>
          <w:bCs/>
          <w:color w:val="000000"/>
          <w:sz w:val="24"/>
          <w:szCs w:val="24"/>
        </w:rPr>
        <w:t>RESOLVE</w:t>
      </w:r>
    </w:p>
    <w:p w14:paraId="451BFB5D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28115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</w:p>
    <w:p w14:paraId="5D86E61E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1B36E3BE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23CBB782" w14:textId="589F3AB5" w:rsidR="0028115C" w:rsidRPr="0028115C" w:rsidRDefault="0028115C" w:rsidP="0028115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</w:pPr>
      <w:r w:rsidRPr="0028115C"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Pr="0028115C">
        <w:rPr>
          <w:rFonts w:ascii="Courier New" w:hAnsi="Courier New" w:cs="Courier New"/>
          <w:sz w:val="24"/>
          <w:szCs w:val="24"/>
        </w:rPr>
        <w:t xml:space="preserve">Conceder </w:t>
      </w:r>
      <w:r>
        <w:rPr>
          <w:rFonts w:ascii="Courier New" w:hAnsi="Courier New" w:cs="Courier New"/>
          <w:sz w:val="24"/>
          <w:szCs w:val="24"/>
        </w:rPr>
        <w:t>20</w:t>
      </w:r>
      <w:r w:rsidRPr="0028115C"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  <w:t xml:space="preserve"> (</w:t>
      </w:r>
      <w:r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  <w:t>vinte</w:t>
      </w:r>
      <w:r w:rsidRPr="0028115C"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  <w:t xml:space="preserve">) dias </w:t>
      </w:r>
      <w:r w:rsidRPr="0028115C">
        <w:rPr>
          <w:rFonts w:ascii="Courier New" w:hAnsi="Courier New" w:cs="Courier New"/>
          <w:sz w:val="24"/>
          <w:szCs w:val="24"/>
        </w:rPr>
        <w:t xml:space="preserve">férias regulamentares ao Servidor 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RAFAEL TERRABUIO MOREIRA</w:t>
      </w:r>
      <w:r w:rsidRPr="0028115C">
        <w:rPr>
          <w:rFonts w:ascii="Courier New" w:hAnsi="Courier New" w:cs="Courier New"/>
          <w:sz w:val="24"/>
          <w:szCs w:val="24"/>
        </w:rPr>
        <w:t xml:space="preserve">, lotado como Procurador Jurídico no quadro de Servidores da Câmara Municipal de Itanhangá-MT, referente ao 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período aquisitivo de 01/12/202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28115C">
        <w:rPr>
          <w:rFonts w:ascii="Courier New" w:hAnsi="Courier New" w:cs="Courier New"/>
          <w:b/>
          <w:bCs/>
          <w:sz w:val="24"/>
          <w:szCs w:val="24"/>
        </w:rPr>
        <w:t xml:space="preserve"> a 30/11/202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28115C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período de</w:t>
      </w:r>
      <w:r w:rsidRPr="0028115C">
        <w:rPr>
          <w:rFonts w:ascii="Courier New" w:hAnsi="Courier New" w:cs="Courier New"/>
          <w:b/>
          <w:bCs/>
          <w:sz w:val="24"/>
          <w:szCs w:val="24"/>
        </w:rPr>
        <w:t xml:space="preserve"> gozo </w:t>
      </w:r>
      <w:r w:rsidRPr="0028115C"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  <w:t xml:space="preserve">do dia </w:t>
      </w:r>
      <w:r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  <w:t>27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/0</w:t>
      </w:r>
      <w:r>
        <w:rPr>
          <w:rFonts w:ascii="Courier New" w:hAnsi="Courier New" w:cs="Courier New"/>
          <w:b/>
          <w:bCs/>
          <w:sz w:val="24"/>
          <w:szCs w:val="24"/>
        </w:rPr>
        <w:t>5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/202</w:t>
      </w:r>
      <w:r>
        <w:rPr>
          <w:rFonts w:ascii="Courier New" w:hAnsi="Courier New" w:cs="Courier New"/>
          <w:b/>
          <w:bCs/>
          <w:sz w:val="24"/>
          <w:szCs w:val="24"/>
        </w:rPr>
        <w:t>6</w:t>
      </w:r>
      <w:r w:rsidRPr="0028115C">
        <w:rPr>
          <w:rFonts w:ascii="Courier New" w:hAnsi="Courier New" w:cs="Courier New"/>
          <w:b/>
          <w:bCs/>
          <w:sz w:val="24"/>
          <w:szCs w:val="24"/>
        </w:rPr>
        <w:t xml:space="preserve"> ao dia </w:t>
      </w:r>
      <w:r w:rsidR="00675DC6">
        <w:rPr>
          <w:rFonts w:ascii="Courier New" w:hAnsi="Courier New" w:cs="Courier New"/>
          <w:b/>
          <w:bCs/>
          <w:sz w:val="24"/>
          <w:szCs w:val="24"/>
        </w:rPr>
        <w:t>1</w:t>
      </w:r>
      <w:r>
        <w:rPr>
          <w:rFonts w:ascii="Courier New" w:hAnsi="Courier New" w:cs="Courier New"/>
          <w:b/>
          <w:bCs/>
          <w:sz w:val="24"/>
          <w:szCs w:val="24"/>
        </w:rPr>
        <w:t>5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/0</w:t>
      </w:r>
      <w:r>
        <w:rPr>
          <w:rFonts w:ascii="Courier New" w:hAnsi="Courier New" w:cs="Courier New"/>
          <w:b/>
          <w:bCs/>
          <w:sz w:val="24"/>
          <w:szCs w:val="24"/>
        </w:rPr>
        <w:t>6</w:t>
      </w:r>
      <w:r w:rsidRPr="0028115C">
        <w:rPr>
          <w:rFonts w:ascii="Courier New" w:hAnsi="Courier New" w:cs="Courier New"/>
          <w:b/>
          <w:bCs/>
          <w:sz w:val="24"/>
          <w:szCs w:val="24"/>
        </w:rPr>
        <w:t>/202</w:t>
      </w:r>
      <w:r>
        <w:rPr>
          <w:rFonts w:ascii="Courier New" w:hAnsi="Courier New" w:cs="Courier New"/>
          <w:b/>
          <w:bCs/>
          <w:sz w:val="24"/>
          <w:szCs w:val="24"/>
        </w:rPr>
        <w:t>6, sendo dez dias convertido em pecúnia.</w:t>
      </w:r>
    </w:p>
    <w:p w14:paraId="594BB4A4" w14:textId="77777777" w:rsidR="0028115C" w:rsidRPr="0028115C" w:rsidRDefault="0028115C" w:rsidP="0028115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ourier New" w:eastAsia="Times New Roman" w:hAnsi="Courier New" w:cs="Courier New"/>
          <w:b/>
          <w:kern w:val="3"/>
          <w:sz w:val="24"/>
          <w:szCs w:val="24"/>
          <w:lang w:eastAsia="pt-BR"/>
        </w:rPr>
      </w:pPr>
    </w:p>
    <w:p w14:paraId="485DDD2E" w14:textId="77777777" w:rsidR="0028115C" w:rsidRPr="0028115C" w:rsidRDefault="0028115C" w:rsidP="0028115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28115C">
        <w:rPr>
          <w:rFonts w:ascii="Courier New" w:hAnsi="Courier New" w:cs="Courier New"/>
          <w:b/>
          <w:bCs/>
          <w:sz w:val="24"/>
          <w:szCs w:val="24"/>
        </w:rPr>
        <w:t xml:space="preserve"> Art. 2º - </w:t>
      </w:r>
      <w:r w:rsidRPr="0028115C">
        <w:rPr>
          <w:rFonts w:ascii="Courier New" w:hAnsi="Courier New" w:cs="Courier New"/>
          <w:sz w:val="24"/>
          <w:szCs w:val="24"/>
        </w:rPr>
        <w:t>Esta Portaria entrará em vigor na data de sua publicação, revogadas as disposições em contrário.</w:t>
      </w:r>
    </w:p>
    <w:p w14:paraId="53FB133D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79E5FC28" w14:textId="25CD2105" w:rsidR="0028115C" w:rsidRPr="00C83D19" w:rsidRDefault="0028115C" w:rsidP="0028115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C83D19">
        <w:rPr>
          <w:rFonts w:ascii="Courier New" w:hAnsi="Courier New" w:cs="Courier New"/>
          <w:color w:val="000000"/>
          <w:sz w:val="24"/>
          <w:szCs w:val="24"/>
        </w:rPr>
        <w:t xml:space="preserve">Câmara Municipal de Itanhangá – MT, aos </w:t>
      </w:r>
      <w:r>
        <w:rPr>
          <w:rFonts w:ascii="Courier New" w:hAnsi="Courier New" w:cs="Courier New"/>
          <w:color w:val="000000"/>
          <w:sz w:val="24"/>
          <w:szCs w:val="24"/>
        </w:rPr>
        <w:t>25</w:t>
      </w:r>
      <w:r w:rsidRPr="00C83D19">
        <w:rPr>
          <w:rFonts w:ascii="Courier New" w:hAnsi="Courier New" w:cs="Courier New"/>
          <w:color w:val="000000"/>
          <w:sz w:val="24"/>
          <w:szCs w:val="24"/>
        </w:rPr>
        <w:t xml:space="preserve"> dias de maio de 2026.</w:t>
      </w:r>
    </w:p>
    <w:p w14:paraId="309C1A87" w14:textId="07078F28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28115C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6FB268FC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</w:p>
    <w:p w14:paraId="2A727160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</w:p>
    <w:p w14:paraId="03744406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8115C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1E624CFC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28115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Registre – se </w:t>
      </w:r>
    </w:p>
    <w:p w14:paraId="3C3018DE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28115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Publique - se </w:t>
      </w:r>
    </w:p>
    <w:p w14:paraId="1C36D4C4" w14:textId="77777777" w:rsidR="0028115C" w:rsidRPr="0028115C" w:rsidRDefault="0028115C" w:rsidP="00281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28115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Cumpra - se. </w:t>
      </w:r>
    </w:p>
    <w:p w14:paraId="7E8D2E0E" w14:textId="77777777" w:rsidR="0028115C" w:rsidRPr="0028115C" w:rsidRDefault="0028115C" w:rsidP="0028115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92CBA89" w14:textId="77777777" w:rsidR="0028115C" w:rsidRPr="0028115C" w:rsidRDefault="0028115C" w:rsidP="0028115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3FCDF88" w14:textId="77777777" w:rsidR="0028115C" w:rsidRPr="0028115C" w:rsidRDefault="0028115C" w:rsidP="0028115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IRINEU SANDESKI </w:t>
      </w:r>
    </w:p>
    <w:p w14:paraId="67181C00" w14:textId="77777777" w:rsidR="0028115C" w:rsidRPr="0028115C" w:rsidRDefault="0028115C" w:rsidP="0028115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22F723AA" w14:textId="77777777" w:rsidR="0028115C" w:rsidRPr="0028115C" w:rsidRDefault="0028115C" w:rsidP="0028115C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8115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3FAB2282" w14:textId="7B88B529" w:rsidR="00E05401" w:rsidRPr="00C83D19" w:rsidRDefault="002F3A0E" w:rsidP="0028115C">
      <w:pPr>
        <w:spacing w:after="112" w:line="259" w:lineRule="auto"/>
        <w:ind w:left="1793"/>
        <w:rPr>
          <w:sz w:val="24"/>
          <w:szCs w:val="24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sectPr w:rsidR="00E05401" w:rsidRPr="00C83D19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5547" w14:textId="77777777" w:rsidR="006C0B58" w:rsidRDefault="006C0B58" w:rsidP="00FC15F9">
      <w:pPr>
        <w:spacing w:after="0" w:line="240" w:lineRule="auto"/>
      </w:pPr>
      <w:r>
        <w:separator/>
      </w:r>
    </w:p>
  </w:endnote>
  <w:endnote w:type="continuationSeparator" w:id="0">
    <w:p w14:paraId="5F8D06A7" w14:textId="77777777" w:rsidR="006C0B58" w:rsidRDefault="006C0B58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5F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9FA2C49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95AB" w14:textId="77777777" w:rsidR="006C0B58" w:rsidRDefault="006C0B58" w:rsidP="00FC15F9">
      <w:pPr>
        <w:spacing w:after="0" w:line="240" w:lineRule="auto"/>
      </w:pPr>
      <w:r>
        <w:separator/>
      </w:r>
    </w:p>
  </w:footnote>
  <w:footnote w:type="continuationSeparator" w:id="0">
    <w:p w14:paraId="5E600ACB" w14:textId="77777777" w:rsidR="006C0B58" w:rsidRDefault="006C0B58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8D9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9ED99F3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1B37D7E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86327A4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F5293"/>
    <w:rsid w:val="001941B0"/>
    <w:rsid w:val="001D537C"/>
    <w:rsid w:val="001F0723"/>
    <w:rsid w:val="001F39E1"/>
    <w:rsid w:val="0028115C"/>
    <w:rsid w:val="002B73C7"/>
    <w:rsid w:val="002F3A0E"/>
    <w:rsid w:val="00357AD8"/>
    <w:rsid w:val="0038099E"/>
    <w:rsid w:val="004622FB"/>
    <w:rsid w:val="004E25BC"/>
    <w:rsid w:val="004E37EC"/>
    <w:rsid w:val="00502684"/>
    <w:rsid w:val="00543DE6"/>
    <w:rsid w:val="005A5BC7"/>
    <w:rsid w:val="00675DC6"/>
    <w:rsid w:val="006C0B58"/>
    <w:rsid w:val="00817125"/>
    <w:rsid w:val="00862F50"/>
    <w:rsid w:val="008E4E51"/>
    <w:rsid w:val="00947425"/>
    <w:rsid w:val="009D1653"/>
    <w:rsid w:val="009E3D2C"/>
    <w:rsid w:val="009E4EE1"/>
    <w:rsid w:val="00A81A44"/>
    <w:rsid w:val="00AE45FE"/>
    <w:rsid w:val="00B11914"/>
    <w:rsid w:val="00B7196F"/>
    <w:rsid w:val="00BC0449"/>
    <w:rsid w:val="00C16C99"/>
    <w:rsid w:val="00C83D19"/>
    <w:rsid w:val="00D2496B"/>
    <w:rsid w:val="00D444F7"/>
    <w:rsid w:val="00D45646"/>
    <w:rsid w:val="00D556AF"/>
    <w:rsid w:val="00D82C23"/>
    <w:rsid w:val="00D94D6D"/>
    <w:rsid w:val="00DF553F"/>
    <w:rsid w:val="00E01450"/>
    <w:rsid w:val="00E05401"/>
    <w:rsid w:val="00E45E68"/>
    <w:rsid w:val="00E83B16"/>
    <w:rsid w:val="00F3586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438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NormalWeb">
    <w:name w:val="Normal (Web)"/>
    <w:basedOn w:val="Normal"/>
    <w:uiPriority w:val="99"/>
    <w:semiHidden/>
    <w:unhideWhenUsed/>
    <w:rsid w:val="00C83D19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C83D19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2026-05-26T18:39:00Z</cp:lastPrinted>
  <dcterms:created xsi:type="dcterms:W3CDTF">2026-05-26T18:27:00Z</dcterms:created>
  <dcterms:modified xsi:type="dcterms:W3CDTF">2026-05-26T18:39:00Z</dcterms:modified>
</cp:coreProperties>
</file>