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54777925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B4641">
        <w:rPr>
          <w:rFonts w:ascii="Times New Roman" w:hAnsi="Times New Roman"/>
          <w:b/>
          <w:sz w:val="28"/>
          <w:szCs w:val="28"/>
          <w:u w:val="single"/>
        </w:rPr>
        <w:t>7</w:t>
      </w:r>
      <w:r w:rsidR="00703BC2">
        <w:rPr>
          <w:rFonts w:ascii="Times New Roman" w:hAnsi="Times New Roman"/>
          <w:b/>
          <w:sz w:val="28"/>
          <w:szCs w:val="28"/>
          <w:u w:val="single"/>
        </w:rPr>
        <w:t>3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703BC2">
        <w:rPr>
          <w:rFonts w:ascii="Times New Roman" w:hAnsi="Times New Roman"/>
          <w:b/>
          <w:sz w:val="28"/>
          <w:szCs w:val="28"/>
          <w:u w:val="single"/>
        </w:rPr>
        <w:t>01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703BC2">
        <w:rPr>
          <w:rFonts w:ascii="Times New Roman" w:hAnsi="Times New Roman"/>
          <w:b/>
          <w:sz w:val="28"/>
          <w:szCs w:val="28"/>
          <w:u w:val="single"/>
        </w:rPr>
        <w:t>6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4E25017C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B4641">
        <w:rPr>
          <w:rFonts w:ascii="Times New Roman" w:hAnsi="Times New Roman"/>
          <w:sz w:val="28"/>
          <w:szCs w:val="28"/>
        </w:rPr>
        <w:t>7</w:t>
      </w:r>
      <w:r w:rsidR="00703B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703BC2">
        <w:rPr>
          <w:rFonts w:ascii="Times New Roman" w:hAnsi="Times New Roman"/>
          <w:sz w:val="28"/>
          <w:szCs w:val="28"/>
        </w:rPr>
        <w:t xml:space="preserve">ao primeiro dia do mês de junho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0DD21CF5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703BC2">
        <w:rPr>
          <w:rFonts w:ascii="Times New Roman" w:hAnsi="Times New Roman"/>
          <w:sz w:val="28"/>
          <w:szCs w:val="28"/>
        </w:rPr>
        <w:t>2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2DE304D3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703BC2">
        <w:rPr>
          <w:rFonts w:ascii="Times New Roman" w:hAnsi="Times New Roman"/>
          <w:sz w:val="28"/>
          <w:szCs w:val="28"/>
        </w:rPr>
        <w:t>2</w:t>
      </w:r>
      <w:r w:rsidR="00FB3AFD">
        <w:rPr>
          <w:rFonts w:ascii="Times New Roman" w:hAnsi="Times New Roman"/>
          <w:sz w:val="28"/>
          <w:szCs w:val="28"/>
        </w:rPr>
        <w:t xml:space="preserve">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2D9A99DE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9D1C97">
        <w:rPr>
          <w:rFonts w:ascii="Times New Roman" w:hAnsi="Times New Roman"/>
          <w:sz w:val="28"/>
          <w:szCs w:val="28"/>
        </w:rPr>
        <w:t>7</w:t>
      </w:r>
      <w:r w:rsidR="00703BC2">
        <w:rPr>
          <w:rFonts w:ascii="Times New Roman" w:hAnsi="Times New Roman"/>
          <w:sz w:val="28"/>
          <w:szCs w:val="28"/>
        </w:rPr>
        <w:t>2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5B2F8" w14:textId="463BBC90" w:rsidR="00182EDD" w:rsidRDefault="004D26DF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p w14:paraId="1B51517A" w14:textId="77777777" w:rsidR="00C37527" w:rsidRDefault="00C37527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CFA38" w14:textId="310C3E12" w:rsidR="00C37527" w:rsidRPr="00703BC2" w:rsidRDefault="00C37527" w:rsidP="00C37527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703BC2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Oficio do Gabinete do Prefeito de n° 187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703BC2">
        <w:rPr>
          <w:rFonts w:ascii="Times New Roman" w:hAnsi="Times New Roman"/>
          <w:sz w:val="28"/>
          <w:szCs w:val="28"/>
        </w:rPr>
        <w:t>do Poder Executivo que encaminha o Projeto de Lei de n° 012 e 013 de 2026 e suas respectivas súmulas</w:t>
      </w:r>
      <w:r>
        <w:rPr>
          <w:rFonts w:ascii="Times New Roman" w:hAnsi="Times New Roman"/>
          <w:sz w:val="28"/>
          <w:szCs w:val="28"/>
        </w:rPr>
        <w:t>.</w:t>
      </w:r>
    </w:p>
    <w:p w14:paraId="7B299E13" w14:textId="77777777" w:rsidR="00AE30B7" w:rsidRPr="002C33F1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FE4A8" w14:textId="0845C69D" w:rsidR="0057758B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9D6C85">
        <w:rPr>
          <w:rFonts w:ascii="Times New Roman" w:hAnsi="Times New Roman"/>
          <w:b/>
          <w:bCs/>
          <w:i/>
          <w:sz w:val="28"/>
          <w:szCs w:val="28"/>
          <w:u w:val="single"/>
        </w:rPr>
        <w:t>89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9D6C85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 w:rsidR="00AD3DA8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1964766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646819" w14:textId="1E8818DA" w:rsidR="00AE30B7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E não havendo mais matérias para o expediente, passo para ao uso da tribuna.</w:t>
      </w:r>
    </w:p>
    <w:p w14:paraId="601F6F47" w14:textId="69C020A7" w:rsidR="00EB1843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08BE9506" w14:textId="77777777" w:rsidR="00703BC2" w:rsidRPr="00084A75" w:rsidRDefault="00703BC2" w:rsidP="007B5C1A">
      <w:pPr>
        <w:rPr>
          <w:rFonts w:ascii="Times New Roman" w:hAnsi="Times New Roman"/>
          <w:sz w:val="28"/>
          <w:szCs w:val="28"/>
        </w:rPr>
      </w:pPr>
    </w:p>
    <w:p w14:paraId="480BC9D1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074A4094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469C2596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F5AD1B1" w14:textId="77777777" w:rsidR="00BE311A" w:rsidRPr="00182EDD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0A2B6A37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3E967DA6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2E5F0F97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0FE5D5DF" w14:textId="77777777" w:rsidR="00BE311A" w:rsidRDefault="00BE311A" w:rsidP="00BE311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7F4A8075" w14:textId="77777777" w:rsidR="00BE311A" w:rsidRDefault="00BE311A" w:rsidP="00BE311A">
      <w:p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70484FAB" w14:textId="77777777" w:rsidR="00BE311A" w:rsidRDefault="00BE311A" w:rsidP="00703BC2">
      <w:pPr>
        <w:rPr>
          <w:rFonts w:ascii="Times New Roman" w:hAnsi="Times New Roman"/>
          <w:sz w:val="24"/>
          <w:szCs w:val="24"/>
        </w:rPr>
      </w:pPr>
    </w:p>
    <w:p w14:paraId="6F33AFA0" w14:textId="77777777" w:rsidR="00812FE7" w:rsidRDefault="00812FE7" w:rsidP="008370AD">
      <w:pPr>
        <w:jc w:val="both"/>
        <w:rPr>
          <w:rFonts w:ascii="Times New Roman" w:hAnsi="Times New Roman"/>
          <w:sz w:val="24"/>
          <w:szCs w:val="24"/>
        </w:rPr>
      </w:pPr>
    </w:p>
    <w:p w14:paraId="5F866BF6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70589B1A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382AABE9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408A86A4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73E1EF07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1FB29669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53EE52AA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30439A29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72675D8F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15F684BB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41CC3660" w14:textId="77777777" w:rsidR="00703BC2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361830EE" w14:textId="77777777" w:rsidR="00703BC2" w:rsidRPr="00197896" w:rsidRDefault="00703BC2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A91904F" w14:textId="14703317" w:rsidR="00A406BB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171BA70" w14:textId="0DAD65FB" w:rsidR="008171E8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1E0B3715" w14:textId="77777777" w:rsidR="00713D45" w:rsidRPr="00DB3AA2" w:rsidRDefault="00713D45" w:rsidP="00DB3AA2">
      <w:pPr>
        <w:rPr>
          <w:rFonts w:ascii="Times New Roman" w:hAnsi="Times New Roman"/>
          <w:b/>
          <w:sz w:val="28"/>
          <w:szCs w:val="28"/>
        </w:rPr>
      </w:pP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369CF56" w14:textId="77777777" w:rsidR="00713D45" w:rsidRDefault="00713D45" w:rsidP="00713D45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31437800"/>
    </w:p>
    <w:p w14:paraId="663C1990" w14:textId="14BBB930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1C1D6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</w:t>
      </w:r>
      <w:r w:rsidR="001C1D6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TODAS AS COMISSÕES PERMANENTES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; referente ao projeto de Lei do Executivo de n° </w:t>
      </w:r>
      <w:r w:rsidR="001C1D6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2AADA4CC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297E6C5" w14:textId="77864C30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do Projeto de Lei de n° </w:t>
      </w:r>
      <w:r w:rsidR="001C1D6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787D0A66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004EE67" w14:textId="49CE4740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de n° </w:t>
      </w:r>
      <w:r w:rsidR="001C1D61">
        <w:rPr>
          <w:rFonts w:ascii="Times New Roman" w:eastAsia="Times New Roman" w:hAnsi="Times New Roman"/>
          <w:bCs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083ACF4C" w14:textId="77777777" w:rsidR="00703BC2" w:rsidRDefault="00703BC2" w:rsidP="00703B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32F3D0C" w14:textId="53C8721A" w:rsidR="00703BC2" w:rsidRPr="00F15080" w:rsidRDefault="00703BC2" w:rsidP="00703B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Poder Executivo de n° </w:t>
      </w:r>
      <w:r w:rsidR="001C1D61">
        <w:rPr>
          <w:rFonts w:ascii="Times New Roman" w:eastAsia="Times New Roman" w:hAnsi="Times New Roman"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5645D62A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035FD2C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23E5AC0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D2C4273" w14:textId="77777777" w:rsidR="00703BC2" w:rsidRDefault="00703BC2" w:rsidP="00703BC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5FE39A6" w14:textId="62B99F5D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n° </w:t>
      </w:r>
      <w:r w:rsidR="001C1D61">
        <w:rPr>
          <w:rFonts w:ascii="Times New Roman" w:eastAsia="Times New Roman" w:hAnsi="Times New Roman"/>
          <w:bCs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14F68985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068297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1CCBB71" w14:textId="77777777" w:rsidR="00703BC2" w:rsidRDefault="00703BC2" w:rsidP="00703B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F63A35F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CD2A67A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3555298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A4E518B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F6E98AA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135EB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F3C287C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46F99A4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D468B3B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1B66E5D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6799005" w14:textId="0A2576CD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44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Executivo de n° 12 de 2026.</w:t>
      </w:r>
    </w:p>
    <w:p w14:paraId="2096DF05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6F67611" w14:textId="14BCE853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12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481C4D4E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0CE8F18" w14:textId="06B6A9CB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12 de 2026.</w:t>
      </w:r>
    </w:p>
    <w:p w14:paraId="0F543276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C2088D3" w14:textId="16C2F94E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Poder Executivo de n° 12 de 2026.</w:t>
      </w:r>
    </w:p>
    <w:p w14:paraId="772DCF38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3738142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1327E0A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91A4742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02C921B" w14:textId="2BF1BAB9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n° 12 de 2026.</w:t>
      </w:r>
    </w:p>
    <w:p w14:paraId="08EDFB91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CD8906A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8560138" w14:textId="77777777" w:rsidR="001C1D61" w:rsidRDefault="001C1D6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CD305F5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39523C5" w14:textId="134F1721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37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Resolução de n° 002 de 2026.</w:t>
      </w:r>
    </w:p>
    <w:p w14:paraId="3B8A313B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F8F773B" w14:textId="7CD5A68A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Resolução n° 002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Mesa Diretora.</w:t>
      </w:r>
    </w:p>
    <w:p w14:paraId="7DDDE141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4177E1D" w14:textId="751BBC13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Resolução de n° 002 de 2026.</w:t>
      </w:r>
    </w:p>
    <w:p w14:paraId="544DEFFB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CFC5B08" w14:textId="0136F411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Resolução de n° 002 de 2026.</w:t>
      </w:r>
    </w:p>
    <w:p w14:paraId="083D1C80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B7AFEC4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88C7BBF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074205C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20A3852" w14:textId="217465FD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Resolução de n° 002 de 2026.</w:t>
      </w:r>
    </w:p>
    <w:p w14:paraId="0D1F85E6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D606F72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107F4F5" w14:textId="77777777" w:rsidR="00713D45" w:rsidRDefault="00713D45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DF9D463" w14:textId="77777777" w:rsidR="00812FE7" w:rsidRDefault="00812FE7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CDF671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E51FC9" w14:textId="7626F7F8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38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Resolução do Legislativo de n° 003 de 2026.</w:t>
      </w:r>
    </w:p>
    <w:p w14:paraId="4B011A71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4603247" w14:textId="05694946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Resolução n° 003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Mesa Diretora.</w:t>
      </w:r>
    </w:p>
    <w:p w14:paraId="79757D5F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578C77" w14:textId="56034EAD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Resolução de n° 003 de 2026.</w:t>
      </w:r>
    </w:p>
    <w:p w14:paraId="58B47AE2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EDB1F26" w14:textId="6576161B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Resolução de n° 003 de 2026.</w:t>
      </w:r>
    </w:p>
    <w:p w14:paraId="5746AF9F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DCC5727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3385EB1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49578E1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4B1BA4" w14:textId="389776CD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Resolução de n° 003 de 2026.</w:t>
      </w:r>
    </w:p>
    <w:p w14:paraId="6D703C7D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5CD866B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5779B56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19DC7E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037D867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8ADB7A" w14:textId="00A73709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39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Resolução do Legislativo de n° 004 de 2026.</w:t>
      </w:r>
    </w:p>
    <w:p w14:paraId="6D12BA73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287B389" w14:textId="04C5DE01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Resolução n° 004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Mesa Diretora.</w:t>
      </w:r>
    </w:p>
    <w:p w14:paraId="2AFF35A9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BBA524A" w14:textId="4CBB2370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Resolução de n° 004 de 2026.</w:t>
      </w:r>
    </w:p>
    <w:p w14:paraId="55F3ACB6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0359511" w14:textId="5FD6004A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Resolução de n° 004 de 2026.</w:t>
      </w:r>
    </w:p>
    <w:p w14:paraId="22A46393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8CD34D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92EB1F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F52B5F0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31AA26F" w14:textId="4223E578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Resolução de n° 004 de 2026.</w:t>
      </w:r>
    </w:p>
    <w:p w14:paraId="3FD66C0B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FBB52B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4B8EA1D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85735A1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C370C60" w14:textId="5635C435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36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Decreto de n° 03 de 2026.</w:t>
      </w:r>
    </w:p>
    <w:p w14:paraId="46E2B257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1E089ED" w14:textId="63FE9C3F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Decreto n° 003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Irineu.</w:t>
      </w:r>
    </w:p>
    <w:p w14:paraId="1E18062B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AB15487" w14:textId="31C3859B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Decreto de n° 003 de 2026.</w:t>
      </w:r>
    </w:p>
    <w:p w14:paraId="20046C4D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4BB94B8" w14:textId="526E5500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Decreto de n° 003 de 2026.</w:t>
      </w:r>
    </w:p>
    <w:p w14:paraId="0B455361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D9C5F5D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3037CA7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7D1F4E6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CACFA7C" w14:textId="38679BE2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Decreto de n° 003 de 2026.</w:t>
      </w:r>
    </w:p>
    <w:p w14:paraId="13126C92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4DBEAE4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E658610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23AC75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B6B1E6E" w14:textId="0C2D2F61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40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029 de 2026.</w:t>
      </w:r>
    </w:p>
    <w:p w14:paraId="677B3DAC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DF9D5E8" w14:textId="15B51820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n° 029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Franciele Padilha.</w:t>
      </w:r>
    </w:p>
    <w:p w14:paraId="74903118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AB863D2" w14:textId="53EC243C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029 de 2026.</w:t>
      </w:r>
    </w:p>
    <w:p w14:paraId="6EDA641A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B3F1A1A" w14:textId="3B1CAF80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029 de 2026.</w:t>
      </w:r>
    </w:p>
    <w:p w14:paraId="4ED93D92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F1BF9FA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F51FA42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6FA9B5B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726C2C2" w14:textId="565A31D1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029 de 2026.</w:t>
      </w:r>
    </w:p>
    <w:p w14:paraId="350A5801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8DEFBCC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022CF0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56EA4FB" w14:textId="77777777" w:rsidR="001C1D61" w:rsidRDefault="001C1D6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6F02F0C3" w14:textId="77777777" w:rsidR="001C1D61" w:rsidRDefault="001C1D61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162203C7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1F7A8E9" w14:textId="20F0BB8C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BE311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041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</w:t>
      </w:r>
      <w:r w:rsidR="00BE311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0517AE4B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88616D5" w14:textId="47E80376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n° 0</w:t>
      </w:r>
      <w:r w:rsidR="00BE311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37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</w:t>
      </w:r>
      <w:r w:rsidR="00BE311A">
        <w:rPr>
          <w:rFonts w:ascii="Times New Roman" w:eastAsia="Times New Roman" w:hAnsi="Times New Roman"/>
          <w:bCs/>
          <w:sz w:val="28"/>
          <w:szCs w:val="28"/>
          <w:lang w:eastAsia="pt-BR"/>
        </w:rPr>
        <w:t>Diana Rafaela Simão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4B26F44C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076D875" w14:textId="7D8E250C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</w:t>
      </w:r>
      <w:r w:rsidR="00BE311A">
        <w:rPr>
          <w:rFonts w:ascii="Times New Roman" w:eastAsia="Times New Roman" w:hAnsi="Times New Roman"/>
          <w:bCs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5AD9F8" w14:textId="77777777" w:rsidR="001C1D61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A68D449" w14:textId="5B9C4253" w:rsidR="001C1D61" w:rsidRPr="00F15080" w:rsidRDefault="001C1D61" w:rsidP="001C1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</w:t>
      </w:r>
      <w:r w:rsidR="00BE311A">
        <w:rPr>
          <w:rFonts w:ascii="Times New Roman" w:eastAsia="Times New Roman" w:hAnsi="Times New Roman"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52A4E283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A92AE4F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835C3B3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1A169F2" w14:textId="77777777" w:rsidR="001C1D61" w:rsidRDefault="001C1D61" w:rsidP="001C1D6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86A1A10" w14:textId="0A4C6010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</w:t>
      </w:r>
      <w:r w:rsidR="00BE311A">
        <w:rPr>
          <w:rFonts w:ascii="Times New Roman" w:eastAsia="Times New Roman" w:hAnsi="Times New Roman"/>
          <w:bCs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1976DE03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02FD8DC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69F1323" w14:textId="77777777" w:rsidR="001C1D61" w:rsidRDefault="001C1D61" w:rsidP="001C1D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F0E008F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7383103" w14:textId="25FCB0CF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42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039 de 2026.</w:t>
      </w:r>
    </w:p>
    <w:p w14:paraId="51BD095E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C1D4DB6" w14:textId="23A564C4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n° 039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Deise Cristiana Davies da Silva.</w:t>
      </w:r>
    </w:p>
    <w:p w14:paraId="6B3B34E7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9697070" w14:textId="6BBC938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039 de 2026.</w:t>
      </w:r>
    </w:p>
    <w:p w14:paraId="3D0B4F88" w14:textId="77777777" w:rsidR="00BE311A" w:rsidRDefault="00BE311A" w:rsidP="00BE31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5F6DBE3" w14:textId="5EC69BFC" w:rsidR="00BE311A" w:rsidRPr="00F15080" w:rsidRDefault="00BE311A" w:rsidP="00BE31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039 de 2026.</w:t>
      </w:r>
    </w:p>
    <w:p w14:paraId="1A5E783F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537C834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8083906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2E80759F" w14:textId="77777777" w:rsidR="00BE311A" w:rsidRDefault="00BE311A" w:rsidP="00BE311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12D1175" w14:textId="2FB27D8F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039 de 2026.</w:t>
      </w:r>
    </w:p>
    <w:p w14:paraId="09036DEE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39CEE51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66F95BC" w14:textId="77777777" w:rsidR="00BE311A" w:rsidRDefault="00BE311A" w:rsidP="00BE311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1E981B7" w14:textId="77777777" w:rsidR="001C1D61" w:rsidRDefault="001C1D61" w:rsidP="004D26DF">
      <w:pPr>
        <w:tabs>
          <w:tab w:val="left" w:pos="3120"/>
        </w:tabs>
        <w:rPr>
          <w:rFonts w:ascii="Times New Roman" w:hAnsi="Times New Roman"/>
          <w:b/>
          <w:sz w:val="28"/>
          <w:szCs w:val="28"/>
        </w:rPr>
      </w:pPr>
    </w:p>
    <w:p w14:paraId="34B52A03" w14:textId="5EDB661E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50569557" w14:textId="77777777" w:rsidR="00703BC2" w:rsidRDefault="00703BC2" w:rsidP="00703BC2">
      <w:pPr>
        <w:jc w:val="both"/>
        <w:rPr>
          <w:rFonts w:ascii="Times New Roman" w:hAnsi="Times New Roman"/>
          <w:sz w:val="24"/>
          <w:szCs w:val="24"/>
        </w:rPr>
      </w:pPr>
    </w:p>
    <w:p w14:paraId="69B8A500" w14:textId="77777777" w:rsidR="00BE311A" w:rsidRDefault="00BE311A" w:rsidP="00BE31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6B9EEA4E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4A8FB576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063144EA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2B2D7EB4" w14:textId="77777777" w:rsidR="00BE311A" w:rsidRPr="00182EDD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0B6293FD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5FD40728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642376DA" w14:textId="77777777" w:rsidR="00BE311A" w:rsidRPr="00883AD2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3F93638F" w14:textId="77777777" w:rsidR="00BE311A" w:rsidRDefault="00BE311A" w:rsidP="00BE31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51670844" w14:textId="77777777" w:rsidR="00703BC2" w:rsidRDefault="00703BC2" w:rsidP="00703BC2">
      <w:pPr>
        <w:tabs>
          <w:tab w:val="left" w:pos="3120"/>
        </w:tabs>
        <w:rPr>
          <w:rFonts w:ascii="Times New Roman" w:hAnsi="Times New Roman"/>
        </w:rPr>
      </w:pPr>
    </w:p>
    <w:bookmarkEnd w:id="3"/>
    <w:p w14:paraId="181C1A6C" w14:textId="04EBB74D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093CEB11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DB4641">
        <w:rPr>
          <w:rFonts w:ascii="Times New Roman" w:hAnsi="Times New Roman"/>
          <w:bCs/>
          <w:sz w:val="28"/>
          <w:szCs w:val="28"/>
        </w:rPr>
        <w:t>7</w:t>
      </w:r>
      <w:r w:rsidR="00BE311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91FCF"/>
    <w:rsid w:val="000A6962"/>
    <w:rsid w:val="000B27EE"/>
    <w:rsid w:val="00101AC3"/>
    <w:rsid w:val="001068A6"/>
    <w:rsid w:val="00123EF2"/>
    <w:rsid w:val="00137755"/>
    <w:rsid w:val="00142455"/>
    <w:rsid w:val="0014646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02CE"/>
    <w:rsid w:val="00197896"/>
    <w:rsid w:val="001A1E99"/>
    <w:rsid w:val="001A2959"/>
    <w:rsid w:val="001B558B"/>
    <w:rsid w:val="001C1D61"/>
    <w:rsid w:val="001C5A0E"/>
    <w:rsid w:val="001F294F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348B"/>
    <w:rsid w:val="00274994"/>
    <w:rsid w:val="0027536A"/>
    <w:rsid w:val="00285039"/>
    <w:rsid w:val="0028584D"/>
    <w:rsid w:val="00290CE1"/>
    <w:rsid w:val="00291CB3"/>
    <w:rsid w:val="002B25A5"/>
    <w:rsid w:val="002B6829"/>
    <w:rsid w:val="002C33F1"/>
    <w:rsid w:val="00310328"/>
    <w:rsid w:val="00351D3C"/>
    <w:rsid w:val="00352E09"/>
    <w:rsid w:val="00365F18"/>
    <w:rsid w:val="003725DC"/>
    <w:rsid w:val="003A23AE"/>
    <w:rsid w:val="003A38D6"/>
    <w:rsid w:val="003A6D3C"/>
    <w:rsid w:val="003C4002"/>
    <w:rsid w:val="003C6B4D"/>
    <w:rsid w:val="003D37CC"/>
    <w:rsid w:val="003E62B9"/>
    <w:rsid w:val="003E6D3D"/>
    <w:rsid w:val="003E752C"/>
    <w:rsid w:val="003E7AA4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6192C"/>
    <w:rsid w:val="00576D32"/>
    <w:rsid w:val="0057758B"/>
    <w:rsid w:val="00583B89"/>
    <w:rsid w:val="005A6D55"/>
    <w:rsid w:val="005C01E1"/>
    <w:rsid w:val="005C3399"/>
    <w:rsid w:val="005D1523"/>
    <w:rsid w:val="005D5D15"/>
    <w:rsid w:val="006143CA"/>
    <w:rsid w:val="00622431"/>
    <w:rsid w:val="00625634"/>
    <w:rsid w:val="0064156D"/>
    <w:rsid w:val="0066375C"/>
    <w:rsid w:val="00681780"/>
    <w:rsid w:val="006A12DD"/>
    <w:rsid w:val="006A44D2"/>
    <w:rsid w:val="006B3BCE"/>
    <w:rsid w:val="006C61F5"/>
    <w:rsid w:val="006C7ED1"/>
    <w:rsid w:val="006F34AE"/>
    <w:rsid w:val="006F48FC"/>
    <w:rsid w:val="00703BC2"/>
    <w:rsid w:val="0070765B"/>
    <w:rsid w:val="00713D45"/>
    <w:rsid w:val="00715767"/>
    <w:rsid w:val="007165C4"/>
    <w:rsid w:val="007221CC"/>
    <w:rsid w:val="007436A1"/>
    <w:rsid w:val="00750C88"/>
    <w:rsid w:val="00751559"/>
    <w:rsid w:val="00766899"/>
    <w:rsid w:val="00774A72"/>
    <w:rsid w:val="00785964"/>
    <w:rsid w:val="00797EB4"/>
    <w:rsid w:val="007A1BE8"/>
    <w:rsid w:val="007A51F0"/>
    <w:rsid w:val="007B4966"/>
    <w:rsid w:val="007B5C1A"/>
    <w:rsid w:val="007E1D0E"/>
    <w:rsid w:val="007E4AB6"/>
    <w:rsid w:val="008004DE"/>
    <w:rsid w:val="00802C3D"/>
    <w:rsid w:val="0080655B"/>
    <w:rsid w:val="00812FE7"/>
    <w:rsid w:val="008171E8"/>
    <w:rsid w:val="00827DBC"/>
    <w:rsid w:val="0083590B"/>
    <w:rsid w:val="008370AD"/>
    <w:rsid w:val="00840276"/>
    <w:rsid w:val="00841D65"/>
    <w:rsid w:val="008518F6"/>
    <w:rsid w:val="00877993"/>
    <w:rsid w:val="00883AA8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8F7B6A"/>
    <w:rsid w:val="0092170E"/>
    <w:rsid w:val="00921784"/>
    <w:rsid w:val="009527B0"/>
    <w:rsid w:val="009672E8"/>
    <w:rsid w:val="0097038F"/>
    <w:rsid w:val="0097641E"/>
    <w:rsid w:val="00985832"/>
    <w:rsid w:val="009A00F5"/>
    <w:rsid w:val="009A334B"/>
    <w:rsid w:val="009C1CAF"/>
    <w:rsid w:val="009D1653"/>
    <w:rsid w:val="009D1C97"/>
    <w:rsid w:val="009D6C85"/>
    <w:rsid w:val="009E050E"/>
    <w:rsid w:val="009F16C5"/>
    <w:rsid w:val="00A153C6"/>
    <w:rsid w:val="00A264DB"/>
    <w:rsid w:val="00A30A89"/>
    <w:rsid w:val="00A37593"/>
    <w:rsid w:val="00A406BB"/>
    <w:rsid w:val="00A40AAA"/>
    <w:rsid w:val="00A4146A"/>
    <w:rsid w:val="00A43597"/>
    <w:rsid w:val="00A43EF5"/>
    <w:rsid w:val="00A76AA6"/>
    <w:rsid w:val="00A87A0E"/>
    <w:rsid w:val="00AA573A"/>
    <w:rsid w:val="00AB2551"/>
    <w:rsid w:val="00AC6B2E"/>
    <w:rsid w:val="00AC7ADA"/>
    <w:rsid w:val="00AD3DA8"/>
    <w:rsid w:val="00AD69D8"/>
    <w:rsid w:val="00AE30B7"/>
    <w:rsid w:val="00B205D6"/>
    <w:rsid w:val="00B42AE6"/>
    <w:rsid w:val="00B61A51"/>
    <w:rsid w:val="00B65682"/>
    <w:rsid w:val="00B73041"/>
    <w:rsid w:val="00B7516E"/>
    <w:rsid w:val="00B939CF"/>
    <w:rsid w:val="00B94DFD"/>
    <w:rsid w:val="00BA38F1"/>
    <w:rsid w:val="00BC284E"/>
    <w:rsid w:val="00BC63D9"/>
    <w:rsid w:val="00BD3FA9"/>
    <w:rsid w:val="00BE2E9D"/>
    <w:rsid w:val="00BE311A"/>
    <w:rsid w:val="00BF62CA"/>
    <w:rsid w:val="00BF6764"/>
    <w:rsid w:val="00C05A1B"/>
    <w:rsid w:val="00C06C22"/>
    <w:rsid w:val="00C077F7"/>
    <w:rsid w:val="00C12F1C"/>
    <w:rsid w:val="00C37527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36B11"/>
    <w:rsid w:val="00D41BDB"/>
    <w:rsid w:val="00D45E24"/>
    <w:rsid w:val="00D81EC1"/>
    <w:rsid w:val="00D86B9D"/>
    <w:rsid w:val="00D932C7"/>
    <w:rsid w:val="00D9500B"/>
    <w:rsid w:val="00DA37E0"/>
    <w:rsid w:val="00DB3AA2"/>
    <w:rsid w:val="00DB4641"/>
    <w:rsid w:val="00DC1F4E"/>
    <w:rsid w:val="00DD0B2F"/>
    <w:rsid w:val="00DE429C"/>
    <w:rsid w:val="00DF2A73"/>
    <w:rsid w:val="00E032ED"/>
    <w:rsid w:val="00E05401"/>
    <w:rsid w:val="00E13AA9"/>
    <w:rsid w:val="00E82750"/>
    <w:rsid w:val="00E97A6B"/>
    <w:rsid w:val="00EB1843"/>
    <w:rsid w:val="00EC3FBC"/>
    <w:rsid w:val="00EE7035"/>
    <w:rsid w:val="00F02B68"/>
    <w:rsid w:val="00F03EF3"/>
    <w:rsid w:val="00F05000"/>
    <w:rsid w:val="00F131EE"/>
    <w:rsid w:val="00F142EE"/>
    <w:rsid w:val="00F15080"/>
    <w:rsid w:val="00F3478F"/>
    <w:rsid w:val="00F37BA2"/>
    <w:rsid w:val="00F527B3"/>
    <w:rsid w:val="00F71522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2026-06-01T22:34:00Z</cp:lastPrinted>
  <dcterms:created xsi:type="dcterms:W3CDTF">2026-06-01T17:08:00Z</dcterms:created>
  <dcterms:modified xsi:type="dcterms:W3CDTF">2026-06-01T22:34:00Z</dcterms:modified>
</cp:coreProperties>
</file>