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E21" w:rsidRDefault="00862E21" w:rsidP="00B64EC1">
      <w:pPr>
        <w:pStyle w:val="SemEspaamento"/>
        <w:ind w:left="0" w:firstLine="0"/>
        <w:rPr>
          <w:b/>
          <w:bCs/>
          <w:szCs w:val="24"/>
        </w:rPr>
      </w:pPr>
    </w:p>
    <w:p w:rsidR="00007BDE" w:rsidRPr="00AF3D77" w:rsidRDefault="00007BDE" w:rsidP="00AF3D77">
      <w:pPr>
        <w:autoSpaceDE w:val="0"/>
        <w:autoSpaceDN w:val="0"/>
        <w:adjustRightInd w:val="0"/>
        <w:rPr>
          <w:rFonts w:eastAsia="Calibri"/>
          <w:b/>
          <w:bCs/>
          <w:color w:val="auto"/>
          <w:szCs w:val="24"/>
        </w:rPr>
      </w:pPr>
      <w:r w:rsidRPr="00232363">
        <w:rPr>
          <w:rFonts w:eastAsia="Calibri"/>
          <w:b/>
          <w:bCs/>
          <w:szCs w:val="24"/>
        </w:rPr>
        <w:t xml:space="preserve">PROJETO DE LEI DO LEGISLATIVO Nº </w:t>
      </w:r>
      <w:r w:rsidR="00AF3D77">
        <w:rPr>
          <w:rFonts w:eastAsia="Calibri"/>
          <w:b/>
          <w:bCs/>
          <w:szCs w:val="24"/>
        </w:rPr>
        <w:t>2</w:t>
      </w:r>
      <w:r w:rsidR="00B26350">
        <w:rPr>
          <w:rFonts w:eastAsia="Calibri"/>
          <w:b/>
          <w:bCs/>
          <w:szCs w:val="24"/>
        </w:rPr>
        <w:t>7</w:t>
      </w:r>
      <w:r w:rsidRPr="00232363">
        <w:rPr>
          <w:rFonts w:eastAsia="Calibri"/>
          <w:b/>
          <w:bCs/>
          <w:szCs w:val="24"/>
        </w:rPr>
        <w:t>/202</w:t>
      </w:r>
      <w:r>
        <w:rPr>
          <w:rFonts w:eastAsia="Calibri"/>
          <w:b/>
          <w:bCs/>
          <w:szCs w:val="24"/>
        </w:rPr>
        <w:t>5</w:t>
      </w:r>
      <w:r w:rsidRPr="00232363">
        <w:rPr>
          <w:rFonts w:eastAsia="Calibri"/>
          <w:b/>
          <w:bCs/>
          <w:szCs w:val="24"/>
        </w:rPr>
        <w:t>.</w:t>
      </w:r>
    </w:p>
    <w:p w:rsidR="00B64EC1" w:rsidRDefault="00007BDE" w:rsidP="00B7103B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>AUTOR: MARCEL MENEZES MEURER -</w:t>
      </w:r>
      <w:r>
        <w:rPr>
          <w:rFonts w:eastAsia="Calibri"/>
          <w:b/>
          <w:bCs/>
          <w:szCs w:val="24"/>
        </w:rPr>
        <w:t xml:space="preserve"> MDB</w:t>
      </w:r>
      <w:r w:rsidRPr="00232363">
        <w:rPr>
          <w:rFonts w:eastAsia="Calibri"/>
          <w:b/>
          <w:bCs/>
          <w:szCs w:val="24"/>
        </w:rPr>
        <w:t xml:space="preserve">. </w:t>
      </w:r>
    </w:p>
    <w:p w:rsidR="00007BDE" w:rsidRPr="00B7103B" w:rsidRDefault="00B64EC1" w:rsidP="00B7103B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B64EC1">
        <w:rPr>
          <w:rFonts w:eastAsia="Calibri"/>
          <w:b/>
          <w:bCs/>
          <w:szCs w:val="24"/>
        </w:rPr>
        <w:t xml:space="preserve">                                    </w:t>
      </w:r>
      <w:r w:rsidR="00007BDE" w:rsidRPr="00232363">
        <w:rPr>
          <w:rFonts w:eastAsia="Calibri"/>
          <w:b/>
          <w:bCs/>
          <w:szCs w:val="24"/>
        </w:rPr>
        <w:t xml:space="preserve">           </w:t>
      </w:r>
    </w:p>
    <w:p w:rsidR="00B7103B" w:rsidRPr="00B7103B" w:rsidRDefault="00007BDE" w:rsidP="00B7103B">
      <w:pPr>
        <w:spacing w:after="0" w:line="240" w:lineRule="auto"/>
        <w:ind w:left="11" w:right="4253" w:hanging="11"/>
        <w:rPr>
          <w:rFonts w:eastAsia="Times New Roman"/>
          <w:szCs w:val="24"/>
        </w:rPr>
      </w:pPr>
      <w:r w:rsidRPr="00232363">
        <w:rPr>
          <w:rFonts w:eastAsia="Calibri"/>
          <w:b/>
          <w:szCs w:val="24"/>
        </w:rPr>
        <w:t>SÚMULA:</w:t>
      </w:r>
      <w:r w:rsidR="00B7103B">
        <w:rPr>
          <w:rFonts w:eastAsia="Calibri"/>
          <w:b/>
          <w:szCs w:val="24"/>
        </w:rPr>
        <w:t xml:space="preserve"> </w:t>
      </w:r>
      <w:r w:rsidRPr="00F468AE">
        <w:rPr>
          <w:rFonts w:eastAsia="Times New Roman"/>
          <w:szCs w:val="24"/>
        </w:rPr>
        <w:t>“</w:t>
      </w:r>
      <w:r w:rsidR="00B26350">
        <w:rPr>
          <w:rFonts w:eastAsia="Times New Roman"/>
          <w:szCs w:val="24"/>
        </w:rPr>
        <w:t xml:space="preserve">Estabelece o agendamento telefônico de consultas para pacientes idosos e para pessoas com deficiência já cadastradas </w:t>
      </w:r>
      <w:r w:rsidR="0029546F">
        <w:rPr>
          <w:rFonts w:eastAsia="Times New Roman"/>
          <w:szCs w:val="24"/>
        </w:rPr>
        <w:t>nas unidades de saúde do município de Itanhangá – MT, e d</w:t>
      </w:r>
      <w:r w:rsidR="003B5119">
        <w:rPr>
          <w:rFonts w:eastAsia="Times New Roman"/>
          <w:szCs w:val="24"/>
        </w:rPr>
        <w:t>á</w:t>
      </w:r>
      <w:r w:rsidR="0029546F">
        <w:rPr>
          <w:rFonts w:eastAsia="Times New Roman"/>
          <w:szCs w:val="24"/>
        </w:rPr>
        <w:t xml:space="preserve"> outras providências</w:t>
      </w:r>
      <w:r w:rsidR="00B7103B">
        <w:rPr>
          <w:rFonts w:eastAsia="Times New Roman"/>
          <w:szCs w:val="24"/>
        </w:rPr>
        <w:t>”</w:t>
      </w:r>
    </w:p>
    <w:p w:rsidR="00007BDE" w:rsidRPr="00232363" w:rsidRDefault="00007BDE" w:rsidP="00B7103B">
      <w:pPr>
        <w:spacing w:after="0" w:line="240" w:lineRule="auto"/>
        <w:ind w:right="4252"/>
        <w:rPr>
          <w:rFonts w:eastAsia="Calibri"/>
          <w:b/>
          <w:bCs/>
          <w:szCs w:val="24"/>
        </w:rPr>
      </w:pPr>
    </w:p>
    <w:p w:rsidR="00007BDE" w:rsidRDefault="00007BDE" w:rsidP="00B64EC1">
      <w:pPr>
        <w:pStyle w:val="SemEspaamento"/>
        <w:ind w:firstLine="1134"/>
        <w:rPr>
          <w:szCs w:val="24"/>
        </w:rPr>
      </w:pPr>
      <w:r w:rsidRPr="00232363">
        <w:rPr>
          <w:szCs w:val="24"/>
        </w:rPr>
        <w:t xml:space="preserve">O senhor </w:t>
      </w:r>
      <w:r w:rsidRPr="00232363">
        <w:rPr>
          <w:b/>
          <w:szCs w:val="24"/>
        </w:rPr>
        <w:t xml:space="preserve">Vereador Marcel Menezes Meurer – </w:t>
      </w:r>
      <w:r>
        <w:rPr>
          <w:b/>
          <w:szCs w:val="24"/>
        </w:rPr>
        <w:t>MDB</w:t>
      </w:r>
      <w:r w:rsidRPr="00232363">
        <w:rPr>
          <w:szCs w:val="24"/>
        </w:rPr>
        <w:t>, no uso de suas atribuições legais,</w:t>
      </w:r>
      <w:r w:rsidRPr="00563700">
        <w:rPr>
          <w:szCs w:val="24"/>
        </w:rPr>
        <w:t xml:space="preserve"> e nos termos do Regimento Interno desta Casa de Leis,</w:t>
      </w:r>
      <w:r w:rsidRPr="00232363">
        <w:rPr>
          <w:szCs w:val="24"/>
        </w:rPr>
        <w:t xml:space="preserve"> encaminham ao Soberano Plenário para a deliberação e aprovação, o seguinte Projeto de Lei:</w:t>
      </w:r>
    </w:p>
    <w:p w:rsidR="00AE33BB" w:rsidRPr="00B64EC1" w:rsidRDefault="00AE33BB" w:rsidP="00B64EC1">
      <w:pPr>
        <w:pStyle w:val="SemEspaamento"/>
        <w:ind w:firstLine="1134"/>
        <w:rPr>
          <w:rFonts w:eastAsia="Times New Roman"/>
          <w:szCs w:val="24"/>
        </w:rPr>
      </w:pPr>
    </w:p>
    <w:p w:rsidR="00B7103B" w:rsidRDefault="00B7103B" w:rsidP="00B7103B">
      <w:pPr>
        <w:pStyle w:val="SemEspaamento"/>
        <w:ind w:firstLine="1134"/>
        <w:rPr>
          <w:rFonts w:eastAsia="Calibri"/>
          <w:bCs/>
          <w:szCs w:val="24"/>
        </w:rPr>
      </w:pPr>
      <w:r w:rsidRPr="00B7103B">
        <w:rPr>
          <w:rFonts w:eastAsia="Calibri"/>
          <w:b/>
          <w:bCs/>
          <w:szCs w:val="24"/>
        </w:rPr>
        <w:t xml:space="preserve">Art. </w:t>
      </w:r>
      <w:r w:rsidRPr="00AE33BB">
        <w:rPr>
          <w:rFonts w:eastAsia="Calibri"/>
          <w:b/>
          <w:bCs/>
          <w:szCs w:val="24"/>
        </w:rPr>
        <w:t>1º</w:t>
      </w:r>
      <w:r w:rsidRPr="00B7103B">
        <w:rPr>
          <w:rFonts w:eastAsia="Calibri"/>
          <w:bCs/>
          <w:szCs w:val="24"/>
        </w:rPr>
        <w:t xml:space="preserve"> </w:t>
      </w:r>
      <w:r w:rsidR="0029546F">
        <w:rPr>
          <w:rFonts w:eastAsia="Calibri"/>
          <w:bCs/>
          <w:szCs w:val="24"/>
        </w:rPr>
        <w:t xml:space="preserve">Os pacientes idosos e as pessoas com deficiência poderão agendar por telefone, via ligação, mensagens (SMS) ou </w:t>
      </w:r>
      <w:r w:rsidR="007F7D39">
        <w:rPr>
          <w:rFonts w:eastAsia="Calibri"/>
          <w:bCs/>
          <w:szCs w:val="24"/>
        </w:rPr>
        <w:t>WhatsApp</w:t>
      </w:r>
      <w:r w:rsidR="0029546F">
        <w:rPr>
          <w:rFonts w:eastAsia="Calibri"/>
          <w:bCs/>
          <w:szCs w:val="24"/>
        </w:rPr>
        <w:t xml:space="preserve"> as suas consultas nas unidades de saúde do município de Itanhangá – MT</w:t>
      </w:r>
      <w:r w:rsidR="00AE33BB">
        <w:rPr>
          <w:rFonts w:eastAsia="Calibri"/>
          <w:bCs/>
          <w:szCs w:val="24"/>
        </w:rPr>
        <w:t>.</w:t>
      </w:r>
    </w:p>
    <w:p w:rsidR="0029546F" w:rsidRDefault="0029546F" w:rsidP="00B7103B">
      <w:pPr>
        <w:pStyle w:val="SemEspaamento"/>
        <w:ind w:firstLine="1134"/>
        <w:rPr>
          <w:rFonts w:eastAsia="Calibri"/>
          <w:bCs/>
          <w:szCs w:val="24"/>
        </w:rPr>
      </w:pPr>
    </w:p>
    <w:p w:rsidR="0029546F" w:rsidRDefault="0029546F" w:rsidP="00B7103B">
      <w:pPr>
        <w:pStyle w:val="SemEspaamento"/>
        <w:ind w:firstLine="1134"/>
        <w:rPr>
          <w:rFonts w:eastAsia="Calibri"/>
          <w:bCs/>
          <w:szCs w:val="24"/>
        </w:rPr>
      </w:pPr>
      <w:r>
        <w:rPr>
          <w:rFonts w:eastAsia="Calibri"/>
          <w:b/>
          <w:bCs/>
          <w:szCs w:val="24"/>
        </w:rPr>
        <w:t xml:space="preserve">PARÁGRAFO ÚNICO – </w:t>
      </w:r>
      <w:r>
        <w:rPr>
          <w:rFonts w:eastAsia="Calibri"/>
          <w:bCs/>
          <w:szCs w:val="24"/>
        </w:rPr>
        <w:t xml:space="preserve">Para fins </w:t>
      </w:r>
      <w:r w:rsidR="007F7D39">
        <w:rPr>
          <w:rFonts w:eastAsia="Calibri"/>
          <w:bCs/>
          <w:szCs w:val="24"/>
        </w:rPr>
        <w:t>desta</w:t>
      </w:r>
      <w:r>
        <w:rPr>
          <w:rFonts w:eastAsia="Calibri"/>
          <w:bCs/>
          <w:szCs w:val="24"/>
        </w:rPr>
        <w:t xml:space="preserve"> Lei considera-se:</w:t>
      </w:r>
    </w:p>
    <w:p w:rsidR="0029546F" w:rsidRDefault="0029546F" w:rsidP="00B7103B">
      <w:pPr>
        <w:pStyle w:val="SemEspaamento"/>
        <w:ind w:firstLine="1134"/>
        <w:rPr>
          <w:rFonts w:eastAsia="Calibri"/>
          <w:bCs/>
          <w:szCs w:val="24"/>
        </w:rPr>
      </w:pPr>
    </w:p>
    <w:p w:rsidR="0029546F" w:rsidRDefault="0029546F" w:rsidP="00B7103B">
      <w:pPr>
        <w:pStyle w:val="SemEspaamento"/>
        <w:ind w:firstLine="1134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I – Unidade de saúde o estabelecimento compreendido como unidade básica de saúde, centro de saúde ou posto do programa saúde de família;</w:t>
      </w:r>
    </w:p>
    <w:p w:rsidR="0029546F" w:rsidRDefault="0029546F" w:rsidP="00B7103B">
      <w:pPr>
        <w:pStyle w:val="SemEspaamento"/>
        <w:ind w:firstLine="1134"/>
        <w:rPr>
          <w:rFonts w:eastAsia="Calibri"/>
          <w:bCs/>
          <w:szCs w:val="24"/>
        </w:rPr>
      </w:pPr>
    </w:p>
    <w:p w:rsidR="0029546F" w:rsidRDefault="0029546F" w:rsidP="00B7103B">
      <w:pPr>
        <w:pStyle w:val="SemEspaamento"/>
        <w:ind w:firstLine="1134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II – Idoso, a pessoa que comprovar idade igual ou superior a 60 anos na data da consulta.</w:t>
      </w:r>
    </w:p>
    <w:p w:rsidR="0029546F" w:rsidRDefault="0029546F" w:rsidP="00B7103B">
      <w:pPr>
        <w:pStyle w:val="SemEspaamento"/>
        <w:ind w:firstLine="1134"/>
        <w:rPr>
          <w:rFonts w:eastAsia="Calibri"/>
          <w:bCs/>
          <w:szCs w:val="24"/>
        </w:rPr>
      </w:pPr>
    </w:p>
    <w:p w:rsidR="0029546F" w:rsidRPr="0029546F" w:rsidRDefault="0029546F" w:rsidP="00B7103B">
      <w:pPr>
        <w:pStyle w:val="SemEspaamento"/>
        <w:ind w:firstLine="1134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III – Deficiente, a pessoa que comprovar deficiência, sendo ela física ou mental, na data da consulta.</w:t>
      </w:r>
    </w:p>
    <w:p w:rsidR="00AE33BB" w:rsidRPr="00B7103B" w:rsidRDefault="00AE33BB" w:rsidP="00B7103B">
      <w:pPr>
        <w:pStyle w:val="SemEspaamento"/>
        <w:ind w:firstLine="1134"/>
        <w:rPr>
          <w:rFonts w:eastAsia="Calibri"/>
          <w:bCs/>
          <w:szCs w:val="24"/>
        </w:rPr>
      </w:pPr>
    </w:p>
    <w:p w:rsidR="00B7103B" w:rsidRDefault="00B7103B" w:rsidP="00E21C1F">
      <w:pPr>
        <w:pStyle w:val="SemEspaamento"/>
        <w:ind w:firstLine="0"/>
        <w:rPr>
          <w:rFonts w:eastAsia="Calibri"/>
          <w:bCs/>
          <w:szCs w:val="24"/>
        </w:rPr>
      </w:pPr>
      <w:r>
        <w:rPr>
          <w:rFonts w:eastAsia="Calibri"/>
          <w:b/>
          <w:bCs/>
          <w:szCs w:val="24"/>
        </w:rPr>
        <w:t xml:space="preserve">       </w:t>
      </w:r>
      <w:r w:rsidRPr="00B7103B">
        <w:rPr>
          <w:rFonts w:eastAsia="Calibri"/>
          <w:b/>
          <w:bCs/>
          <w:szCs w:val="24"/>
        </w:rPr>
        <w:t xml:space="preserve">Art. 2º </w:t>
      </w:r>
      <w:r w:rsidR="0029546F">
        <w:rPr>
          <w:rFonts w:eastAsia="Calibri"/>
          <w:bCs/>
          <w:szCs w:val="24"/>
        </w:rPr>
        <w:t>O agendamento de que trata esta lei somente será possível nas unidades de saúde onde o paciente já estiver cadastrado</w:t>
      </w:r>
      <w:r w:rsidR="00AE33BB">
        <w:rPr>
          <w:rFonts w:eastAsia="Calibri"/>
          <w:bCs/>
          <w:szCs w:val="24"/>
        </w:rPr>
        <w:t>.</w:t>
      </w:r>
    </w:p>
    <w:p w:rsidR="00AE33BB" w:rsidRPr="00E21C1F" w:rsidRDefault="00AE33BB" w:rsidP="00E21C1F">
      <w:pPr>
        <w:pStyle w:val="SemEspaamento"/>
        <w:ind w:firstLine="0"/>
        <w:rPr>
          <w:rFonts w:eastAsia="Calibri"/>
          <w:bCs/>
          <w:szCs w:val="24"/>
        </w:rPr>
      </w:pPr>
    </w:p>
    <w:p w:rsidR="0029546F" w:rsidRDefault="00B7103B" w:rsidP="00B7103B">
      <w:pPr>
        <w:pStyle w:val="SemEspaamento"/>
        <w:rPr>
          <w:rFonts w:eastAsia="Calibri"/>
          <w:bCs/>
          <w:szCs w:val="24"/>
        </w:rPr>
      </w:pPr>
      <w:r>
        <w:rPr>
          <w:rFonts w:eastAsia="Calibri"/>
          <w:b/>
          <w:bCs/>
          <w:szCs w:val="24"/>
        </w:rPr>
        <w:t xml:space="preserve">     </w:t>
      </w:r>
      <w:r w:rsidRPr="00B7103B">
        <w:rPr>
          <w:rFonts w:eastAsia="Calibri"/>
          <w:b/>
          <w:bCs/>
          <w:szCs w:val="24"/>
        </w:rPr>
        <w:t xml:space="preserve">  Art. 3º </w:t>
      </w:r>
      <w:r w:rsidR="0029546F">
        <w:rPr>
          <w:rFonts w:eastAsia="Calibri"/>
          <w:bCs/>
          <w:szCs w:val="24"/>
        </w:rPr>
        <w:t xml:space="preserve">O número de consultas agendadas por telefone será </w:t>
      </w:r>
      <w:proofErr w:type="gramStart"/>
      <w:r w:rsidR="0029546F">
        <w:rPr>
          <w:rFonts w:eastAsia="Calibri"/>
          <w:bCs/>
          <w:szCs w:val="24"/>
        </w:rPr>
        <w:t>limitada</w:t>
      </w:r>
      <w:proofErr w:type="gramEnd"/>
      <w:r w:rsidR="0029546F">
        <w:rPr>
          <w:rFonts w:eastAsia="Calibri"/>
          <w:bCs/>
          <w:szCs w:val="24"/>
        </w:rPr>
        <w:t xml:space="preserve"> a 25% das consultas diárias disponíveis na unidade de saúde</w:t>
      </w:r>
      <w:r w:rsidR="00AE33BB">
        <w:rPr>
          <w:rFonts w:eastAsia="Calibri"/>
          <w:bCs/>
          <w:szCs w:val="24"/>
        </w:rPr>
        <w:t>.</w:t>
      </w:r>
    </w:p>
    <w:p w:rsidR="0029546F" w:rsidRDefault="0029546F" w:rsidP="00B7103B">
      <w:pPr>
        <w:pStyle w:val="SemEspaamento"/>
        <w:rPr>
          <w:rFonts w:eastAsia="Calibri"/>
          <w:bCs/>
          <w:szCs w:val="24"/>
        </w:rPr>
      </w:pPr>
    </w:p>
    <w:p w:rsidR="00B7103B" w:rsidRDefault="0029546F" w:rsidP="00B7103B">
      <w:pPr>
        <w:pStyle w:val="SemEspaamento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      </w:t>
      </w:r>
      <w:r>
        <w:rPr>
          <w:rFonts w:eastAsia="Calibri"/>
          <w:b/>
          <w:bCs/>
          <w:szCs w:val="24"/>
        </w:rPr>
        <w:t>Art. 4°</w:t>
      </w:r>
      <w:r>
        <w:rPr>
          <w:rFonts w:eastAsia="Calibri"/>
          <w:bCs/>
          <w:szCs w:val="24"/>
        </w:rPr>
        <w:t xml:space="preserve"> Para receber atendimento agendado por telefone o paciente deverá apresentar na ocasião da consulta a sua carteira de identidade ou o cartão do SUS.</w:t>
      </w:r>
    </w:p>
    <w:p w:rsidR="0029546F" w:rsidRDefault="0029546F" w:rsidP="00B7103B">
      <w:pPr>
        <w:pStyle w:val="SemEspaamento"/>
        <w:rPr>
          <w:rFonts w:eastAsia="Calibri"/>
          <w:bCs/>
          <w:szCs w:val="24"/>
        </w:rPr>
      </w:pPr>
    </w:p>
    <w:p w:rsidR="0029546F" w:rsidRDefault="0029546F" w:rsidP="00B7103B">
      <w:pPr>
        <w:pStyle w:val="SemEspaamento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      </w:t>
      </w:r>
      <w:r>
        <w:rPr>
          <w:rFonts w:eastAsia="Calibri"/>
          <w:b/>
          <w:bCs/>
          <w:szCs w:val="24"/>
        </w:rPr>
        <w:t xml:space="preserve">Art. 5° </w:t>
      </w:r>
      <w:r>
        <w:rPr>
          <w:rFonts w:eastAsia="Calibri"/>
          <w:bCs/>
          <w:szCs w:val="24"/>
        </w:rPr>
        <w:t>As unidades de saúde deverão fixar em local visível a população, material indicativo do conteúdo dessa lei.</w:t>
      </w:r>
    </w:p>
    <w:p w:rsidR="0029546F" w:rsidRDefault="0029546F" w:rsidP="00B7103B">
      <w:pPr>
        <w:pStyle w:val="SemEspaamento"/>
        <w:rPr>
          <w:rFonts w:eastAsia="Calibri"/>
          <w:bCs/>
          <w:szCs w:val="24"/>
        </w:rPr>
      </w:pPr>
    </w:p>
    <w:p w:rsidR="0029546F" w:rsidRDefault="0029546F" w:rsidP="0029546F">
      <w:pPr>
        <w:pStyle w:val="SemEspaamento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lastRenderedPageBreak/>
        <w:t xml:space="preserve">      </w:t>
      </w:r>
      <w:r w:rsidRPr="0029546F">
        <w:rPr>
          <w:rFonts w:eastAsia="Calibri"/>
          <w:b/>
          <w:bCs/>
          <w:szCs w:val="24"/>
        </w:rPr>
        <w:t>Art. 6°</w:t>
      </w:r>
      <w:r>
        <w:rPr>
          <w:rFonts w:eastAsia="Calibri"/>
          <w:b/>
          <w:bCs/>
          <w:szCs w:val="24"/>
        </w:rPr>
        <w:t xml:space="preserve"> </w:t>
      </w:r>
      <w:r>
        <w:rPr>
          <w:rFonts w:eastAsia="Calibri"/>
          <w:bCs/>
          <w:szCs w:val="24"/>
        </w:rPr>
        <w:t>O agendamento deverá acontecer com no mínimo (1) um dia de antecedência por telefone.</w:t>
      </w:r>
    </w:p>
    <w:p w:rsidR="0029546F" w:rsidRDefault="0029546F" w:rsidP="0029546F">
      <w:pPr>
        <w:pStyle w:val="SemEspaamento"/>
        <w:rPr>
          <w:rFonts w:eastAsia="Calibri"/>
          <w:bCs/>
          <w:szCs w:val="24"/>
        </w:rPr>
      </w:pPr>
    </w:p>
    <w:p w:rsidR="0029546F" w:rsidRPr="0029546F" w:rsidRDefault="0029546F" w:rsidP="0029546F">
      <w:pPr>
        <w:pStyle w:val="SemEspaamento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      </w:t>
      </w:r>
      <w:r>
        <w:rPr>
          <w:rFonts w:eastAsia="Calibri"/>
          <w:b/>
          <w:bCs/>
          <w:szCs w:val="24"/>
        </w:rPr>
        <w:t xml:space="preserve">Art. 7° </w:t>
      </w:r>
      <w:r>
        <w:rPr>
          <w:rFonts w:eastAsia="Calibri"/>
          <w:bCs/>
          <w:szCs w:val="24"/>
        </w:rPr>
        <w:t>Está Lei entrará em vigor na data de sua publicação.</w:t>
      </w:r>
    </w:p>
    <w:p w:rsidR="00B7103B" w:rsidRPr="00B7103B" w:rsidRDefault="00B7103B" w:rsidP="00B7103B">
      <w:pPr>
        <w:pStyle w:val="SemEspaamento"/>
        <w:ind w:firstLine="1134"/>
        <w:rPr>
          <w:rFonts w:eastAsia="Calibri"/>
          <w:bCs/>
          <w:szCs w:val="24"/>
        </w:rPr>
      </w:pPr>
    </w:p>
    <w:p w:rsidR="00B64EC1" w:rsidRPr="00B64EC1" w:rsidRDefault="00B64EC1" w:rsidP="00B64EC1">
      <w:pPr>
        <w:pStyle w:val="SemEspaamento"/>
        <w:ind w:firstLine="1134"/>
        <w:rPr>
          <w:rFonts w:eastAsia="Calibri"/>
          <w:bCs/>
          <w:szCs w:val="24"/>
        </w:rPr>
      </w:pPr>
    </w:p>
    <w:p w:rsidR="00B64EC1" w:rsidRDefault="00007BDE" w:rsidP="00B64EC1">
      <w:pPr>
        <w:pStyle w:val="SemEspaamento"/>
        <w:jc w:val="right"/>
        <w:rPr>
          <w:szCs w:val="24"/>
        </w:rPr>
      </w:pPr>
      <w:r w:rsidRPr="00232363">
        <w:rPr>
          <w:szCs w:val="24"/>
        </w:rPr>
        <w:t xml:space="preserve">Câmara Municipal de Itanhangá, </w:t>
      </w:r>
      <w:r w:rsidR="00AE33BB">
        <w:rPr>
          <w:szCs w:val="24"/>
        </w:rPr>
        <w:t>11</w:t>
      </w:r>
      <w:r w:rsidRPr="00232363">
        <w:rPr>
          <w:szCs w:val="24"/>
        </w:rPr>
        <w:t xml:space="preserve"> de </w:t>
      </w:r>
      <w:r w:rsidR="009D420E">
        <w:rPr>
          <w:szCs w:val="24"/>
        </w:rPr>
        <w:t>agost</w:t>
      </w:r>
      <w:r>
        <w:rPr>
          <w:szCs w:val="24"/>
        </w:rPr>
        <w:t>o</w:t>
      </w:r>
      <w:r w:rsidRPr="00232363">
        <w:rPr>
          <w:szCs w:val="24"/>
        </w:rPr>
        <w:t xml:space="preserve"> de 202</w:t>
      </w:r>
      <w:r>
        <w:rPr>
          <w:szCs w:val="24"/>
        </w:rPr>
        <w:t>5</w:t>
      </w:r>
      <w:r w:rsidRPr="00232363">
        <w:rPr>
          <w:szCs w:val="24"/>
        </w:rPr>
        <w:t>.</w:t>
      </w:r>
    </w:p>
    <w:p w:rsidR="00AE33BB" w:rsidRDefault="00AE33BB" w:rsidP="00B64EC1">
      <w:pPr>
        <w:pStyle w:val="SemEspaamento"/>
        <w:jc w:val="right"/>
        <w:rPr>
          <w:szCs w:val="24"/>
        </w:rPr>
      </w:pPr>
    </w:p>
    <w:p w:rsidR="00AE33BB" w:rsidRDefault="00AE33BB" w:rsidP="00B64EC1">
      <w:pPr>
        <w:pStyle w:val="SemEspaamento"/>
        <w:jc w:val="right"/>
        <w:rPr>
          <w:szCs w:val="24"/>
        </w:rPr>
      </w:pPr>
    </w:p>
    <w:p w:rsidR="00AE33BB" w:rsidRDefault="00AE33BB" w:rsidP="00B64EC1">
      <w:pPr>
        <w:pStyle w:val="SemEspaamento"/>
        <w:jc w:val="right"/>
        <w:rPr>
          <w:szCs w:val="24"/>
        </w:rPr>
      </w:pPr>
    </w:p>
    <w:p w:rsidR="00AE33BB" w:rsidRDefault="00AE33BB" w:rsidP="00B64EC1">
      <w:pPr>
        <w:pStyle w:val="SemEspaamento"/>
        <w:jc w:val="right"/>
        <w:rPr>
          <w:szCs w:val="24"/>
        </w:rPr>
      </w:pPr>
    </w:p>
    <w:p w:rsidR="00AE33BB" w:rsidRDefault="00AE33BB" w:rsidP="00B64EC1">
      <w:pPr>
        <w:pStyle w:val="SemEspaamento"/>
        <w:jc w:val="right"/>
        <w:rPr>
          <w:szCs w:val="24"/>
        </w:rPr>
      </w:pPr>
    </w:p>
    <w:p w:rsidR="00AE33BB" w:rsidRDefault="00AE33BB" w:rsidP="00B64EC1">
      <w:pPr>
        <w:pStyle w:val="SemEspaamento"/>
        <w:jc w:val="right"/>
        <w:rPr>
          <w:szCs w:val="24"/>
        </w:rPr>
      </w:pPr>
    </w:p>
    <w:p w:rsidR="00AE33BB" w:rsidRDefault="00AE33BB" w:rsidP="00B64EC1">
      <w:pPr>
        <w:pStyle w:val="SemEspaamento"/>
        <w:jc w:val="right"/>
        <w:rPr>
          <w:szCs w:val="24"/>
        </w:rPr>
      </w:pPr>
    </w:p>
    <w:p w:rsidR="00AE33BB" w:rsidRDefault="00AE33BB" w:rsidP="00B64EC1">
      <w:pPr>
        <w:pStyle w:val="SemEspaamento"/>
        <w:jc w:val="right"/>
        <w:rPr>
          <w:szCs w:val="24"/>
        </w:rPr>
      </w:pPr>
    </w:p>
    <w:p w:rsidR="00AE33BB" w:rsidRDefault="00AE33BB" w:rsidP="00B64EC1">
      <w:pPr>
        <w:pStyle w:val="SemEspaamento"/>
        <w:jc w:val="right"/>
        <w:rPr>
          <w:szCs w:val="24"/>
        </w:rPr>
      </w:pPr>
    </w:p>
    <w:p w:rsidR="00AE33BB" w:rsidRDefault="00AE33BB" w:rsidP="00B64EC1">
      <w:pPr>
        <w:pStyle w:val="SemEspaamento"/>
        <w:jc w:val="right"/>
        <w:rPr>
          <w:szCs w:val="24"/>
        </w:rPr>
      </w:pPr>
    </w:p>
    <w:p w:rsidR="00AE33BB" w:rsidRDefault="00AE33BB" w:rsidP="00B64EC1">
      <w:pPr>
        <w:pStyle w:val="SemEspaamento"/>
        <w:jc w:val="right"/>
        <w:rPr>
          <w:szCs w:val="24"/>
        </w:rPr>
      </w:pPr>
    </w:p>
    <w:p w:rsidR="00AE33BB" w:rsidRDefault="00AE33BB" w:rsidP="00B64EC1">
      <w:pPr>
        <w:pStyle w:val="SemEspaamento"/>
        <w:jc w:val="right"/>
        <w:rPr>
          <w:szCs w:val="24"/>
        </w:rPr>
      </w:pPr>
    </w:p>
    <w:p w:rsidR="00AE33BB" w:rsidRDefault="00AE33BB" w:rsidP="00B64EC1">
      <w:pPr>
        <w:pStyle w:val="SemEspaamento"/>
        <w:jc w:val="right"/>
        <w:rPr>
          <w:szCs w:val="24"/>
        </w:rPr>
      </w:pPr>
    </w:p>
    <w:p w:rsidR="00AF3D77" w:rsidRPr="00232363" w:rsidRDefault="00AF3D77" w:rsidP="00AF3D77">
      <w:pPr>
        <w:pStyle w:val="SemEspaamento"/>
        <w:ind w:left="0" w:firstLine="0"/>
        <w:rPr>
          <w:szCs w:val="24"/>
        </w:rPr>
      </w:pPr>
    </w:p>
    <w:p w:rsidR="00B64EC1" w:rsidRPr="00232363" w:rsidRDefault="00AE33BB" w:rsidP="00B64EC1">
      <w:pPr>
        <w:pStyle w:val="SemEspaamento"/>
        <w:rPr>
          <w:b/>
          <w:szCs w:val="24"/>
        </w:rPr>
      </w:pPr>
      <w:r>
        <w:rPr>
          <w:b/>
          <w:szCs w:val="24"/>
        </w:rPr>
        <w:t xml:space="preserve">                    </w:t>
      </w:r>
      <w:r w:rsidR="00B64EC1" w:rsidRPr="00232363">
        <w:rPr>
          <w:b/>
          <w:szCs w:val="24"/>
        </w:rPr>
        <w:t xml:space="preserve">Marcel Menezes Meurer </w:t>
      </w:r>
      <w:r w:rsidR="00B64EC1">
        <w:rPr>
          <w:b/>
          <w:szCs w:val="24"/>
        </w:rPr>
        <w:t xml:space="preserve">        </w:t>
      </w:r>
      <w:r w:rsidR="00B64EC1" w:rsidRPr="00232363">
        <w:rPr>
          <w:b/>
          <w:szCs w:val="24"/>
        </w:rPr>
        <w:t xml:space="preserve">   </w:t>
      </w:r>
      <w:r w:rsidR="00B64EC1" w:rsidRPr="009577B3">
        <w:rPr>
          <w:b/>
          <w:bCs/>
        </w:rPr>
        <w:t xml:space="preserve"> </w:t>
      </w:r>
      <w:r w:rsidR="00B64EC1">
        <w:rPr>
          <w:b/>
          <w:bCs/>
        </w:rPr>
        <w:t xml:space="preserve">        </w:t>
      </w:r>
      <w:r w:rsidR="00B64EC1" w:rsidRPr="00232363">
        <w:rPr>
          <w:b/>
          <w:szCs w:val="24"/>
        </w:rPr>
        <w:t xml:space="preserve">                             </w:t>
      </w:r>
    </w:p>
    <w:p w:rsidR="00B64EC1" w:rsidRPr="00232363" w:rsidRDefault="00AE33BB" w:rsidP="00B64EC1">
      <w:pPr>
        <w:pStyle w:val="SemEspaamento"/>
        <w:rPr>
          <w:b/>
          <w:szCs w:val="24"/>
        </w:rPr>
      </w:pPr>
      <w:r>
        <w:rPr>
          <w:b/>
          <w:szCs w:val="24"/>
        </w:rPr>
        <w:t xml:space="preserve">                    </w:t>
      </w:r>
      <w:r w:rsidR="00B64EC1" w:rsidRPr="00232363">
        <w:rPr>
          <w:b/>
          <w:szCs w:val="24"/>
        </w:rPr>
        <w:t xml:space="preserve"> </w:t>
      </w:r>
      <w:r w:rsidR="00B64EC1">
        <w:rPr>
          <w:b/>
          <w:szCs w:val="24"/>
        </w:rPr>
        <w:t xml:space="preserve">  </w:t>
      </w:r>
      <w:r w:rsidR="00B64EC1" w:rsidRPr="006F71A3">
        <w:rPr>
          <w:szCs w:val="24"/>
        </w:rPr>
        <w:t>Vereador - MDB</w:t>
      </w:r>
      <w:r w:rsidR="00B64EC1" w:rsidRPr="00232363">
        <w:rPr>
          <w:b/>
          <w:szCs w:val="24"/>
        </w:rPr>
        <w:t xml:space="preserve"> </w:t>
      </w:r>
      <w:r w:rsidR="00B64EC1">
        <w:rPr>
          <w:b/>
          <w:szCs w:val="24"/>
        </w:rPr>
        <w:t xml:space="preserve"> </w:t>
      </w:r>
      <w:r w:rsidR="00B64EC1" w:rsidRPr="00232363">
        <w:rPr>
          <w:b/>
          <w:szCs w:val="24"/>
        </w:rPr>
        <w:t xml:space="preserve">  </w:t>
      </w:r>
      <w:r w:rsidR="00B64EC1" w:rsidRPr="00232363">
        <w:rPr>
          <w:b/>
          <w:szCs w:val="24"/>
        </w:rPr>
        <w:tab/>
      </w:r>
      <w:r w:rsidR="00B64EC1" w:rsidRPr="00232363">
        <w:rPr>
          <w:b/>
          <w:szCs w:val="24"/>
        </w:rPr>
        <w:tab/>
      </w:r>
      <w:r w:rsidR="00B64EC1">
        <w:t xml:space="preserve"> </w:t>
      </w:r>
    </w:p>
    <w:p w:rsidR="00007BDE" w:rsidRDefault="00007BDE" w:rsidP="00CF7AAF">
      <w:pPr>
        <w:pStyle w:val="SemEspaamento"/>
        <w:ind w:left="0" w:firstLine="0"/>
        <w:rPr>
          <w:b/>
          <w:szCs w:val="24"/>
        </w:rPr>
      </w:pPr>
    </w:p>
    <w:p w:rsidR="00007BDE" w:rsidRDefault="00007BDE" w:rsidP="00B7103B">
      <w:pPr>
        <w:pStyle w:val="SemEspaamento"/>
        <w:rPr>
          <w:b/>
        </w:rPr>
      </w:pPr>
    </w:p>
    <w:p w:rsidR="00AE33BB" w:rsidRDefault="00AE33BB" w:rsidP="00B7103B">
      <w:pPr>
        <w:pStyle w:val="SemEspaamento"/>
        <w:rPr>
          <w:b/>
        </w:rPr>
      </w:pPr>
    </w:p>
    <w:p w:rsidR="00AE33BB" w:rsidRDefault="00AE33BB" w:rsidP="00B7103B">
      <w:pPr>
        <w:pStyle w:val="SemEspaamento"/>
        <w:rPr>
          <w:b/>
        </w:rPr>
      </w:pPr>
    </w:p>
    <w:p w:rsidR="00AE33BB" w:rsidRDefault="00AE33BB" w:rsidP="00B7103B">
      <w:pPr>
        <w:pStyle w:val="SemEspaamento"/>
        <w:rPr>
          <w:b/>
        </w:rPr>
      </w:pPr>
    </w:p>
    <w:p w:rsidR="00AE33BB" w:rsidRDefault="00AE33BB" w:rsidP="00B7103B">
      <w:pPr>
        <w:pStyle w:val="SemEspaamento"/>
        <w:rPr>
          <w:b/>
        </w:rPr>
      </w:pPr>
    </w:p>
    <w:p w:rsidR="00AE33BB" w:rsidRDefault="00AE33BB" w:rsidP="00B7103B">
      <w:pPr>
        <w:pStyle w:val="SemEspaamento"/>
        <w:rPr>
          <w:b/>
        </w:rPr>
      </w:pPr>
    </w:p>
    <w:p w:rsidR="00ED2BAB" w:rsidRDefault="00ED2BAB" w:rsidP="00B7103B">
      <w:pPr>
        <w:spacing w:after="0"/>
        <w:rPr>
          <w:b/>
          <w:szCs w:val="24"/>
        </w:rPr>
      </w:pPr>
    </w:p>
    <w:p w:rsidR="00ED2BAB" w:rsidRDefault="00ED2BAB" w:rsidP="00B7103B">
      <w:pPr>
        <w:spacing w:after="0"/>
        <w:rPr>
          <w:b/>
          <w:szCs w:val="24"/>
        </w:rPr>
      </w:pPr>
    </w:p>
    <w:p w:rsidR="003B5119" w:rsidRDefault="003B5119" w:rsidP="00B7103B">
      <w:pPr>
        <w:spacing w:after="0"/>
        <w:rPr>
          <w:b/>
          <w:szCs w:val="24"/>
        </w:rPr>
      </w:pPr>
    </w:p>
    <w:p w:rsidR="003B5119" w:rsidRDefault="003B5119" w:rsidP="00B7103B">
      <w:pPr>
        <w:spacing w:after="0"/>
        <w:rPr>
          <w:b/>
          <w:szCs w:val="24"/>
        </w:rPr>
      </w:pPr>
    </w:p>
    <w:p w:rsidR="003B5119" w:rsidRDefault="003B5119" w:rsidP="00B7103B">
      <w:pPr>
        <w:spacing w:after="0"/>
        <w:rPr>
          <w:b/>
          <w:szCs w:val="24"/>
        </w:rPr>
      </w:pPr>
    </w:p>
    <w:p w:rsidR="003B5119" w:rsidRDefault="003B5119" w:rsidP="00B7103B">
      <w:pPr>
        <w:spacing w:after="0"/>
        <w:rPr>
          <w:b/>
          <w:szCs w:val="24"/>
        </w:rPr>
      </w:pPr>
    </w:p>
    <w:p w:rsidR="003B5119" w:rsidRDefault="003B5119" w:rsidP="00B7103B">
      <w:pPr>
        <w:spacing w:after="0"/>
        <w:rPr>
          <w:b/>
          <w:szCs w:val="24"/>
        </w:rPr>
      </w:pPr>
    </w:p>
    <w:p w:rsidR="003B5119" w:rsidRDefault="003B5119" w:rsidP="00B7103B">
      <w:pPr>
        <w:spacing w:after="0"/>
        <w:rPr>
          <w:b/>
          <w:szCs w:val="24"/>
        </w:rPr>
      </w:pPr>
    </w:p>
    <w:p w:rsidR="003B5119" w:rsidRDefault="003B5119" w:rsidP="00B7103B">
      <w:pPr>
        <w:spacing w:after="0"/>
        <w:rPr>
          <w:b/>
          <w:szCs w:val="24"/>
        </w:rPr>
      </w:pPr>
    </w:p>
    <w:p w:rsidR="003B5119" w:rsidRDefault="003B5119" w:rsidP="00B7103B">
      <w:pPr>
        <w:spacing w:after="0"/>
        <w:rPr>
          <w:b/>
          <w:szCs w:val="24"/>
        </w:rPr>
      </w:pPr>
    </w:p>
    <w:p w:rsidR="003B5119" w:rsidRDefault="003B5119" w:rsidP="00B7103B">
      <w:pPr>
        <w:spacing w:after="0"/>
        <w:rPr>
          <w:b/>
          <w:szCs w:val="24"/>
        </w:rPr>
      </w:pPr>
    </w:p>
    <w:p w:rsidR="003B5119" w:rsidRDefault="003B5119" w:rsidP="00B7103B">
      <w:pPr>
        <w:spacing w:after="0"/>
        <w:rPr>
          <w:b/>
          <w:szCs w:val="24"/>
        </w:rPr>
      </w:pPr>
    </w:p>
    <w:p w:rsidR="003B5119" w:rsidRDefault="003B5119" w:rsidP="00B7103B">
      <w:pPr>
        <w:spacing w:after="0"/>
        <w:rPr>
          <w:b/>
          <w:szCs w:val="24"/>
        </w:rPr>
      </w:pPr>
    </w:p>
    <w:p w:rsidR="003B5119" w:rsidRDefault="003B5119" w:rsidP="00B7103B">
      <w:pPr>
        <w:spacing w:after="0"/>
        <w:rPr>
          <w:b/>
          <w:szCs w:val="24"/>
        </w:rPr>
      </w:pPr>
    </w:p>
    <w:p w:rsidR="003B5119" w:rsidRDefault="003B5119" w:rsidP="00B7103B">
      <w:pPr>
        <w:spacing w:after="0"/>
        <w:rPr>
          <w:b/>
          <w:szCs w:val="24"/>
        </w:rPr>
      </w:pPr>
    </w:p>
    <w:p w:rsidR="00007BDE" w:rsidRPr="00D46041" w:rsidRDefault="00007BDE" w:rsidP="00B7103B">
      <w:pPr>
        <w:spacing w:after="0"/>
        <w:rPr>
          <w:b/>
          <w:color w:val="FF0000"/>
          <w:szCs w:val="24"/>
        </w:rPr>
      </w:pPr>
      <w:r w:rsidRPr="00232363">
        <w:rPr>
          <w:b/>
          <w:szCs w:val="24"/>
        </w:rPr>
        <w:t xml:space="preserve">JUSTIFICATIVA AO PROJETO DE LEI N. </w:t>
      </w:r>
      <w:r w:rsidR="00AF3D77">
        <w:rPr>
          <w:b/>
          <w:szCs w:val="24"/>
        </w:rPr>
        <w:t>2</w:t>
      </w:r>
      <w:r w:rsidR="005718E0">
        <w:rPr>
          <w:b/>
          <w:szCs w:val="24"/>
        </w:rPr>
        <w:t>7</w:t>
      </w:r>
      <w:r w:rsidRPr="00232363">
        <w:rPr>
          <w:b/>
          <w:szCs w:val="24"/>
        </w:rPr>
        <w:t>/202</w:t>
      </w:r>
      <w:r>
        <w:rPr>
          <w:b/>
          <w:szCs w:val="24"/>
        </w:rPr>
        <w:t xml:space="preserve">5 </w:t>
      </w:r>
      <w:bookmarkStart w:id="0" w:name="_GoBack"/>
      <w:bookmarkEnd w:id="0"/>
    </w:p>
    <w:p w:rsidR="00007BDE" w:rsidRPr="00D46041" w:rsidRDefault="00007BDE" w:rsidP="00B7103B">
      <w:pPr>
        <w:spacing w:after="0"/>
        <w:rPr>
          <w:color w:val="FF0000"/>
          <w:szCs w:val="24"/>
        </w:rPr>
      </w:pPr>
    </w:p>
    <w:p w:rsidR="00007BDE" w:rsidRDefault="00007BDE" w:rsidP="00B7103B">
      <w:pPr>
        <w:spacing w:after="0"/>
        <w:rPr>
          <w:szCs w:val="24"/>
        </w:rPr>
      </w:pPr>
      <w:r w:rsidRPr="00232363">
        <w:rPr>
          <w:szCs w:val="24"/>
        </w:rPr>
        <w:t>Aos Exmos. Senhores VEREADORES E VEREADORAS</w:t>
      </w:r>
      <w:r>
        <w:rPr>
          <w:szCs w:val="24"/>
        </w:rPr>
        <w:t>.</w:t>
      </w:r>
    </w:p>
    <w:p w:rsidR="00AE33BB" w:rsidRDefault="00AE33BB" w:rsidP="00AE33BB">
      <w:pPr>
        <w:spacing w:after="0"/>
        <w:rPr>
          <w:szCs w:val="24"/>
        </w:rPr>
      </w:pPr>
      <w:r w:rsidRPr="00AE33BB">
        <w:rPr>
          <w:szCs w:val="24"/>
        </w:rPr>
        <w:t xml:space="preserve">O presente projeto de </w:t>
      </w:r>
      <w:r w:rsidR="003B5119">
        <w:rPr>
          <w:szCs w:val="24"/>
        </w:rPr>
        <w:t>L</w:t>
      </w:r>
      <w:r w:rsidRPr="00AE33BB">
        <w:rPr>
          <w:szCs w:val="24"/>
        </w:rPr>
        <w:t xml:space="preserve">ei </w:t>
      </w:r>
      <w:r w:rsidR="003B5119">
        <w:rPr>
          <w:szCs w:val="24"/>
        </w:rPr>
        <w:t>com advento do Estatuto do Idoso (Lei n° 10.741/2003) visa garantir maior efetividade ao direito à população idosa, tutelado no artigo 5° da Constituição Federal de 1988, garantindo respeito e atenção quanto às sias necessidades.</w:t>
      </w:r>
    </w:p>
    <w:p w:rsidR="003B5119" w:rsidRPr="00AE33BB" w:rsidRDefault="003B5119" w:rsidP="00AE33BB">
      <w:pPr>
        <w:spacing w:after="0"/>
        <w:rPr>
          <w:szCs w:val="24"/>
        </w:rPr>
      </w:pPr>
    </w:p>
    <w:p w:rsidR="003B5119" w:rsidRDefault="003B5119" w:rsidP="00AE33BB">
      <w:pPr>
        <w:spacing w:after="0"/>
        <w:rPr>
          <w:szCs w:val="24"/>
        </w:rPr>
      </w:pPr>
      <w:r>
        <w:rPr>
          <w:szCs w:val="24"/>
        </w:rPr>
        <w:t xml:space="preserve">O artigo 3° do Estatuto do Idoso prevê a garantia de prioridade e </w:t>
      </w:r>
      <w:r w:rsidR="007F7D39">
        <w:rPr>
          <w:szCs w:val="24"/>
        </w:rPr>
        <w:t>imediatidade</w:t>
      </w:r>
      <w:r>
        <w:rPr>
          <w:szCs w:val="24"/>
        </w:rPr>
        <w:t xml:space="preserve"> nos atendimentos de idosos em órgãos públicos e privados.</w:t>
      </w:r>
    </w:p>
    <w:p w:rsidR="00AE33BB" w:rsidRDefault="00AE33BB" w:rsidP="00AE33BB">
      <w:pPr>
        <w:spacing w:after="0"/>
        <w:rPr>
          <w:szCs w:val="24"/>
        </w:rPr>
      </w:pPr>
    </w:p>
    <w:p w:rsidR="003B5119" w:rsidRDefault="003B5119" w:rsidP="00AE33BB">
      <w:pPr>
        <w:spacing w:after="0"/>
        <w:rPr>
          <w:szCs w:val="24"/>
        </w:rPr>
      </w:pPr>
      <w:r>
        <w:rPr>
          <w:szCs w:val="24"/>
        </w:rPr>
        <w:t>Por sua vez, a Lei n° 13.146/2015 (Estatuto da pessoa com deficiência) garante o atendimento preferencial às pessoas com necessidades especiais nos diferentes níveis de atenção á saúde, também com prioridade de atendimento.</w:t>
      </w:r>
    </w:p>
    <w:p w:rsidR="003B5119" w:rsidRDefault="003B5119" w:rsidP="00AE33BB">
      <w:pPr>
        <w:spacing w:after="0"/>
        <w:rPr>
          <w:szCs w:val="24"/>
        </w:rPr>
      </w:pPr>
    </w:p>
    <w:p w:rsidR="003B5119" w:rsidRDefault="003B5119" w:rsidP="00AE33BB">
      <w:pPr>
        <w:spacing w:after="0"/>
        <w:rPr>
          <w:szCs w:val="24"/>
        </w:rPr>
      </w:pPr>
      <w:r>
        <w:rPr>
          <w:szCs w:val="24"/>
        </w:rPr>
        <w:t>Entretanto é viável para está parcela da população a extensão de agendamento telefônico, visando a melhoria aos atendimentos e maior agilidade propiciando a estes paciente tranquilidade e segurança.</w:t>
      </w:r>
    </w:p>
    <w:p w:rsidR="003B5119" w:rsidRDefault="003B5119" w:rsidP="00AE33BB">
      <w:pPr>
        <w:spacing w:after="0"/>
        <w:rPr>
          <w:szCs w:val="24"/>
        </w:rPr>
      </w:pPr>
    </w:p>
    <w:p w:rsidR="003B5119" w:rsidRPr="00AE33BB" w:rsidRDefault="003B5119" w:rsidP="00AE33BB">
      <w:pPr>
        <w:spacing w:after="0"/>
        <w:rPr>
          <w:szCs w:val="24"/>
        </w:rPr>
      </w:pPr>
      <w:r>
        <w:rPr>
          <w:szCs w:val="24"/>
        </w:rPr>
        <w:t>Em face dos motivos relacionados, busco analise e aprovação da presente propositura.</w:t>
      </w:r>
    </w:p>
    <w:p w:rsidR="00AE33BB" w:rsidRPr="00AE33BB" w:rsidRDefault="00AE33BB" w:rsidP="00AE33BB">
      <w:pPr>
        <w:spacing w:after="0"/>
        <w:rPr>
          <w:szCs w:val="24"/>
        </w:rPr>
      </w:pPr>
    </w:p>
    <w:p w:rsidR="00007BDE" w:rsidRDefault="00007BDE" w:rsidP="00007BDE">
      <w:pPr>
        <w:jc w:val="center"/>
        <w:rPr>
          <w:b/>
          <w:szCs w:val="24"/>
        </w:rPr>
      </w:pPr>
    </w:p>
    <w:p w:rsidR="00007BDE" w:rsidRDefault="00007BDE" w:rsidP="006F71A3">
      <w:pPr>
        <w:rPr>
          <w:b/>
          <w:szCs w:val="24"/>
        </w:rPr>
      </w:pPr>
    </w:p>
    <w:p w:rsidR="00007BDE" w:rsidRPr="00232363" w:rsidRDefault="00ED2BAB" w:rsidP="006F71A3">
      <w:pPr>
        <w:pStyle w:val="SemEspaamento"/>
        <w:rPr>
          <w:b/>
          <w:szCs w:val="24"/>
        </w:rPr>
      </w:pPr>
      <w:r>
        <w:rPr>
          <w:b/>
          <w:szCs w:val="24"/>
        </w:rPr>
        <w:t xml:space="preserve">                    </w:t>
      </w:r>
      <w:r w:rsidR="00007BDE" w:rsidRPr="00232363">
        <w:rPr>
          <w:b/>
          <w:szCs w:val="24"/>
        </w:rPr>
        <w:t xml:space="preserve">Marcel Menezes Meurer </w:t>
      </w:r>
      <w:r w:rsidR="006F71A3">
        <w:rPr>
          <w:b/>
          <w:szCs w:val="24"/>
        </w:rPr>
        <w:t xml:space="preserve">        </w:t>
      </w:r>
      <w:r w:rsidR="00007BDE" w:rsidRPr="00232363">
        <w:rPr>
          <w:b/>
          <w:szCs w:val="24"/>
        </w:rPr>
        <w:t xml:space="preserve">   </w:t>
      </w:r>
    </w:p>
    <w:p w:rsidR="00007BDE" w:rsidRPr="00232363" w:rsidRDefault="00007BDE" w:rsidP="006F71A3">
      <w:pPr>
        <w:pStyle w:val="SemEspaamento"/>
        <w:rPr>
          <w:b/>
          <w:szCs w:val="24"/>
        </w:rPr>
      </w:pPr>
      <w:r w:rsidRPr="00232363">
        <w:rPr>
          <w:b/>
          <w:szCs w:val="24"/>
        </w:rPr>
        <w:t xml:space="preserve"> </w:t>
      </w:r>
      <w:r>
        <w:rPr>
          <w:b/>
          <w:szCs w:val="24"/>
        </w:rPr>
        <w:t xml:space="preserve"> </w:t>
      </w:r>
      <w:r w:rsidR="00ED2BAB">
        <w:rPr>
          <w:b/>
          <w:szCs w:val="24"/>
        </w:rPr>
        <w:t xml:space="preserve">                     </w:t>
      </w:r>
      <w:r>
        <w:rPr>
          <w:b/>
          <w:szCs w:val="24"/>
        </w:rPr>
        <w:t xml:space="preserve"> </w:t>
      </w:r>
      <w:r w:rsidRPr="006F71A3">
        <w:rPr>
          <w:szCs w:val="24"/>
        </w:rPr>
        <w:t xml:space="preserve">Vereador </w:t>
      </w:r>
      <w:r w:rsidR="006F71A3" w:rsidRPr="006F71A3">
        <w:rPr>
          <w:szCs w:val="24"/>
        </w:rPr>
        <w:t>- MDB</w:t>
      </w:r>
      <w:r w:rsidRPr="00232363">
        <w:rPr>
          <w:b/>
          <w:szCs w:val="24"/>
        </w:rPr>
        <w:t xml:space="preserve"> </w:t>
      </w:r>
      <w:r w:rsidR="006F71A3">
        <w:rPr>
          <w:b/>
          <w:szCs w:val="24"/>
        </w:rPr>
        <w:t xml:space="preserve"> </w:t>
      </w:r>
      <w:r w:rsidRPr="00232363">
        <w:rPr>
          <w:b/>
          <w:szCs w:val="24"/>
        </w:rPr>
        <w:t xml:space="preserve">  </w:t>
      </w:r>
      <w:r w:rsidRPr="00232363">
        <w:rPr>
          <w:b/>
          <w:szCs w:val="24"/>
        </w:rPr>
        <w:tab/>
      </w:r>
      <w:r w:rsidRPr="00232363">
        <w:rPr>
          <w:b/>
          <w:szCs w:val="24"/>
        </w:rPr>
        <w:tab/>
      </w:r>
      <w:r w:rsidR="006F71A3">
        <w:rPr>
          <w:b/>
          <w:szCs w:val="24"/>
        </w:rPr>
        <w:t xml:space="preserve">         </w:t>
      </w:r>
    </w:p>
    <w:p w:rsidR="00007BDE" w:rsidRPr="00232363" w:rsidRDefault="00007BDE" w:rsidP="006F71A3">
      <w:pPr>
        <w:pStyle w:val="SemEspaamento"/>
        <w:rPr>
          <w:b/>
          <w:szCs w:val="24"/>
        </w:rPr>
      </w:pPr>
    </w:p>
    <w:p w:rsidR="00007BDE" w:rsidRPr="00232363" w:rsidRDefault="00007BDE" w:rsidP="00007BDE">
      <w:pPr>
        <w:pStyle w:val="SemEspaamento"/>
        <w:rPr>
          <w:b/>
          <w:szCs w:val="24"/>
        </w:rPr>
      </w:pPr>
    </w:p>
    <w:p w:rsidR="00007BDE" w:rsidRPr="00232363" w:rsidRDefault="00007BDE" w:rsidP="00007BDE">
      <w:pPr>
        <w:jc w:val="center"/>
        <w:rPr>
          <w:szCs w:val="24"/>
        </w:rPr>
      </w:pPr>
    </w:p>
    <w:p w:rsidR="00D503BA" w:rsidRDefault="00D503BA" w:rsidP="00C81667">
      <w:pPr>
        <w:pStyle w:val="SemEspaamento"/>
        <w:ind w:left="0" w:firstLine="0"/>
      </w:pPr>
    </w:p>
    <w:p w:rsidR="00D503BA" w:rsidRDefault="00D503BA" w:rsidP="00C81667">
      <w:pPr>
        <w:pStyle w:val="SemEspaamento"/>
        <w:ind w:left="0" w:firstLine="0"/>
      </w:pPr>
    </w:p>
    <w:p w:rsidR="00D503BA" w:rsidRDefault="00D503BA" w:rsidP="00C81667">
      <w:pPr>
        <w:pStyle w:val="SemEspaamento"/>
        <w:ind w:left="0" w:firstLine="0"/>
      </w:pPr>
    </w:p>
    <w:p w:rsidR="00470A39" w:rsidRDefault="00470A39" w:rsidP="00007BDE">
      <w:pPr>
        <w:pStyle w:val="SemEspaamento"/>
        <w:ind w:left="0" w:firstLine="0"/>
      </w:pPr>
    </w:p>
    <w:sectPr w:rsidR="00470A39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306" w:rsidRDefault="00932306" w:rsidP="00FC15F9">
      <w:pPr>
        <w:spacing w:after="0" w:line="240" w:lineRule="auto"/>
      </w:pPr>
      <w:r>
        <w:separator/>
      </w:r>
    </w:p>
  </w:endnote>
  <w:endnote w:type="continuationSeparator" w:id="0">
    <w:p w:rsidR="00932306" w:rsidRDefault="00932306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306" w:rsidRDefault="00932306" w:rsidP="00FC15F9">
      <w:pPr>
        <w:spacing w:after="0" w:line="240" w:lineRule="auto"/>
      </w:pPr>
      <w:r>
        <w:separator/>
      </w:r>
    </w:p>
  </w:footnote>
  <w:footnote w:type="continuationSeparator" w:id="0">
    <w:p w:rsidR="00932306" w:rsidRDefault="00932306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32" name="Imagem 3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. </w:t>
    </w:r>
  </w:p>
  <w:p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32918"/>
    <w:multiLevelType w:val="hybridMultilevel"/>
    <w:tmpl w:val="F5928A44"/>
    <w:lvl w:ilvl="0" w:tplc="434898EE">
      <w:start w:val="1"/>
      <w:numFmt w:val="decimal"/>
      <w:lvlText w:val="%1."/>
      <w:lvlJc w:val="left"/>
      <w:pPr>
        <w:ind w:left="18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 w15:restartNumberingAfterBreak="0">
    <w:nsid w:val="18B800C9"/>
    <w:multiLevelType w:val="hybridMultilevel"/>
    <w:tmpl w:val="B06A4C0E"/>
    <w:lvl w:ilvl="0" w:tplc="04160017">
      <w:start w:val="1"/>
      <w:numFmt w:val="lowerLetter"/>
      <w:lvlText w:val="%1)"/>
      <w:lvlJc w:val="left"/>
      <w:pPr>
        <w:ind w:left="2565" w:hanging="360"/>
      </w:pPr>
    </w:lvl>
    <w:lvl w:ilvl="1" w:tplc="04160019" w:tentative="1">
      <w:start w:val="1"/>
      <w:numFmt w:val="lowerLetter"/>
      <w:lvlText w:val="%2."/>
      <w:lvlJc w:val="left"/>
      <w:pPr>
        <w:ind w:left="3285" w:hanging="360"/>
      </w:pPr>
    </w:lvl>
    <w:lvl w:ilvl="2" w:tplc="0416001B" w:tentative="1">
      <w:start w:val="1"/>
      <w:numFmt w:val="lowerRoman"/>
      <w:lvlText w:val="%3."/>
      <w:lvlJc w:val="right"/>
      <w:pPr>
        <w:ind w:left="4005" w:hanging="180"/>
      </w:pPr>
    </w:lvl>
    <w:lvl w:ilvl="3" w:tplc="0416000F" w:tentative="1">
      <w:start w:val="1"/>
      <w:numFmt w:val="decimal"/>
      <w:lvlText w:val="%4."/>
      <w:lvlJc w:val="left"/>
      <w:pPr>
        <w:ind w:left="4725" w:hanging="360"/>
      </w:pPr>
    </w:lvl>
    <w:lvl w:ilvl="4" w:tplc="04160019" w:tentative="1">
      <w:start w:val="1"/>
      <w:numFmt w:val="lowerLetter"/>
      <w:lvlText w:val="%5."/>
      <w:lvlJc w:val="left"/>
      <w:pPr>
        <w:ind w:left="5445" w:hanging="360"/>
      </w:pPr>
    </w:lvl>
    <w:lvl w:ilvl="5" w:tplc="0416001B" w:tentative="1">
      <w:start w:val="1"/>
      <w:numFmt w:val="lowerRoman"/>
      <w:lvlText w:val="%6."/>
      <w:lvlJc w:val="right"/>
      <w:pPr>
        <w:ind w:left="6165" w:hanging="180"/>
      </w:pPr>
    </w:lvl>
    <w:lvl w:ilvl="6" w:tplc="0416000F" w:tentative="1">
      <w:start w:val="1"/>
      <w:numFmt w:val="decimal"/>
      <w:lvlText w:val="%7."/>
      <w:lvlJc w:val="left"/>
      <w:pPr>
        <w:ind w:left="6885" w:hanging="360"/>
      </w:pPr>
    </w:lvl>
    <w:lvl w:ilvl="7" w:tplc="04160019" w:tentative="1">
      <w:start w:val="1"/>
      <w:numFmt w:val="lowerLetter"/>
      <w:lvlText w:val="%8."/>
      <w:lvlJc w:val="left"/>
      <w:pPr>
        <w:ind w:left="7605" w:hanging="360"/>
      </w:pPr>
    </w:lvl>
    <w:lvl w:ilvl="8" w:tplc="0416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03717"/>
    <w:rsid w:val="00007BDE"/>
    <w:rsid w:val="000435B6"/>
    <w:rsid w:val="000870C6"/>
    <w:rsid w:val="000900C2"/>
    <w:rsid w:val="00094E14"/>
    <w:rsid w:val="000D2B6B"/>
    <w:rsid w:val="00114493"/>
    <w:rsid w:val="00132CE5"/>
    <w:rsid w:val="00166D35"/>
    <w:rsid w:val="001943BF"/>
    <w:rsid w:val="001A4CA8"/>
    <w:rsid w:val="0027496B"/>
    <w:rsid w:val="00284AC5"/>
    <w:rsid w:val="0029546F"/>
    <w:rsid w:val="002A4E98"/>
    <w:rsid w:val="002B579F"/>
    <w:rsid w:val="003B5119"/>
    <w:rsid w:val="00470A39"/>
    <w:rsid w:val="004A6F5F"/>
    <w:rsid w:val="00527CE7"/>
    <w:rsid w:val="005718E0"/>
    <w:rsid w:val="005C4760"/>
    <w:rsid w:val="005D67C5"/>
    <w:rsid w:val="00674347"/>
    <w:rsid w:val="00677594"/>
    <w:rsid w:val="006F71A3"/>
    <w:rsid w:val="0071013E"/>
    <w:rsid w:val="00732932"/>
    <w:rsid w:val="007B5DE8"/>
    <w:rsid w:val="007C3035"/>
    <w:rsid w:val="007C47D1"/>
    <w:rsid w:val="007F32D3"/>
    <w:rsid w:val="007F6EC6"/>
    <w:rsid w:val="007F7D39"/>
    <w:rsid w:val="00862E21"/>
    <w:rsid w:val="008760B0"/>
    <w:rsid w:val="008D2F2E"/>
    <w:rsid w:val="008F21C0"/>
    <w:rsid w:val="00932306"/>
    <w:rsid w:val="009D1653"/>
    <w:rsid w:val="009D420E"/>
    <w:rsid w:val="00A271EA"/>
    <w:rsid w:val="00A5550F"/>
    <w:rsid w:val="00AD7FD1"/>
    <w:rsid w:val="00AE33BB"/>
    <w:rsid w:val="00AF3D77"/>
    <w:rsid w:val="00B224D9"/>
    <w:rsid w:val="00B26350"/>
    <w:rsid w:val="00B64EC1"/>
    <w:rsid w:val="00B6616B"/>
    <w:rsid w:val="00B7103B"/>
    <w:rsid w:val="00BA49E8"/>
    <w:rsid w:val="00BF576E"/>
    <w:rsid w:val="00C02BFB"/>
    <w:rsid w:val="00C50AD1"/>
    <w:rsid w:val="00C75B2A"/>
    <w:rsid w:val="00C81667"/>
    <w:rsid w:val="00CC7C7B"/>
    <w:rsid w:val="00CF7AAF"/>
    <w:rsid w:val="00D503BA"/>
    <w:rsid w:val="00E05401"/>
    <w:rsid w:val="00E21C1F"/>
    <w:rsid w:val="00ED2BAB"/>
    <w:rsid w:val="00F063D9"/>
    <w:rsid w:val="00F85368"/>
    <w:rsid w:val="00FC15F9"/>
    <w:rsid w:val="00FD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532279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60B0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8760B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paragraph" w:customStyle="1" w:styleId="paragraph">
    <w:name w:val="paragraph"/>
    <w:basedOn w:val="Normal"/>
    <w:rsid w:val="008760B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8760B0"/>
  </w:style>
  <w:style w:type="paragraph" w:styleId="PargrafodaLista">
    <w:name w:val="List Paragraph"/>
    <w:basedOn w:val="Normal"/>
    <w:uiPriority w:val="34"/>
    <w:qFormat/>
    <w:rsid w:val="008760B0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locked/>
    <w:rsid w:val="00470A39"/>
    <w:rPr>
      <w:rFonts w:ascii="Courier New" w:eastAsia="Courier New" w:hAnsi="Courier New" w:cs="Courier New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D9C6C-84E2-4B83-A9F0-5B892EF97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cp:lastPrinted>2025-10-06T17:56:00Z</cp:lastPrinted>
  <dcterms:created xsi:type="dcterms:W3CDTF">2025-09-11T20:06:00Z</dcterms:created>
  <dcterms:modified xsi:type="dcterms:W3CDTF">2025-10-06T17:56:00Z</dcterms:modified>
</cp:coreProperties>
</file>