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:rsidR="00007BDE" w:rsidRPr="00AF3D77" w:rsidRDefault="00007BDE" w:rsidP="00AF3D7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F3D77">
        <w:rPr>
          <w:rFonts w:eastAsia="Calibri"/>
          <w:b/>
          <w:bCs/>
          <w:szCs w:val="24"/>
        </w:rPr>
        <w:t>2</w:t>
      </w:r>
      <w:r w:rsidR="00ED2BAB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B64EC1" w:rsidRDefault="00007BDE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 xml:space="preserve">. </w:t>
      </w:r>
    </w:p>
    <w:p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:rsidR="00B7103B" w:rsidRPr="00B7103B" w:rsidRDefault="00007BDE" w:rsidP="00B7103B">
      <w:pPr>
        <w:spacing w:after="0" w:line="240" w:lineRule="auto"/>
        <w:ind w:left="11" w:right="4253" w:hanging="11"/>
        <w:rPr>
          <w:rFonts w:eastAsia="Times New Roman"/>
          <w:szCs w:val="24"/>
        </w:rPr>
      </w:pPr>
      <w:r w:rsidRPr="00232363">
        <w:rPr>
          <w:rFonts w:eastAsia="Calibri"/>
          <w:b/>
          <w:szCs w:val="24"/>
        </w:rPr>
        <w:t>SÚMULA:</w:t>
      </w:r>
      <w:r w:rsidR="00B7103B">
        <w:rPr>
          <w:rFonts w:eastAsia="Calibri"/>
          <w:b/>
          <w:szCs w:val="24"/>
        </w:rPr>
        <w:t xml:space="preserve"> </w:t>
      </w:r>
      <w:r w:rsidRPr="00F468AE">
        <w:rPr>
          <w:rFonts w:eastAsia="Times New Roman"/>
          <w:szCs w:val="24"/>
        </w:rPr>
        <w:t>“</w:t>
      </w:r>
      <w:r w:rsidR="00AE33BB">
        <w:rPr>
          <w:rFonts w:eastAsia="Times New Roman"/>
          <w:szCs w:val="24"/>
        </w:rPr>
        <w:t>Dispõe sobre a isonomia das premiações para atletas homens e mulheres nas competições financiadas por recursos públicos do Município</w:t>
      </w:r>
      <w:r w:rsidR="00B7103B" w:rsidRPr="00B7103B">
        <w:rPr>
          <w:rFonts w:eastAsia="Times New Roman"/>
          <w:szCs w:val="24"/>
        </w:rPr>
        <w:t>.</w:t>
      </w:r>
      <w:r w:rsidR="00B7103B">
        <w:rPr>
          <w:rFonts w:eastAsia="Times New Roman"/>
          <w:szCs w:val="24"/>
        </w:rPr>
        <w:t>”</w:t>
      </w:r>
    </w:p>
    <w:p w:rsidR="00007BDE" w:rsidRPr="00232363" w:rsidRDefault="00007BDE" w:rsidP="00B7103B">
      <w:pPr>
        <w:spacing w:after="0" w:line="240" w:lineRule="auto"/>
        <w:ind w:right="4252"/>
        <w:rPr>
          <w:rFonts w:eastAsia="Calibri"/>
          <w:b/>
          <w:bCs/>
          <w:szCs w:val="24"/>
        </w:rPr>
      </w:pPr>
    </w:p>
    <w:p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 xml:space="preserve">Vereador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AE33BB" w:rsidRPr="00B64EC1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:rsidR="00B7103B" w:rsidRDefault="00B7103B" w:rsidP="00B7103B">
      <w:pPr>
        <w:pStyle w:val="SemEspaamento"/>
        <w:ind w:firstLine="1134"/>
        <w:rPr>
          <w:rFonts w:eastAsia="Calibri"/>
          <w:bCs/>
          <w:szCs w:val="24"/>
        </w:rPr>
      </w:pPr>
      <w:r w:rsidRPr="00B7103B">
        <w:rPr>
          <w:rFonts w:eastAsia="Calibri"/>
          <w:b/>
          <w:bCs/>
          <w:szCs w:val="24"/>
        </w:rPr>
        <w:t xml:space="preserve">Art. </w:t>
      </w:r>
      <w:r w:rsidRPr="00AE33BB">
        <w:rPr>
          <w:rFonts w:eastAsia="Calibri"/>
          <w:b/>
          <w:bCs/>
          <w:szCs w:val="24"/>
        </w:rPr>
        <w:t>1º</w:t>
      </w:r>
      <w:r w:rsidRPr="00B7103B">
        <w:rPr>
          <w:rFonts w:eastAsia="Calibri"/>
          <w:bCs/>
          <w:szCs w:val="24"/>
        </w:rPr>
        <w:t xml:space="preserve"> </w:t>
      </w:r>
      <w:r w:rsidR="00AE33BB">
        <w:rPr>
          <w:rFonts w:eastAsia="Calibri"/>
          <w:bCs/>
          <w:szCs w:val="24"/>
        </w:rPr>
        <w:t>Dispõe sobre a isonomia das premiações para atletas homens e mulheres as competições esportivas financiadas por recursos públicos do município de Itanhangá – MT.</w:t>
      </w:r>
    </w:p>
    <w:p w:rsidR="00AE33BB" w:rsidRPr="00B7103B" w:rsidRDefault="00AE33BB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B7103B" w:rsidRDefault="00B7103B" w:rsidP="00E21C1F">
      <w:pPr>
        <w:pStyle w:val="SemEspaamento"/>
        <w:ind w:firstLine="0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       </w:t>
      </w:r>
      <w:r w:rsidRPr="00B7103B">
        <w:rPr>
          <w:rFonts w:eastAsia="Calibri"/>
          <w:b/>
          <w:bCs/>
          <w:szCs w:val="24"/>
        </w:rPr>
        <w:t xml:space="preserve">Art. 2º </w:t>
      </w:r>
      <w:r w:rsidR="00AE33BB">
        <w:rPr>
          <w:rFonts w:eastAsia="Calibri"/>
          <w:bCs/>
          <w:szCs w:val="24"/>
        </w:rPr>
        <w:t>Fica ressalvada a possibilidade de premiações diferentes somente em casos de categorias distintas, dentro de uma mesma competição, mas mesmo assim manterá a igualdade entre homens e mulheres que competem a mesma categoria.</w:t>
      </w:r>
    </w:p>
    <w:p w:rsidR="00AE33BB" w:rsidRPr="00E21C1F" w:rsidRDefault="00AE33BB" w:rsidP="00E21C1F">
      <w:pPr>
        <w:pStyle w:val="SemEspaamento"/>
        <w:ind w:firstLine="0"/>
        <w:rPr>
          <w:rFonts w:eastAsia="Calibri"/>
          <w:bCs/>
          <w:szCs w:val="24"/>
        </w:rPr>
      </w:pPr>
    </w:p>
    <w:p w:rsidR="00B7103B" w:rsidRPr="00B7103B" w:rsidRDefault="00B7103B" w:rsidP="00B7103B">
      <w:pPr>
        <w:pStyle w:val="SemEspaamento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     </w:t>
      </w:r>
      <w:r w:rsidRPr="00B7103B">
        <w:rPr>
          <w:rFonts w:eastAsia="Calibri"/>
          <w:b/>
          <w:bCs/>
          <w:szCs w:val="24"/>
        </w:rPr>
        <w:t xml:space="preserve">  Art. 3º </w:t>
      </w:r>
      <w:r w:rsidR="00AE33BB">
        <w:rPr>
          <w:rFonts w:eastAsia="Calibri"/>
          <w:bCs/>
          <w:szCs w:val="24"/>
        </w:rPr>
        <w:t>Esta Lei entra em vigor na data de sua publicação.</w:t>
      </w:r>
      <w:r w:rsidRPr="00B7103B">
        <w:rPr>
          <w:rFonts w:eastAsia="Calibri"/>
          <w:bCs/>
          <w:szCs w:val="24"/>
        </w:rPr>
        <w:t xml:space="preserve"> </w:t>
      </w:r>
    </w:p>
    <w:p w:rsidR="00B7103B" w:rsidRPr="00B7103B" w:rsidRDefault="00B7103B" w:rsidP="00B7103B">
      <w:pPr>
        <w:pStyle w:val="SemEspaamento"/>
        <w:ind w:firstLine="1134"/>
        <w:rPr>
          <w:rFonts w:eastAsia="Calibri"/>
          <w:bCs/>
          <w:szCs w:val="24"/>
        </w:rPr>
      </w:pPr>
    </w:p>
    <w:p w:rsidR="00B64EC1" w:rsidRPr="00B64EC1" w:rsidRDefault="00B64EC1" w:rsidP="00B64EC1">
      <w:pPr>
        <w:pStyle w:val="SemEspaamento"/>
        <w:ind w:firstLine="1134"/>
        <w:rPr>
          <w:rFonts w:eastAsia="Calibri"/>
          <w:bCs/>
          <w:szCs w:val="24"/>
        </w:rPr>
      </w:pPr>
    </w:p>
    <w:p w:rsidR="00B64EC1" w:rsidRDefault="00007BDE" w:rsidP="00B64EC1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AE33BB">
        <w:rPr>
          <w:szCs w:val="24"/>
        </w:rPr>
        <w:t>11</w:t>
      </w:r>
      <w:r w:rsidRPr="00232363">
        <w:rPr>
          <w:szCs w:val="24"/>
        </w:rPr>
        <w:t xml:space="preserve"> de </w:t>
      </w:r>
      <w:r w:rsidR="009D420E">
        <w:rPr>
          <w:szCs w:val="24"/>
        </w:rPr>
        <w:t>agost</w:t>
      </w:r>
      <w:r>
        <w:rPr>
          <w:szCs w:val="24"/>
        </w:rPr>
        <w:t>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E33BB" w:rsidRDefault="00AE33BB" w:rsidP="00B64EC1">
      <w:pPr>
        <w:pStyle w:val="SemEspaamento"/>
        <w:jc w:val="right"/>
        <w:rPr>
          <w:szCs w:val="24"/>
        </w:rPr>
      </w:pPr>
    </w:p>
    <w:p w:rsidR="00AF3D77" w:rsidRPr="00232363" w:rsidRDefault="00AF3D77" w:rsidP="00AF3D77">
      <w:pPr>
        <w:pStyle w:val="SemEspaamento"/>
        <w:ind w:left="0" w:firstLine="0"/>
        <w:rPr>
          <w:szCs w:val="24"/>
        </w:rPr>
      </w:pPr>
    </w:p>
    <w:p w:rsidR="00B64EC1" w:rsidRPr="00232363" w:rsidRDefault="00AE33BB" w:rsidP="00B64EC1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B64EC1" w:rsidRPr="00232363">
        <w:rPr>
          <w:b/>
          <w:szCs w:val="24"/>
        </w:rPr>
        <w:t xml:space="preserve">Marcel Menezes Meurer </w:t>
      </w:r>
      <w:r w:rsidR="00B64EC1">
        <w:rPr>
          <w:b/>
          <w:szCs w:val="24"/>
        </w:rPr>
        <w:t xml:space="preserve">        </w:t>
      </w:r>
      <w:r w:rsidR="00B64EC1" w:rsidRPr="00232363">
        <w:rPr>
          <w:b/>
          <w:szCs w:val="24"/>
        </w:rPr>
        <w:t xml:space="preserve">   </w:t>
      </w:r>
      <w:r w:rsidR="00B64EC1" w:rsidRPr="009577B3">
        <w:rPr>
          <w:b/>
          <w:bCs/>
        </w:rPr>
        <w:t xml:space="preserve"> </w:t>
      </w:r>
      <w:r w:rsidR="00B64EC1">
        <w:rPr>
          <w:b/>
          <w:bCs/>
        </w:rPr>
        <w:t xml:space="preserve">        </w:t>
      </w:r>
      <w:r w:rsidR="00B64EC1" w:rsidRPr="00232363">
        <w:rPr>
          <w:b/>
          <w:szCs w:val="24"/>
        </w:rPr>
        <w:t xml:space="preserve">                             </w:t>
      </w:r>
    </w:p>
    <w:p w:rsidR="00B64EC1" w:rsidRPr="00232363" w:rsidRDefault="00AE33BB" w:rsidP="00B64EC1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B64EC1" w:rsidRPr="00232363">
        <w:rPr>
          <w:b/>
          <w:szCs w:val="24"/>
        </w:rPr>
        <w:t xml:space="preserve"> </w:t>
      </w:r>
      <w:r w:rsidR="00B64EC1">
        <w:rPr>
          <w:b/>
          <w:szCs w:val="24"/>
        </w:rPr>
        <w:t xml:space="preserve">  </w:t>
      </w:r>
      <w:r w:rsidR="00B64EC1" w:rsidRPr="006F71A3">
        <w:rPr>
          <w:szCs w:val="24"/>
        </w:rPr>
        <w:t>Vereador - MDB</w:t>
      </w:r>
      <w:r w:rsidR="00B64EC1" w:rsidRPr="00232363">
        <w:rPr>
          <w:b/>
          <w:szCs w:val="24"/>
        </w:rPr>
        <w:t xml:space="preserve"> </w:t>
      </w:r>
      <w:r w:rsidR="00B64EC1">
        <w:rPr>
          <w:b/>
          <w:szCs w:val="24"/>
        </w:rPr>
        <w:t xml:space="preserve"> </w:t>
      </w:r>
      <w:r w:rsidR="00B64EC1" w:rsidRPr="00232363">
        <w:rPr>
          <w:b/>
          <w:szCs w:val="24"/>
        </w:rPr>
        <w:t xml:space="preserve">  </w:t>
      </w:r>
      <w:r w:rsidR="00B64EC1" w:rsidRPr="00232363">
        <w:rPr>
          <w:b/>
          <w:szCs w:val="24"/>
        </w:rPr>
        <w:tab/>
      </w:r>
      <w:r w:rsidR="00B64EC1" w:rsidRPr="00232363">
        <w:rPr>
          <w:b/>
          <w:szCs w:val="24"/>
        </w:rPr>
        <w:tab/>
      </w:r>
      <w:r w:rsidR="00B64EC1">
        <w:t xml:space="preserve"> </w:t>
      </w:r>
    </w:p>
    <w:p w:rsidR="00007BDE" w:rsidRDefault="00007BDE" w:rsidP="00CF7AAF">
      <w:pPr>
        <w:pStyle w:val="SemEspaamento"/>
        <w:ind w:left="0" w:firstLine="0"/>
        <w:rPr>
          <w:b/>
          <w:szCs w:val="24"/>
        </w:rPr>
      </w:pPr>
    </w:p>
    <w:p w:rsidR="00007BDE" w:rsidRDefault="00007BDE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AE33BB" w:rsidRDefault="00AE33BB" w:rsidP="00B7103B">
      <w:pPr>
        <w:pStyle w:val="SemEspaamento"/>
        <w:rPr>
          <w:b/>
        </w:rPr>
      </w:pPr>
    </w:p>
    <w:p w:rsidR="00ED2BAB" w:rsidRDefault="00ED2BAB" w:rsidP="00B7103B">
      <w:pPr>
        <w:spacing w:after="0"/>
        <w:rPr>
          <w:b/>
          <w:szCs w:val="24"/>
        </w:rPr>
      </w:pPr>
    </w:p>
    <w:p w:rsidR="00ED2BAB" w:rsidRDefault="00ED2BAB" w:rsidP="00B7103B">
      <w:pPr>
        <w:spacing w:after="0"/>
        <w:rPr>
          <w:b/>
          <w:szCs w:val="24"/>
        </w:rPr>
      </w:pPr>
    </w:p>
    <w:p w:rsidR="00007BDE" w:rsidRPr="00D46041" w:rsidRDefault="00007BDE" w:rsidP="00B7103B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AF3D77">
        <w:rPr>
          <w:b/>
          <w:szCs w:val="24"/>
        </w:rPr>
        <w:t>2</w:t>
      </w:r>
      <w:r w:rsidR="00EE250E">
        <w:rPr>
          <w:b/>
          <w:szCs w:val="24"/>
        </w:rPr>
        <w:t>6</w:t>
      </w:r>
      <w:bookmarkStart w:id="0" w:name="_GoBack"/>
      <w:bookmarkEnd w:id="0"/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B7103B">
      <w:pPr>
        <w:spacing w:after="0"/>
        <w:rPr>
          <w:color w:val="FF0000"/>
          <w:szCs w:val="24"/>
        </w:rPr>
      </w:pPr>
    </w:p>
    <w:p w:rsidR="00007BDE" w:rsidRDefault="00007BDE" w:rsidP="00B7103B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AE33BB" w:rsidRPr="00AE33BB" w:rsidRDefault="00AE33BB" w:rsidP="00AE33BB">
      <w:pPr>
        <w:spacing w:after="0"/>
        <w:rPr>
          <w:szCs w:val="24"/>
        </w:rPr>
      </w:pPr>
      <w:r w:rsidRPr="00AE33BB">
        <w:rPr>
          <w:szCs w:val="24"/>
        </w:rPr>
        <w:t xml:space="preserve">O presente projeto de lei tem como objetivo garantir direito de igualdade as atletas do sexo feminino e promover o incentivo das mesmas </w:t>
      </w:r>
      <w:r>
        <w:rPr>
          <w:szCs w:val="24"/>
        </w:rPr>
        <w:t>em</w:t>
      </w:r>
      <w:r w:rsidRPr="00AE33BB">
        <w:rPr>
          <w:szCs w:val="24"/>
        </w:rPr>
        <w:t xml:space="preserve"> competições esportivas municipais.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AE33BB" w:rsidRPr="00AE33BB" w:rsidRDefault="00AE33BB" w:rsidP="00AE33BB">
      <w:pPr>
        <w:spacing w:after="0"/>
        <w:rPr>
          <w:szCs w:val="24"/>
        </w:rPr>
      </w:pPr>
      <w:r w:rsidRPr="00AE33BB">
        <w:rPr>
          <w:szCs w:val="24"/>
        </w:rPr>
        <w:t xml:space="preserve">A presente propositura </w:t>
      </w:r>
      <w:r w:rsidR="00A5550F" w:rsidRPr="00AE33BB">
        <w:rPr>
          <w:szCs w:val="24"/>
        </w:rPr>
        <w:t>está</w:t>
      </w:r>
      <w:r w:rsidRPr="00AE33BB">
        <w:rPr>
          <w:szCs w:val="24"/>
        </w:rPr>
        <w:t xml:space="preserve"> relacionada </w:t>
      </w:r>
      <w:r>
        <w:rPr>
          <w:szCs w:val="24"/>
        </w:rPr>
        <w:t>aos relatos de esportistas</w:t>
      </w:r>
      <w:r w:rsidRPr="00AE33BB">
        <w:rPr>
          <w:szCs w:val="24"/>
        </w:rPr>
        <w:t xml:space="preserve"> </w:t>
      </w:r>
      <w:r w:rsidR="00A5550F">
        <w:rPr>
          <w:szCs w:val="24"/>
        </w:rPr>
        <w:t xml:space="preserve">femininas </w:t>
      </w:r>
      <w:r w:rsidRPr="00AE33BB">
        <w:rPr>
          <w:szCs w:val="24"/>
        </w:rPr>
        <w:t xml:space="preserve">do </w:t>
      </w:r>
      <w:r w:rsidR="00A5550F" w:rsidRPr="00AE33BB">
        <w:rPr>
          <w:szCs w:val="24"/>
        </w:rPr>
        <w:t>município</w:t>
      </w:r>
      <w:r w:rsidRPr="00AE33BB">
        <w:rPr>
          <w:szCs w:val="24"/>
        </w:rPr>
        <w:t xml:space="preserve"> de </w:t>
      </w:r>
      <w:r w:rsidR="00A5550F">
        <w:rPr>
          <w:szCs w:val="24"/>
        </w:rPr>
        <w:t xml:space="preserve">Itanhangá – </w:t>
      </w:r>
      <w:r w:rsidR="00ED2BAB">
        <w:rPr>
          <w:szCs w:val="24"/>
        </w:rPr>
        <w:t xml:space="preserve">MT, </w:t>
      </w:r>
      <w:r w:rsidR="00ED2BAB" w:rsidRPr="00AE33BB">
        <w:rPr>
          <w:szCs w:val="24"/>
        </w:rPr>
        <w:t>que</w:t>
      </w:r>
      <w:r w:rsidRPr="00AE33BB">
        <w:rPr>
          <w:szCs w:val="24"/>
        </w:rPr>
        <w:t xml:space="preserve"> ale</w:t>
      </w:r>
      <w:r w:rsidR="00A5550F">
        <w:rPr>
          <w:szCs w:val="24"/>
        </w:rPr>
        <w:t>gam</w:t>
      </w:r>
      <w:r w:rsidRPr="00AE33BB">
        <w:rPr>
          <w:szCs w:val="24"/>
        </w:rPr>
        <w:t xml:space="preserve"> </w:t>
      </w:r>
      <w:r w:rsidR="00ED2BAB">
        <w:rPr>
          <w:szCs w:val="24"/>
        </w:rPr>
        <w:t>sentirem diferença nas premiações para</w:t>
      </w:r>
      <w:r w:rsidRPr="00AE33BB">
        <w:rPr>
          <w:szCs w:val="24"/>
        </w:rPr>
        <w:t xml:space="preserve"> o esporte feminino se</w:t>
      </w:r>
      <w:r w:rsidR="00ED2BAB">
        <w:rPr>
          <w:szCs w:val="24"/>
        </w:rPr>
        <w:t xml:space="preserve"> comparado as premiações dos esportistas do gênero masculino.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AE33BB" w:rsidRPr="00AE33BB" w:rsidRDefault="00ED2BAB" w:rsidP="00AE33BB">
      <w:pPr>
        <w:spacing w:after="0"/>
        <w:rPr>
          <w:szCs w:val="24"/>
        </w:rPr>
      </w:pPr>
      <w:r>
        <w:rPr>
          <w:szCs w:val="24"/>
        </w:rPr>
        <w:t xml:space="preserve">Pelo exposto, acredito e defendo que garantir o direito </w:t>
      </w:r>
      <w:r w:rsidR="00AE33BB" w:rsidRPr="00AE33BB">
        <w:rPr>
          <w:szCs w:val="24"/>
        </w:rPr>
        <w:t>a isonomia d</w:t>
      </w:r>
      <w:r>
        <w:rPr>
          <w:szCs w:val="24"/>
        </w:rPr>
        <w:t>a</w:t>
      </w:r>
      <w:r w:rsidR="00AE33BB" w:rsidRPr="00AE33BB">
        <w:rPr>
          <w:szCs w:val="24"/>
        </w:rPr>
        <w:t>s premi</w:t>
      </w:r>
      <w:r>
        <w:rPr>
          <w:szCs w:val="24"/>
        </w:rPr>
        <w:t>ações</w:t>
      </w:r>
      <w:r w:rsidR="00AE33BB" w:rsidRPr="00AE33BB">
        <w:rPr>
          <w:szCs w:val="24"/>
        </w:rPr>
        <w:t xml:space="preserve"> para atletas homens e mulheres contribu</w:t>
      </w:r>
      <w:r>
        <w:rPr>
          <w:szCs w:val="24"/>
        </w:rPr>
        <w:t>i</w:t>
      </w:r>
      <w:r w:rsidR="00AE33BB" w:rsidRPr="00AE33BB">
        <w:rPr>
          <w:szCs w:val="24"/>
        </w:rPr>
        <w:t xml:space="preserve"> para o avanço e incentivo do esporte feminino no </w:t>
      </w:r>
      <w:r w:rsidRPr="00AE33BB">
        <w:rPr>
          <w:szCs w:val="24"/>
        </w:rPr>
        <w:t>município</w:t>
      </w:r>
      <w:r w:rsidR="00AE33BB" w:rsidRPr="00AE33BB">
        <w:rPr>
          <w:szCs w:val="24"/>
        </w:rPr>
        <w:t>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AE33BB" w:rsidRPr="00AE33BB" w:rsidRDefault="00AE33BB" w:rsidP="00AE33BB">
      <w:pPr>
        <w:spacing w:after="0"/>
        <w:rPr>
          <w:szCs w:val="24"/>
        </w:rPr>
      </w:pPr>
      <w:r w:rsidRPr="00AE33BB">
        <w:rPr>
          <w:szCs w:val="24"/>
        </w:rPr>
        <w:t>Além disso</w:t>
      </w:r>
      <w:r w:rsidR="00ED2BAB">
        <w:rPr>
          <w:szCs w:val="24"/>
        </w:rPr>
        <w:t>,</w:t>
      </w:r>
      <w:r w:rsidRPr="00AE33BB">
        <w:rPr>
          <w:szCs w:val="24"/>
        </w:rPr>
        <w:t xml:space="preserve"> tratando-se de legislação, o presente </w:t>
      </w:r>
      <w:r w:rsidR="00ED2BAB" w:rsidRPr="00AE33BB">
        <w:rPr>
          <w:szCs w:val="24"/>
        </w:rPr>
        <w:t>está</w:t>
      </w:r>
      <w:r w:rsidRPr="00AE33BB">
        <w:rPr>
          <w:szCs w:val="24"/>
        </w:rPr>
        <w:t xml:space="preserve"> amparado a lei geral do Esporte (lei nº 14.597/2023) que garante que as mulheres tenham as mesmas oportunidades </w:t>
      </w:r>
      <w:r w:rsidR="00ED2BAB">
        <w:rPr>
          <w:szCs w:val="24"/>
        </w:rPr>
        <w:t>que os homens no esporte.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AE33BB" w:rsidRPr="00AE33BB" w:rsidRDefault="00ED2BAB" w:rsidP="00AE33BB">
      <w:pPr>
        <w:spacing w:after="0"/>
        <w:rPr>
          <w:szCs w:val="24"/>
        </w:rPr>
      </w:pPr>
      <w:r>
        <w:rPr>
          <w:szCs w:val="24"/>
        </w:rPr>
        <w:t>É importante enfatizar</w:t>
      </w:r>
      <w:r w:rsidR="00AE33BB" w:rsidRPr="00AE33BB">
        <w:rPr>
          <w:szCs w:val="24"/>
        </w:rPr>
        <w:t xml:space="preserve"> que esta proposição </w:t>
      </w:r>
      <w:r w:rsidRPr="00AE33BB">
        <w:rPr>
          <w:szCs w:val="24"/>
        </w:rPr>
        <w:t>está</w:t>
      </w:r>
      <w:r w:rsidR="00AE33BB" w:rsidRPr="00AE33BB">
        <w:rPr>
          <w:szCs w:val="24"/>
        </w:rPr>
        <w:t xml:space="preserve"> assegurad</w:t>
      </w:r>
      <w:r>
        <w:rPr>
          <w:szCs w:val="24"/>
        </w:rPr>
        <w:t>a à</w:t>
      </w:r>
      <w:r w:rsidR="00AE33BB" w:rsidRPr="00AE33BB">
        <w:rPr>
          <w:szCs w:val="24"/>
        </w:rPr>
        <w:t xml:space="preserve"> constituição federal de 1988 uma vez que, no </w:t>
      </w:r>
      <w:proofErr w:type="spellStart"/>
      <w:r w:rsidR="00AE33BB" w:rsidRPr="00AE33BB">
        <w:rPr>
          <w:szCs w:val="24"/>
        </w:rPr>
        <w:t>Art</w:t>
      </w:r>
      <w:proofErr w:type="spellEnd"/>
      <w:r w:rsidR="00AE33BB" w:rsidRPr="00AE33BB">
        <w:rPr>
          <w:szCs w:val="24"/>
        </w:rPr>
        <w:t xml:space="preserve"> 30. Compete aos </w:t>
      </w:r>
      <w:r w:rsidRPr="00AE33BB">
        <w:rPr>
          <w:szCs w:val="24"/>
        </w:rPr>
        <w:t>municípios</w:t>
      </w:r>
      <w:r w:rsidR="00AE33BB" w:rsidRPr="00AE33BB">
        <w:rPr>
          <w:szCs w:val="24"/>
        </w:rPr>
        <w:t>:</w:t>
      </w:r>
    </w:p>
    <w:p w:rsidR="00AE33BB" w:rsidRPr="00AE33BB" w:rsidRDefault="00AE33BB" w:rsidP="00ED2BAB">
      <w:pPr>
        <w:spacing w:after="0"/>
        <w:ind w:left="3969" w:firstLine="0"/>
        <w:rPr>
          <w:szCs w:val="24"/>
        </w:rPr>
      </w:pPr>
      <w:r w:rsidRPr="00AE33BB">
        <w:rPr>
          <w:szCs w:val="24"/>
        </w:rPr>
        <w:t xml:space="preserve">I - Legislar sobre assuntos de </w:t>
      </w:r>
      <w:proofErr w:type="gramStart"/>
      <w:r w:rsidRPr="00AE33BB">
        <w:rPr>
          <w:szCs w:val="24"/>
        </w:rPr>
        <w:t xml:space="preserve">interesse </w:t>
      </w:r>
      <w:r w:rsidR="00ED2BAB">
        <w:rPr>
          <w:szCs w:val="24"/>
        </w:rPr>
        <w:t xml:space="preserve"> </w:t>
      </w:r>
      <w:r w:rsidRPr="00AE33BB">
        <w:rPr>
          <w:szCs w:val="24"/>
        </w:rPr>
        <w:t>local</w:t>
      </w:r>
      <w:proofErr w:type="gramEnd"/>
      <w:r w:rsidRPr="00AE33BB">
        <w:rPr>
          <w:szCs w:val="24"/>
        </w:rPr>
        <w:t>;</w:t>
      </w:r>
    </w:p>
    <w:p w:rsidR="00AE33BB" w:rsidRPr="00AE33BB" w:rsidRDefault="00AE33BB" w:rsidP="00ED2BAB">
      <w:pPr>
        <w:spacing w:after="0"/>
        <w:ind w:left="3969" w:firstLine="0"/>
        <w:rPr>
          <w:szCs w:val="24"/>
        </w:rPr>
      </w:pPr>
      <w:r w:rsidRPr="00AE33BB">
        <w:rPr>
          <w:szCs w:val="24"/>
        </w:rPr>
        <w:t>II - Suplementar a legislação federal e a estadual no que couber (…).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ED2BAB" w:rsidRDefault="00ED2BAB" w:rsidP="00AE33BB">
      <w:pPr>
        <w:spacing w:after="0"/>
        <w:rPr>
          <w:szCs w:val="24"/>
        </w:rPr>
      </w:pPr>
      <w:r>
        <w:rPr>
          <w:szCs w:val="24"/>
        </w:rPr>
        <w:t>Demais</w:t>
      </w:r>
      <w:r w:rsidR="00AE33BB" w:rsidRPr="00AE33BB">
        <w:rPr>
          <w:szCs w:val="24"/>
        </w:rPr>
        <w:t xml:space="preserve"> disso o Projeto de </w:t>
      </w:r>
      <w:r>
        <w:rPr>
          <w:szCs w:val="24"/>
        </w:rPr>
        <w:t>L</w:t>
      </w:r>
      <w:r w:rsidR="00AE33BB" w:rsidRPr="00AE33BB">
        <w:rPr>
          <w:szCs w:val="24"/>
        </w:rPr>
        <w:t xml:space="preserve">ei </w:t>
      </w:r>
      <w:r>
        <w:rPr>
          <w:szCs w:val="24"/>
        </w:rPr>
        <w:t>inclui</w:t>
      </w:r>
      <w:r w:rsidR="00AE33BB" w:rsidRPr="00AE33BB">
        <w:rPr>
          <w:szCs w:val="24"/>
        </w:rPr>
        <w:t>-se no rol das atribuições d</w:t>
      </w:r>
      <w:r>
        <w:rPr>
          <w:szCs w:val="24"/>
        </w:rPr>
        <w:t>a</w:t>
      </w:r>
      <w:r w:rsidR="00AE33BB" w:rsidRPr="00AE33BB">
        <w:rPr>
          <w:szCs w:val="24"/>
        </w:rPr>
        <w:t xml:space="preserve"> C</w:t>
      </w:r>
      <w:r>
        <w:rPr>
          <w:szCs w:val="24"/>
        </w:rPr>
        <w:t>â</w:t>
      </w:r>
      <w:r w:rsidR="00AE33BB" w:rsidRPr="00AE33BB">
        <w:rPr>
          <w:szCs w:val="24"/>
        </w:rPr>
        <w:t xml:space="preserve">mara </w:t>
      </w:r>
      <w:r>
        <w:rPr>
          <w:szCs w:val="24"/>
        </w:rPr>
        <w:t>M</w:t>
      </w:r>
      <w:r w:rsidR="00AE33BB" w:rsidRPr="00AE33BB">
        <w:rPr>
          <w:szCs w:val="24"/>
        </w:rPr>
        <w:t>unicipal</w:t>
      </w:r>
      <w:r>
        <w:rPr>
          <w:szCs w:val="24"/>
        </w:rPr>
        <w:t>,</w:t>
      </w:r>
      <w:r w:rsidR="00AE33BB" w:rsidRPr="00AE33BB">
        <w:rPr>
          <w:szCs w:val="24"/>
        </w:rPr>
        <w:t xml:space="preserve"> a teor do que </w:t>
      </w:r>
      <w:r w:rsidRPr="00AE33BB">
        <w:rPr>
          <w:szCs w:val="24"/>
        </w:rPr>
        <w:t>dispõe</w:t>
      </w:r>
      <w:r w:rsidR="00AE33BB" w:rsidRPr="00AE33BB">
        <w:rPr>
          <w:szCs w:val="24"/>
        </w:rPr>
        <w:t xml:space="preserve"> no artigo 27 da lei </w:t>
      </w:r>
      <w:r w:rsidRPr="00AE33BB">
        <w:rPr>
          <w:szCs w:val="24"/>
        </w:rPr>
        <w:t>orgânica</w:t>
      </w:r>
      <w:r w:rsidR="00AE33BB" w:rsidRPr="00AE33BB">
        <w:rPr>
          <w:szCs w:val="24"/>
        </w:rPr>
        <w:t xml:space="preserve"> municipal. </w:t>
      </w:r>
    </w:p>
    <w:p w:rsidR="00AE33BB" w:rsidRPr="00AE33BB" w:rsidRDefault="00AE33BB" w:rsidP="00ED2BAB">
      <w:pPr>
        <w:spacing w:after="0"/>
        <w:ind w:left="3969" w:firstLine="0"/>
        <w:rPr>
          <w:szCs w:val="24"/>
        </w:rPr>
      </w:pPr>
      <w:proofErr w:type="spellStart"/>
      <w:r w:rsidRPr="00AE33BB">
        <w:rPr>
          <w:szCs w:val="24"/>
        </w:rPr>
        <w:lastRenderedPageBreak/>
        <w:t>Art</w:t>
      </w:r>
      <w:proofErr w:type="spellEnd"/>
      <w:r w:rsidRPr="00AE33BB">
        <w:rPr>
          <w:szCs w:val="24"/>
        </w:rPr>
        <w:t xml:space="preserve"> </w:t>
      </w:r>
      <w:proofErr w:type="gramStart"/>
      <w:r w:rsidRPr="00AE33BB">
        <w:rPr>
          <w:szCs w:val="24"/>
        </w:rPr>
        <w:t>27.“</w:t>
      </w:r>
      <w:proofErr w:type="gramEnd"/>
      <w:r w:rsidRPr="00AE33BB">
        <w:rPr>
          <w:szCs w:val="24"/>
        </w:rPr>
        <w:t>Cabe a C</w:t>
      </w:r>
      <w:r w:rsidR="00ED2BAB">
        <w:rPr>
          <w:szCs w:val="24"/>
        </w:rPr>
        <w:t>â</w:t>
      </w:r>
      <w:r w:rsidRPr="00AE33BB">
        <w:rPr>
          <w:szCs w:val="24"/>
        </w:rPr>
        <w:t xml:space="preserve">mara </w:t>
      </w:r>
      <w:r w:rsidR="00ED2BAB">
        <w:rPr>
          <w:szCs w:val="24"/>
        </w:rPr>
        <w:t>M</w:t>
      </w:r>
      <w:r w:rsidRPr="00AE33BB">
        <w:rPr>
          <w:szCs w:val="24"/>
        </w:rPr>
        <w:t>unicipal legislar sobre assuntos de interesse local (…).</w:t>
      </w:r>
    </w:p>
    <w:p w:rsidR="00AE33BB" w:rsidRPr="00AE33BB" w:rsidRDefault="00AE33BB" w:rsidP="00AE33BB">
      <w:pPr>
        <w:spacing w:after="0"/>
        <w:rPr>
          <w:szCs w:val="24"/>
        </w:rPr>
      </w:pPr>
    </w:p>
    <w:p w:rsidR="00AE33BB" w:rsidRDefault="00AE33BB" w:rsidP="00AE33BB">
      <w:pPr>
        <w:spacing w:after="0"/>
        <w:rPr>
          <w:szCs w:val="24"/>
        </w:rPr>
      </w:pPr>
      <w:r w:rsidRPr="00AE33BB">
        <w:rPr>
          <w:szCs w:val="24"/>
        </w:rPr>
        <w:t xml:space="preserve">Assim </w:t>
      </w:r>
      <w:r w:rsidR="002F689B" w:rsidRPr="00AE33BB">
        <w:rPr>
          <w:szCs w:val="24"/>
        </w:rPr>
        <w:t>d</w:t>
      </w:r>
      <w:r w:rsidR="002F689B">
        <w:rPr>
          <w:szCs w:val="24"/>
        </w:rPr>
        <w:t>espeço-me</w:t>
      </w:r>
      <w:r w:rsidRPr="00AE33BB">
        <w:rPr>
          <w:szCs w:val="24"/>
        </w:rPr>
        <w:t xml:space="preserve"> solicitando o apoio dos nobres vereadores para aprovação do presente projeto.</w:t>
      </w:r>
    </w:p>
    <w:p w:rsidR="00007BDE" w:rsidRPr="00232363" w:rsidRDefault="00007BDE" w:rsidP="00007BDE">
      <w:pPr>
        <w:spacing w:after="0"/>
        <w:rPr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Default="00007BDE" w:rsidP="006F71A3">
      <w:pPr>
        <w:rPr>
          <w:b/>
          <w:szCs w:val="24"/>
        </w:rPr>
      </w:pPr>
    </w:p>
    <w:p w:rsidR="00007BDE" w:rsidRPr="00232363" w:rsidRDefault="00ED2BAB" w:rsidP="006F71A3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  <w:r w:rsidR="00007BDE" w:rsidRPr="00232363">
        <w:rPr>
          <w:b/>
          <w:szCs w:val="24"/>
        </w:rPr>
        <w:t xml:space="preserve">Marcel Menezes Meurer </w:t>
      </w:r>
      <w:r w:rsidR="006F71A3">
        <w:rPr>
          <w:b/>
          <w:szCs w:val="24"/>
        </w:rPr>
        <w:t xml:space="preserve">        </w:t>
      </w:r>
      <w:r w:rsidR="00007BDE" w:rsidRPr="00232363">
        <w:rPr>
          <w:b/>
          <w:szCs w:val="24"/>
        </w:rPr>
        <w:t xml:space="preserve">   </w:t>
      </w:r>
    </w:p>
    <w:p w:rsidR="00007BDE" w:rsidRPr="00232363" w:rsidRDefault="00007BDE" w:rsidP="006F71A3">
      <w:pPr>
        <w:pStyle w:val="SemEspaamento"/>
        <w:rPr>
          <w:b/>
          <w:szCs w:val="24"/>
        </w:rPr>
      </w:pPr>
      <w:r w:rsidRPr="00232363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ED2BAB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</w:t>
      </w:r>
      <w:r w:rsidRPr="006F71A3">
        <w:rPr>
          <w:szCs w:val="24"/>
        </w:rPr>
        <w:t xml:space="preserve">Vereador </w:t>
      </w:r>
      <w:r w:rsidR="006F71A3" w:rsidRPr="006F71A3">
        <w:rPr>
          <w:szCs w:val="24"/>
        </w:rPr>
        <w:t>- MDB</w:t>
      </w:r>
      <w:r w:rsidRPr="00232363">
        <w:rPr>
          <w:b/>
          <w:szCs w:val="24"/>
        </w:rPr>
        <w:t xml:space="preserve"> </w:t>
      </w:r>
      <w:r w:rsidR="006F71A3">
        <w:rPr>
          <w:b/>
          <w:szCs w:val="24"/>
        </w:rPr>
        <w:t xml:space="preserve"> </w:t>
      </w:r>
      <w:r w:rsidRPr="00232363">
        <w:rPr>
          <w:b/>
          <w:szCs w:val="24"/>
        </w:rPr>
        <w:t xml:space="preserve">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="006F71A3">
        <w:rPr>
          <w:b/>
          <w:szCs w:val="24"/>
        </w:rPr>
        <w:t xml:space="preserve">         </w:t>
      </w:r>
    </w:p>
    <w:p w:rsidR="00007BDE" w:rsidRPr="00232363" w:rsidRDefault="00007BDE" w:rsidP="006F71A3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jc w:val="center"/>
        <w:rPr>
          <w:szCs w:val="24"/>
        </w:rPr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D81" w:rsidRDefault="00C96D81" w:rsidP="00FC15F9">
      <w:pPr>
        <w:spacing w:after="0" w:line="240" w:lineRule="auto"/>
      </w:pPr>
      <w:r>
        <w:separator/>
      </w:r>
    </w:p>
  </w:endnote>
  <w:endnote w:type="continuationSeparator" w:id="0">
    <w:p w:rsidR="00C96D81" w:rsidRDefault="00C96D8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D81" w:rsidRDefault="00C96D81" w:rsidP="00FC15F9">
      <w:pPr>
        <w:spacing w:after="0" w:line="240" w:lineRule="auto"/>
      </w:pPr>
      <w:r>
        <w:separator/>
      </w:r>
    </w:p>
  </w:footnote>
  <w:footnote w:type="continuationSeparator" w:id="0">
    <w:p w:rsidR="00C96D81" w:rsidRDefault="00C96D8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7496B"/>
    <w:rsid w:val="00284AC5"/>
    <w:rsid w:val="002A4E98"/>
    <w:rsid w:val="002B579F"/>
    <w:rsid w:val="002F689B"/>
    <w:rsid w:val="00470A39"/>
    <w:rsid w:val="004A6F5F"/>
    <w:rsid w:val="00527CE7"/>
    <w:rsid w:val="00555CC1"/>
    <w:rsid w:val="005C4760"/>
    <w:rsid w:val="005D67C5"/>
    <w:rsid w:val="00674347"/>
    <w:rsid w:val="00677594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D1653"/>
    <w:rsid w:val="009D420E"/>
    <w:rsid w:val="00A271EA"/>
    <w:rsid w:val="00A5550F"/>
    <w:rsid w:val="00AD7FD1"/>
    <w:rsid w:val="00AE33BB"/>
    <w:rsid w:val="00AF3D77"/>
    <w:rsid w:val="00B224D9"/>
    <w:rsid w:val="00B64EC1"/>
    <w:rsid w:val="00B6616B"/>
    <w:rsid w:val="00B7103B"/>
    <w:rsid w:val="00BA49E8"/>
    <w:rsid w:val="00BF576E"/>
    <w:rsid w:val="00C02BFB"/>
    <w:rsid w:val="00C50AD1"/>
    <w:rsid w:val="00C75B2A"/>
    <w:rsid w:val="00C81667"/>
    <w:rsid w:val="00C96D81"/>
    <w:rsid w:val="00CC7C7B"/>
    <w:rsid w:val="00CF7AAF"/>
    <w:rsid w:val="00D503BA"/>
    <w:rsid w:val="00E05401"/>
    <w:rsid w:val="00E21C1F"/>
    <w:rsid w:val="00ED2BAB"/>
    <w:rsid w:val="00EE250E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0A0B0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0473-E115-4613-8F49-741CDD01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6</cp:revision>
  <cp:lastPrinted>2025-09-11T20:10:00Z</cp:lastPrinted>
  <dcterms:created xsi:type="dcterms:W3CDTF">2025-09-11T19:48:00Z</dcterms:created>
  <dcterms:modified xsi:type="dcterms:W3CDTF">2025-10-01T16:29:00Z</dcterms:modified>
</cp:coreProperties>
</file>