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774E" w14:textId="5F42F68B" w:rsidR="00067A72" w:rsidRPr="00875ADA" w:rsidRDefault="00067A72" w:rsidP="00871E9B">
      <w:pPr>
        <w:pStyle w:val="Ttulo7"/>
        <w:spacing w:before="0" w:after="0"/>
        <w:ind w:left="2268"/>
        <w:rPr>
          <w:rFonts w:ascii="Courier New" w:hAnsi="Courier New" w:cs="Courier New"/>
          <w:b w:val="0"/>
        </w:rPr>
      </w:pPr>
      <w:r w:rsidRPr="00875ADA">
        <w:rPr>
          <w:rFonts w:ascii="Courier New" w:hAnsi="Courier New" w:cs="Courier New"/>
        </w:rPr>
        <w:t>PROJETO DE LEI</w:t>
      </w:r>
      <w:r w:rsidR="00F9376C" w:rsidRPr="00875ADA">
        <w:rPr>
          <w:rFonts w:ascii="Courier New" w:hAnsi="Courier New" w:cs="Courier New"/>
        </w:rPr>
        <w:t xml:space="preserve"> </w:t>
      </w:r>
      <w:r w:rsidR="00E143D0">
        <w:rPr>
          <w:rFonts w:ascii="Courier New" w:hAnsi="Courier New" w:cs="Courier New"/>
        </w:rPr>
        <w:t xml:space="preserve">COMPLEMENTAR </w:t>
      </w:r>
      <w:r w:rsidRPr="00875ADA">
        <w:rPr>
          <w:rFonts w:ascii="Courier New" w:hAnsi="Courier New" w:cs="Courier New"/>
        </w:rPr>
        <w:t xml:space="preserve">Nº </w:t>
      </w:r>
      <w:r w:rsidR="00BC0FAB">
        <w:rPr>
          <w:rFonts w:ascii="Courier New" w:hAnsi="Courier New" w:cs="Courier New"/>
        </w:rPr>
        <w:t>0</w:t>
      </w:r>
      <w:r w:rsidR="00855018">
        <w:rPr>
          <w:rFonts w:ascii="Courier New" w:hAnsi="Courier New" w:cs="Courier New"/>
        </w:rPr>
        <w:t>11</w:t>
      </w:r>
      <w:r w:rsidRPr="00FE20E3">
        <w:rPr>
          <w:rFonts w:ascii="Courier New" w:hAnsi="Courier New" w:cs="Courier New"/>
        </w:rPr>
        <w:t>/202</w:t>
      </w:r>
      <w:r w:rsidR="00BC0FAB">
        <w:rPr>
          <w:rFonts w:ascii="Courier New" w:hAnsi="Courier New" w:cs="Courier New"/>
        </w:rPr>
        <w:t>5</w:t>
      </w:r>
    </w:p>
    <w:p w14:paraId="5CBE3A89" w14:textId="77777777" w:rsidR="00BF40B8" w:rsidRDefault="00BF40B8" w:rsidP="008A5AC9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526862CA" w14:textId="4BAE8393" w:rsidR="00423EDD" w:rsidRPr="00875ADA" w:rsidRDefault="00067A72" w:rsidP="00871E9B">
      <w:pPr>
        <w:spacing w:after="0" w:line="240" w:lineRule="auto"/>
        <w:ind w:left="2268"/>
        <w:jc w:val="both"/>
        <w:rPr>
          <w:rFonts w:ascii="Courier New" w:hAnsi="Courier New" w:cs="Courier New"/>
          <w:sz w:val="24"/>
          <w:szCs w:val="24"/>
        </w:rPr>
      </w:pPr>
      <w:r w:rsidRPr="008A5AC9">
        <w:rPr>
          <w:rFonts w:ascii="Courier New" w:hAnsi="Courier New" w:cs="Courier New"/>
          <w:b/>
          <w:sz w:val="24"/>
          <w:szCs w:val="24"/>
        </w:rPr>
        <w:t>SÚMULA:</w:t>
      </w:r>
      <w:r w:rsidRPr="00875ADA">
        <w:rPr>
          <w:rFonts w:ascii="Courier New" w:hAnsi="Courier New" w:cs="Courier New"/>
          <w:sz w:val="24"/>
          <w:szCs w:val="24"/>
        </w:rPr>
        <w:t xml:space="preserve"> </w:t>
      </w:r>
      <w:r w:rsidR="00AF07BA" w:rsidRPr="00875ADA">
        <w:rPr>
          <w:rFonts w:ascii="Courier New" w:hAnsi="Courier New" w:cs="Courier New"/>
          <w:sz w:val="24"/>
          <w:szCs w:val="24"/>
        </w:rPr>
        <w:t>“</w:t>
      </w:r>
      <w:bookmarkStart w:id="0" w:name="_Hlk205970058"/>
      <w:r w:rsidR="00423EDD" w:rsidRPr="00875ADA">
        <w:rPr>
          <w:rFonts w:ascii="Courier New" w:hAnsi="Courier New" w:cs="Courier New"/>
          <w:sz w:val="24"/>
          <w:szCs w:val="24"/>
        </w:rPr>
        <w:t xml:space="preserve">ALTERA </w:t>
      </w:r>
      <w:r w:rsidR="001C3A43">
        <w:rPr>
          <w:rFonts w:ascii="Courier New" w:hAnsi="Courier New" w:cs="Courier New"/>
          <w:sz w:val="24"/>
          <w:szCs w:val="24"/>
        </w:rPr>
        <w:t>DISPOSIÇÕES NA</w:t>
      </w:r>
      <w:r w:rsidR="00370F72">
        <w:rPr>
          <w:rFonts w:ascii="Courier New" w:hAnsi="Courier New" w:cs="Courier New"/>
          <w:sz w:val="24"/>
          <w:szCs w:val="24"/>
        </w:rPr>
        <w:t xml:space="preserve"> </w:t>
      </w:r>
      <w:r w:rsidR="00272E59" w:rsidRPr="00272E59">
        <w:rPr>
          <w:rFonts w:ascii="Courier New" w:hAnsi="Courier New" w:cs="Courier New"/>
          <w:sz w:val="24"/>
          <w:szCs w:val="24"/>
        </w:rPr>
        <w:t>LEI COMPLEMENTAR MUNICIPAL N° 1</w:t>
      </w:r>
      <w:r w:rsidR="00BA3C0A">
        <w:rPr>
          <w:rFonts w:ascii="Courier New" w:hAnsi="Courier New" w:cs="Courier New"/>
          <w:sz w:val="24"/>
          <w:szCs w:val="24"/>
        </w:rPr>
        <w:t>19</w:t>
      </w:r>
      <w:r w:rsidR="00272E59" w:rsidRPr="00272E59">
        <w:rPr>
          <w:rFonts w:ascii="Courier New" w:hAnsi="Courier New" w:cs="Courier New"/>
          <w:sz w:val="24"/>
          <w:szCs w:val="24"/>
        </w:rPr>
        <w:t>, DE 01 DE MARÇO DE 2022</w:t>
      </w:r>
      <w:bookmarkStart w:id="1" w:name="_Hlk205971130"/>
      <w:r w:rsidR="00370F72">
        <w:rPr>
          <w:rFonts w:ascii="Courier New" w:hAnsi="Courier New" w:cs="Courier New"/>
          <w:sz w:val="24"/>
          <w:szCs w:val="24"/>
        </w:rPr>
        <w:t xml:space="preserve"> </w:t>
      </w:r>
      <w:bookmarkEnd w:id="1"/>
      <w:r w:rsidR="00423EDD" w:rsidRPr="008A5AC9">
        <w:rPr>
          <w:rFonts w:ascii="Courier New" w:hAnsi="Courier New" w:cs="Courier New"/>
          <w:sz w:val="24"/>
          <w:szCs w:val="24"/>
        </w:rPr>
        <w:t>E DÁ OUTRAS PROVIDÊNCIAS</w:t>
      </w:r>
      <w:bookmarkEnd w:id="0"/>
      <w:r w:rsidR="00423EDD" w:rsidRPr="00875ADA">
        <w:rPr>
          <w:rFonts w:ascii="Courier New" w:hAnsi="Courier New" w:cs="Courier New"/>
          <w:sz w:val="24"/>
          <w:szCs w:val="24"/>
        </w:rPr>
        <w:t>”.</w:t>
      </w:r>
    </w:p>
    <w:p w14:paraId="65646805" w14:textId="77777777" w:rsidR="00067A72" w:rsidRPr="00875ADA" w:rsidRDefault="00067A72" w:rsidP="009C3222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1A5E18FC" w14:textId="68471295" w:rsidR="00067A72" w:rsidRPr="00875ADA" w:rsidRDefault="00067A72" w:rsidP="00871E9B">
      <w:pPr>
        <w:spacing w:after="0" w:line="240" w:lineRule="auto"/>
        <w:ind w:firstLine="2268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  <w:r w:rsidRPr="00875ADA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="00BC0FAB">
        <w:rPr>
          <w:rFonts w:ascii="Courier New" w:hAnsi="Courier New" w:cs="Courier New"/>
          <w:b/>
          <w:bCs/>
          <w:sz w:val="24"/>
          <w:szCs w:val="24"/>
        </w:rPr>
        <w:t>EMERSON SABATINE</w:t>
      </w:r>
      <w:r w:rsidRPr="008A5AC9">
        <w:rPr>
          <w:rFonts w:ascii="Courier New" w:hAnsi="Courier New" w:cs="Courier New"/>
          <w:b/>
          <w:bCs/>
          <w:sz w:val="24"/>
          <w:szCs w:val="24"/>
        </w:rPr>
        <w:t>,</w:t>
      </w:r>
      <w:r w:rsidRPr="00875ADA">
        <w:rPr>
          <w:rFonts w:ascii="Courier New" w:hAnsi="Courier New" w:cs="Courier New"/>
          <w:bCs/>
          <w:sz w:val="24"/>
          <w:szCs w:val="24"/>
        </w:rPr>
        <w:t xml:space="preserve"> Prefeito Municipal de Itanhangá, Mato Grosso, no uso de suas atribuições autorizadas por Lei, encaminha para deliberação da Câmara Municipal de Itanhangá o seguinte Projeto de Lei para apreciação dos Nobres Vereadores</w:t>
      </w:r>
      <w:r w:rsidRPr="00875ADA">
        <w:rPr>
          <w:rFonts w:ascii="Courier New" w:hAnsi="Courier New" w:cs="Courier New"/>
          <w:sz w:val="24"/>
          <w:szCs w:val="24"/>
        </w:rPr>
        <w:t>:</w:t>
      </w:r>
    </w:p>
    <w:p w14:paraId="47255BE2" w14:textId="77777777" w:rsidR="00067A72" w:rsidRPr="00875ADA" w:rsidRDefault="00067A72" w:rsidP="009C3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362D2B77" w14:textId="7A479604" w:rsidR="005F78C1" w:rsidRDefault="00946143" w:rsidP="003A4476">
      <w:pPr>
        <w:widowControl w:val="0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  <w:r w:rsidRPr="00875ADA">
        <w:rPr>
          <w:rFonts w:ascii="Courier New" w:hAnsi="Courier New" w:cs="Courier New"/>
          <w:b/>
          <w:sz w:val="24"/>
          <w:szCs w:val="24"/>
        </w:rPr>
        <w:t xml:space="preserve">Art. </w:t>
      </w:r>
      <w:r w:rsidR="00F92FAD" w:rsidRPr="00875ADA">
        <w:rPr>
          <w:rFonts w:ascii="Courier New" w:hAnsi="Courier New" w:cs="Courier New"/>
          <w:b/>
          <w:sz w:val="24"/>
          <w:szCs w:val="24"/>
        </w:rPr>
        <w:t>1</w:t>
      </w:r>
      <w:r w:rsidRPr="00875ADA">
        <w:rPr>
          <w:rFonts w:ascii="Courier New" w:hAnsi="Courier New" w:cs="Courier New"/>
          <w:b/>
          <w:sz w:val="24"/>
          <w:szCs w:val="24"/>
        </w:rPr>
        <w:t xml:space="preserve">º </w:t>
      </w:r>
      <w:r w:rsidR="005F78C1" w:rsidRPr="005F78C1">
        <w:rPr>
          <w:rFonts w:ascii="Courier New" w:hAnsi="Courier New" w:cs="Courier New"/>
          <w:bCs/>
          <w:sz w:val="24"/>
          <w:szCs w:val="24"/>
        </w:rPr>
        <w:t xml:space="preserve">O artigo </w:t>
      </w:r>
      <w:r w:rsidR="00BA3C0A">
        <w:rPr>
          <w:rFonts w:ascii="Courier New" w:hAnsi="Courier New" w:cs="Courier New"/>
          <w:bCs/>
          <w:sz w:val="24"/>
          <w:szCs w:val="24"/>
        </w:rPr>
        <w:t>136</w:t>
      </w:r>
      <w:r w:rsidR="005F78C1" w:rsidRPr="005F78C1">
        <w:rPr>
          <w:rFonts w:ascii="Courier New" w:hAnsi="Courier New" w:cs="Courier New"/>
          <w:bCs/>
          <w:sz w:val="24"/>
          <w:szCs w:val="24"/>
        </w:rPr>
        <w:t xml:space="preserve"> da</w:t>
      </w:r>
      <w:r w:rsidR="00272E59" w:rsidRPr="00272E59">
        <w:rPr>
          <w:rFonts w:ascii="Courier New" w:hAnsi="Courier New" w:cs="Courier New"/>
          <w:bCs/>
          <w:sz w:val="24"/>
          <w:szCs w:val="24"/>
        </w:rPr>
        <w:t xml:space="preserve"> LEI COMPLEMENTAR MUNICIPAL N° 1</w:t>
      </w:r>
      <w:r w:rsidR="00BA3C0A">
        <w:rPr>
          <w:rFonts w:ascii="Courier New" w:hAnsi="Courier New" w:cs="Courier New"/>
          <w:bCs/>
          <w:sz w:val="24"/>
          <w:szCs w:val="24"/>
        </w:rPr>
        <w:t>19</w:t>
      </w:r>
      <w:r w:rsidR="00272E59" w:rsidRPr="00272E59">
        <w:rPr>
          <w:rFonts w:ascii="Courier New" w:hAnsi="Courier New" w:cs="Courier New"/>
          <w:bCs/>
          <w:sz w:val="24"/>
          <w:szCs w:val="24"/>
        </w:rPr>
        <w:t>, DE 01 DE MARÇO DE 2022</w:t>
      </w:r>
      <w:r w:rsidR="005F78C1">
        <w:rPr>
          <w:rFonts w:ascii="Courier New" w:hAnsi="Courier New" w:cs="Courier New"/>
          <w:bCs/>
          <w:sz w:val="24"/>
          <w:szCs w:val="24"/>
        </w:rPr>
        <w:t xml:space="preserve">, </w:t>
      </w:r>
      <w:r w:rsidR="005F78C1" w:rsidRPr="005F78C1">
        <w:rPr>
          <w:rFonts w:ascii="Courier New" w:hAnsi="Courier New" w:cs="Courier New"/>
          <w:bCs/>
          <w:sz w:val="24"/>
          <w:szCs w:val="24"/>
        </w:rPr>
        <w:t>passa a vigorar</w:t>
      </w:r>
      <w:r w:rsidR="00BA3C0A">
        <w:rPr>
          <w:rFonts w:ascii="Courier New" w:hAnsi="Courier New" w:cs="Courier New"/>
          <w:bCs/>
          <w:sz w:val="24"/>
          <w:szCs w:val="24"/>
        </w:rPr>
        <w:t xml:space="preserve"> acrescido da</w:t>
      </w:r>
      <w:r w:rsidR="005F78C1" w:rsidRPr="005F78C1">
        <w:rPr>
          <w:rFonts w:ascii="Courier New" w:hAnsi="Courier New" w:cs="Courier New"/>
          <w:bCs/>
          <w:sz w:val="24"/>
          <w:szCs w:val="24"/>
        </w:rPr>
        <w:t xml:space="preserve"> seguinte redação:</w:t>
      </w:r>
    </w:p>
    <w:p w14:paraId="6064425F" w14:textId="77777777" w:rsidR="00F76C17" w:rsidRDefault="00F76C17" w:rsidP="00F76C17">
      <w:pPr>
        <w:widowControl w:val="0"/>
        <w:spacing w:after="0"/>
        <w:ind w:left="2268"/>
        <w:jc w:val="both"/>
        <w:rPr>
          <w:rFonts w:ascii="Courier New" w:hAnsi="Courier New" w:cs="Courier New"/>
          <w:b/>
          <w:sz w:val="24"/>
          <w:szCs w:val="24"/>
        </w:rPr>
      </w:pPr>
    </w:p>
    <w:p w14:paraId="3961B41C" w14:textId="43C23BCC" w:rsidR="00D87EC0" w:rsidRPr="00A16D54" w:rsidRDefault="00F76C17" w:rsidP="00272E59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F76C17">
        <w:rPr>
          <w:rFonts w:ascii="Courier New" w:hAnsi="Courier New" w:cs="Courier New"/>
          <w:b/>
          <w:sz w:val="24"/>
          <w:szCs w:val="24"/>
        </w:rPr>
        <w:t xml:space="preserve">Art. </w:t>
      </w:r>
      <w:r w:rsidR="00BA3C0A">
        <w:rPr>
          <w:rFonts w:ascii="Courier New" w:hAnsi="Courier New" w:cs="Courier New"/>
          <w:b/>
          <w:sz w:val="24"/>
          <w:szCs w:val="24"/>
        </w:rPr>
        <w:t>136</w:t>
      </w:r>
      <w:r w:rsidR="00A16D54">
        <w:rPr>
          <w:rFonts w:ascii="Courier New" w:hAnsi="Courier New" w:cs="Courier New"/>
          <w:b/>
          <w:sz w:val="24"/>
          <w:szCs w:val="24"/>
        </w:rPr>
        <w:t xml:space="preserve"> </w:t>
      </w:r>
      <w:r w:rsidR="00A16D54" w:rsidRPr="00A16D54">
        <w:rPr>
          <w:rFonts w:ascii="Courier New" w:hAnsi="Courier New" w:cs="Courier New"/>
          <w:bCs/>
          <w:sz w:val="24"/>
          <w:szCs w:val="24"/>
        </w:rPr>
        <w:t>(Permanece inalterado)</w:t>
      </w:r>
    </w:p>
    <w:p w14:paraId="71EC086B" w14:textId="77777777" w:rsidR="00D87EC0" w:rsidRDefault="00D87EC0" w:rsidP="00272E59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4EED6AC8" w14:textId="10A564EE" w:rsidR="00BA3C0A" w:rsidRDefault="0034717E" w:rsidP="00BA3C0A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§ 1º</w:t>
      </w:r>
      <w:r w:rsidR="00272E59" w:rsidRPr="00272E59">
        <w:rPr>
          <w:rFonts w:ascii="Courier New" w:hAnsi="Courier New" w:cs="Courier New"/>
          <w:bCs/>
          <w:sz w:val="24"/>
          <w:szCs w:val="24"/>
        </w:rPr>
        <w:t xml:space="preserve"> </w:t>
      </w:r>
      <w:r w:rsidR="00BA3C0A" w:rsidRPr="00BA3C0A">
        <w:rPr>
          <w:rFonts w:ascii="Courier New" w:hAnsi="Courier New" w:cs="Courier New"/>
          <w:bCs/>
          <w:sz w:val="24"/>
          <w:szCs w:val="24"/>
        </w:rPr>
        <w:t>A servidora ou servidor adotante que obtiver guarda judicial ou adoção de criança com idade superior a 2 (dois) anos poderá optar pela conversão da licença adotante em meio período, pelo prazo correspondente ao dobro da duração da licença prevista, desde que atendidos os seguintes requisitos:</w:t>
      </w:r>
    </w:p>
    <w:p w14:paraId="1C0A5C9E" w14:textId="77777777" w:rsidR="0034717E" w:rsidRPr="00BA3C0A" w:rsidRDefault="0034717E" w:rsidP="00BA3C0A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0526601D" w14:textId="77777777" w:rsidR="00BA3C0A" w:rsidRPr="00BA3C0A" w:rsidRDefault="00BA3C0A" w:rsidP="00BA3C0A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BA3C0A">
        <w:rPr>
          <w:rFonts w:ascii="Courier New" w:hAnsi="Courier New" w:cs="Courier New"/>
          <w:bCs/>
          <w:sz w:val="24"/>
          <w:szCs w:val="24"/>
        </w:rPr>
        <w:t xml:space="preserve">I – </w:t>
      </w:r>
      <w:proofErr w:type="gramStart"/>
      <w:r w:rsidRPr="00BA3C0A">
        <w:rPr>
          <w:rFonts w:ascii="Courier New" w:hAnsi="Courier New" w:cs="Courier New"/>
          <w:bCs/>
          <w:sz w:val="24"/>
          <w:szCs w:val="24"/>
        </w:rPr>
        <w:t>comprovação</w:t>
      </w:r>
      <w:proofErr w:type="gramEnd"/>
      <w:r w:rsidRPr="00BA3C0A">
        <w:rPr>
          <w:rFonts w:ascii="Courier New" w:hAnsi="Courier New" w:cs="Courier New"/>
          <w:bCs/>
          <w:sz w:val="24"/>
          <w:szCs w:val="24"/>
        </w:rPr>
        <w:t xml:space="preserve"> de matrícula da criança em instituição de ensino ou educação infantil;</w:t>
      </w:r>
    </w:p>
    <w:p w14:paraId="2C41E9C4" w14:textId="77777777" w:rsidR="00BA3C0A" w:rsidRPr="00BA3C0A" w:rsidRDefault="00BA3C0A" w:rsidP="00BA3C0A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BA3C0A">
        <w:rPr>
          <w:rFonts w:ascii="Courier New" w:hAnsi="Courier New" w:cs="Courier New"/>
          <w:bCs/>
          <w:sz w:val="24"/>
          <w:szCs w:val="24"/>
        </w:rPr>
        <w:t xml:space="preserve">II – </w:t>
      </w:r>
      <w:proofErr w:type="gramStart"/>
      <w:r w:rsidRPr="00BA3C0A">
        <w:rPr>
          <w:rFonts w:ascii="Courier New" w:hAnsi="Courier New" w:cs="Courier New"/>
          <w:bCs/>
          <w:sz w:val="24"/>
          <w:szCs w:val="24"/>
        </w:rPr>
        <w:t>apresentação</w:t>
      </w:r>
      <w:proofErr w:type="gramEnd"/>
      <w:r w:rsidRPr="00BA3C0A">
        <w:rPr>
          <w:rFonts w:ascii="Courier New" w:hAnsi="Courier New" w:cs="Courier New"/>
          <w:bCs/>
          <w:sz w:val="24"/>
          <w:szCs w:val="24"/>
        </w:rPr>
        <w:t xml:space="preserve"> de requerimento formal ao setor de Recursos Humanos, no prazo de até 30 (trinta) dias contados do início da licença;</w:t>
      </w:r>
    </w:p>
    <w:p w14:paraId="77B1C4A3" w14:textId="3043541D" w:rsidR="00BA3C0A" w:rsidRDefault="00BA3C0A" w:rsidP="00BA3C0A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BA3C0A">
        <w:rPr>
          <w:rFonts w:ascii="Courier New" w:hAnsi="Courier New" w:cs="Courier New"/>
          <w:bCs/>
          <w:sz w:val="24"/>
          <w:szCs w:val="24"/>
        </w:rPr>
        <w:t>III – permanência da criança regularmente matriculada durante todo o período do benefício.</w:t>
      </w:r>
    </w:p>
    <w:p w14:paraId="21FEAEE2" w14:textId="77777777" w:rsidR="0034717E" w:rsidRPr="00BA3C0A" w:rsidRDefault="0034717E" w:rsidP="00BA3C0A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79D1A982" w14:textId="05F27734" w:rsidR="00BA3C0A" w:rsidRDefault="00BA3C0A" w:rsidP="00BA3C0A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BA3C0A">
        <w:rPr>
          <w:rFonts w:ascii="Courier New" w:hAnsi="Courier New" w:cs="Courier New"/>
          <w:bCs/>
          <w:sz w:val="24"/>
          <w:szCs w:val="24"/>
        </w:rPr>
        <w:t>§</w:t>
      </w:r>
      <w:r w:rsidR="0034717E">
        <w:rPr>
          <w:rFonts w:ascii="Courier New" w:hAnsi="Courier New" w:cs="Courier New"/>
          <w:bCs/>
          <w:sz w:val="24"/>
          <w:szCs w:val="24"/>
        </w:rPr>
        <w:t>2</w:t>
      </w:r>
      <w:r w:rsidRPr="00BA3C0A">
        <w:rPr>
          <w:rFonts w:ascii="Courier New" w:hAnsi="Courier New" w:cs="Courier New"/>
          <w:bCs/>
          <w:sz w:val="24"/>
          <w:szCs w:val="24"/>
        </w:rPr>
        <w:t>º A opção por meio período não implica prejuízo da remuneração, que será integral durante todo o período.</w:t>
      </w:r>
    </w:p>
    <w:p w14:paraId="41D3B22C" w14:textId="77777777" w:rsidR="0034717E" w:rsidRPr="00BA3C0A" w:rsidRDefault="0034717E" w:rsidP="00BA3C0A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7B60C9A6" w14:textId="341DC678" w:rsidR="00BA3C0A" w:rsidRDefault="00BA3C0A" w:rsidP="00BA3C0A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BA3C0A">
        <w:rPr>
          <w:rFonts w:ascii="Courier New" w:hAnsi="Courier New" w:cs="Courier New"/>
          <w:bCs/>
          <w:sz w:val="24"/>
          <w:szCs w:val="24"/>
        </w:rPr>
        <w:t>§</w:t>
      </w:r>
      <w:r w:rsidR="0034717E">
        <w:rPr>
          <w:rFonts w:ascii="Courier New" w:hAnsi="Courier New" w:cs="Courier New"/>
          <w:bCs/>
          <w:sz w:val="24"/>
          <w:szCs w:val="24"/>
        </w:rPr>
        <w:t>3</w:t>
      </w:r>
      <w:r w:rsidRPr="00BA3C0A">
        <w:rPr>
          <w:rFonts w:ascii="Courier New" w:hAnsi="Courier New" w:cs="Courier New"/>
          <w:bCs/>
          <w:sz w:val="24"/>
          <w:szCs w:val="24"/>
        </w:rPr>
        <w:t>º A concessão do benefício observará a compatibilidade da função exercida pelo servidor, de forma a não comprometer o adequado funcionamento do serviço público.</w:t>
      </w:r>
    </w:p>
    <w:p w14:paraId="7553B26C" w14:textId="77777777" w:rsidR="00A16D54" w:rsidRPr="00BA3C0A" w:rsidRDefault="00A16D54" w:rsidP="00BA3C0A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4B24D506" w14:textId="6E50EBE6" w:rsidR="00BA3C0A" w:rsidRDefault="00BA3C0A" w:rsidP="00BA3C0A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BA3C0A">
        <w:rPr>
          <w:rFonts w:ascii="Courier New" w:hAnsi="Courier New" w:cs="Courier New"/>
          <w:bCs/>
          <w:sz w:val="24"/>
          <w:szCs w:val="24"/>
        </w:rPr>
        <w:lastRenderedPageBreak/>
        <w:t>§</w:t>
      </w:r>
      <w:r w:rsidR="0034717E">
        <w:rPr>
          <w:rFonts w:ascii="Courier New" w:hAnsi="Courier New" w:cs="Courier New"/>
          <w:bCs/>
          <w:sz w:val="24"/>
          <w:szCs w:val="24"/>
        </w:rPr>
        <w:t>4</w:t>
      </w:r>
      <w:r w:rsidRPr="00BA3C0A">
        <w:rPr>
          <w:rFonts w:ascii="Courier New" w:hAnsi="Courier New" w:cs="Courier New"/>
          <w:bCs/>
          <w:sz w:val="24"/>
          <w:szCs w:val="24"/>
        </w:rPr>
        <w:t>º Na hipótese de cancelamento ou suspensão da matrícula da criança, a licença retornará automaticamente ao regime integral, permanecendo o prazo original previsto em lei.</w:t>
      </w:r>
    </w:p>
    <w:p w14:paraId="1C4F20DF" w14:textId="77777777" w:rsidR="005832CB" w:rsidRDefault="005832CB" w:rsidP="0040715E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74202CB7" w14:textId="0D32D4F5" w:rsidR="00EC0DE6" w:rsidRPr="00875ADA" w:rsidRDefault="00022299" w:rsidP="009C3222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105F15">
        <w:rPr>
          <w:rFonts w:ascii="Courier New" w:hAnsi="Courier New" w:cs="Courier New"/>
          <w:b/>
          <w:bCs/>
          <w:sz w:val="24"/>
          <w:szCs w:val="24"/>
        </w:rPr>
        <w:t>Art.</w:t>
      </w:r>
      <w:r w:rsidR="00105F15" w:rsidRPr="00105F1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40715E">
        <w:rPr>
          <w:rFonts w:ascii="Courier New" w:hAnsi="Courier New" w:cs="Courier New"/>
          <w:b/>
          <w:bCs/>
          <w:sz w:val="24"/>
          <w:szCs w:val="24"/>
        </w:rPr>
        <w:t>2</w:t>
      </w:r>
      <w:r w:rsidRPr="00105F15">
        <w:rPr>
          <w:rFonts w:ascii="Courier New" w:hAnsi="Courier New" w:cs="Courier New"/>
          <w:b/>
          <w:bCs/>
          <w:sz w:val="24"/>
          <w:szCs w:val="24"/>
        </w:rPr>
        <w:t>°</w:t>
      </w:r>
      <w:r w:rsidRPr="00875ADA">
        <w:rPr>
          <w:rFonts w:ascii="Courier New" w:hAnsi="Courier New" w:cs="Courier New"/>
          <w:sz w:val="24"/>
          <w:szCs w:val="24"/>
        </w:rPr>
        <w:t xml:space="preserve"> </w:t>
      </w:r>
      <w:r w:rsidR="00CC63D4" w:rsidRPr="00875ADA">
        <w:rPr>
          <w:rFonts w:ascii="Courier New" w:hAnsi="Courier New" w:cs="Courier New"/>
          <w:sz w:val="24"/>
          <w:szCs w:val="24"/>
        </w:rPr>
        <w:t>Esta lei entra em vigor na data de sua publicação.</w:t>
      </w:r>
    </w:p>
    <w:p w14:paraId="27249706" w14:textId="77777777" w:rsidR="0035749C" w:rsidRPr="00875ADA" w:rsidRDefault="0035749C" w:rsidP="009C3222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760526A" w14:textId="648E1013" w:rsidR="00022299" w:rsidRPr="00875ADA" w:rsidRDefault="00022299" w:rsidP="009C3222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105F15">
        <w:rPr>
          <w:rFonts w:ascii="Courier New" w:hAnsi="Courier New" w:cs="Courier New"/>
          <w:b/>
          <w:bCs/>
          <w:sz w:val="24"/>
          <w:szCs w:val="24"/>
        </w:rPr>
        <w:t>Art.</w:t>
      </w:r>
      <w:r w:rsidR="0040715E">
        <w:rPr>
          <w:rFonts w:ascii="Courier New" w:hAnsi="Courier New" w:cs="Courier New"/>
          <w:b/>
          <w:bCs/>
          <w:sz w:val="24"/>
          <w:szCs w:val="24"/>
        </w:rPr>
        <w:t>3</w:t>
      </w:r>
      <w:r w:rsidRPr="00105F15">
        <w:rPr>
          <w:rFonts w:ascii="Courier New" w:hAnsi="Courier New" w:cs="Courier New"/>
          <w:b/>
          <w:bCs/>
          <w:sz w:val="24"/>
          <w:szCs w:val="24"/>
        </w:rPr>
        <w:t>°</w:t>
      </w:r>
      <w:r w:rsidRPr="00875ADA">
        <w:rPr>
          <w:rFonts w:ascii="Courier New" w:hAnsi="Courier New" w:cs="Courier New"/>
          <w:sz w:val="24"/>
          <w:szCs w:val="24"/>
        </w:rPr>
        <w:t xml:space="preserve"> Revogam-se disposições em contrário</w:t>
      </w:r>
      <w:r w:rsidR="0040715E">
        <w:rPr>
          <w:rFonts w:ascii="Courier New" w:hAnsi="Courier New" w:cs="Courier New"/>
          <w:sz w:val="24"/>
          <w:szCs w:val="24"/>
        </w:rPr>
        <w:t>.</w:t>
      </w:r>
    </w:p>
    <w:p w14:paraId="11604F49" w14:textId="31D806C7" w:rsidR="00D558D8" w:rsidRDefault="00D558D8" w:rsidP="009C322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788E020" w14:textId="77777777" w:rsidR="00CE2D72" w:rsidRPr="00875ADA" w:rsidRDefault="00CE2D72" w:rsidP="009C322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9CC461E" w14:textId="77777777" w:rsidR="00055455" w:rsidRPr="00BF40B8" w:rsidRDefault="00055455" w:rsidP="009C32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231F20"/>
          <w:sz w:val="24"/>
          <w:szCs w:val="24"/>
        </w:rPr>
      </w:pPr>
      <w:r w:rsidRPr="00BF40B8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6CAABBDF" w14:textId="295BF810" w:rsidR="00055455" w:rsidRPr="00875ADA" w:rsidRDefault="00055455" w:rsidP="009C32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875ADA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A16D54">
        <w:rPr>
          <w:rFonts w:ascii="Courier New" w:hAnsi="Courier New" w:cs="Courier New"/>
          <w:bCs/>
          <w:sz w:val="24"/>
          <w:szCs w:val="24"/>
        </w:rPr>
        <w:t>02</w:t>
      </w:r>
      <w:r w:rsidRPr="00FE20E3">
        <w:rPr>
          <w:rFonts w:ascii="Courier New" w:hAnsi="Courier New" w:cs="Courier New"/>
          <w:bCs/>
          <w:sz w:val="24"/>
          <w:szCs w:val="24"/>
        </w:rPr>
        <w:t xml:space="preserve"> de</w:t>
      </w:r>
      <w:r w:rsidR="00BF40B8">
        <w:rPr>
          <w:rFonts w:ascii="Courier New" w:hAnsi="Courier New" w:cs="Courier New"/>
          <w:bCs/>
          <w:sz w:val="24"/>
          <w:szCs w:val="24"/>
        </w:rPr>
        <w:t xml:space="preserve"> </w:t>
      </w:r>
      <w:r w:rsidR="00A16D54">
        <w:rPr>
          <w:rFonts w:ascii="Courier New" w:hAnsi="Courier New" w:cs="Courier New"/>
          <w:bCs/>
          <w:sz w:val="24"/>
          <w:szCs w:val="24"/>
        </w:rPr>
        <w:t>dezembro</w:t>
      </w:r>
      <w:r w:rsidRPr="00FE20E3">
        <w:rPr>
          <w:rFonts w:ascii="Courier New" w:hAnsi="Courier New" w:cs="Courier New"/>
          <w:bCs/>
          <w:sz w:val="24"/>
          <w:szCs w:val="24"/>
        </w:rPr>
        <w:t xml:space="preserve"> de 202</w:t>
      </w:r>
      <w:r w:rsidR="00BF40B8">
        <w:rPr>
          <w:rFonts w:ascii="Courier New" w:hAnsi="Courier New" w:cs="Courier New"/>
          <w:bCs/>
          <w:sz w:val="24"/>
          <w:szCs w:val="24"/>
        </w:rPr>
        <w:t>5</w:t>
      </w:r>
    </w:p>
    <w:p w14:paraId="6CF64515" w14:textId="77777777" w:rsidR="00055455" w:rsidRPr="00875ADA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Cs w:val="24"/>
        </w:rPr>
      </w:pPr>
    </w:p>
    <w:p w14:paraId="3EC52633" w14:textId="77777777" w:rsidR="00055455" w:rsidRPr="00875ADA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1BCC0CBE" w14:textId="77777777" w:rsidR="00E26280" w:rsidRPr="00875ADA" w:rsidRDefault="00E26280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2C5737D6" w14:textId="5AA68CF0" w:rsidR="00055455" w:rsidRPr="00875ADA" w:rsidRDefault="00BF40B8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EMERSON SABATINE</w:t>
      </w:r>
    </w:p>
    <w:p w14:paraId="2905E742" w14:textId="6D641294" w:rsidR="00AF07BA" w:rsidRDefault="00055455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  <w:r w:rsidRPr="00BF40B8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3329B951" w14:textId="62B73483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2966687F" w14:textId="58C3A0FC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403BD02" w14:textId="7E76F148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34134527" w14:textId="6250B585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D508CAD" w14:textId="2631AF20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B183624" w14:textId="4AE1E2E9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6CAEAB2" w14:textId="419A97A4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2B83469" w14:textId="4FBF8513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0160F715" w14:textId="7FF3978C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3F09DB88" w14:textId="7837D794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11564D8B" w14:textId="36E97BE1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36422AED" w14:textId="237584D1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E74FAAC" w14:textId="18C193E5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55371F6" w14:textId="7D47C5ED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58113F4" w14:textId="03E73F0D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96A8D2B" w14:textId="67B69458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265D91F" w14:textId="78475C57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4AE6CE4" w14:textId="0820B2A1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9717066" w14:textId="3FF1F5D0" w:rsidR="00836A72" w:rsidRDefault="00836A72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06FF099" w14:textId="216DF4BA" w:rsidR="00836A72" w:rsidRDefault="00836A72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12524091" w14:textId="77777777" w:rsidR="00836A72" w:rsidRDefault="00836A72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D7EA669" w14:textId="5EC2F883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78C4A8C8" w14:textId="2B8BEFC7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327A6728" w14:textId="1CD43669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14381B8F" w14:textId="47860661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7BAF9160" w14:textId="1968FD6C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BCEE14A" w14:textId="7AA5B18A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198FD6F" w14:textId="253F605F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061347F2" w14:textId="6B0F5271" w:rsidR="00BE3C56" w:rsidRDefault="00BE3C56" w:rsidP="00BE3C56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BE3C56">
        <w:rPr>
          <w:rFonts w:ascii="Courier New" w:hAnsi="Courier New" w:cs="Courier New"/>
          <w:b/>
          <w:bCs/>
          <w:sz w:val="24"/>
          <w:szCs w:val="24"/>
          <w:u w:val="single"/>
        </w:rPr>
        <w:lastRenderedPageBreak/>
        <w:t>JUSTIFICATIVA</w:t>
      </w:r>
    </w:p>
    <w:p w14:paraId="45DAA685" w14:textId="77777777" w:rsidR="00687471" w:rsidRPr="00BE3C56" w:rsidRDefault="00687471" w:rsidP="00BE3C56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2CBBB0DC" w14:textId="77777777" w:rsidR="00BE3C56" w:rsidRPr="00BE3C56" w:rsidRDefault="00BE3C56" w:rsidP="00BE3C56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 w:val="0"/>
          <w:u w:val="single"/>
        </w:rPr>
      </w:pPr>
    </w:p>
    <w:p w14:paraId="377CB1C3" w14:textId="36B1F112" w:rsidR="00BE3C56" w:rsidRPr="00BE3C56" w:rsidRDefault="00BE3C56" w:rsidP="00BE3C56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lang w:val="pt-PT"/>
        </w:rPr>
      </w:pPr>
      <w:r w:rsidRPr="00BE3C56">
        <w:rPr>
          <w:rFonts w:ascii="Courier New" w:hAnsi="Courier New" w:cs="Courier New"/>
          <w:b w:val="0"/>
        </w:rPr>
        <w:t>Ao Projeto de Lei Complementar nº 0</w:t>
      </w:r>
      <w:r w:rsidR="00A16D54">
        <w:rPr>
          <w:rFonts w:ascii="Courier New" w:hAnsi="Courier New" w:cs="Courier New"/>
          <w:b w:val="0"/>
        </w:rPr>
        <w:t>11</w:t>
      </w:r>
      <w:r w:rsidRPr="00BE3C56">
        <w:rPr>
          <w:rFonts w:ascii="Courier New" w:hAnsi="Courier New" w:cs="Courier New"/>
          <w:b w:val="0"/>
        </w:rPr>
        <w:t>/202</w:t>
      </w:r>
      <w:r>
        <w:rPr>
          <w:rFonts w:ascii="Courier New" w:hAnsi="Courier New" w:cs="Courier New"/>
          <w:b w:val="0"/>
        </w:rPr>
        <w:t>5</w:t>
      </w:r>
    </w:p>
    <w:p w14:paraId="45BC451E" w14:textId="77777777" w:rsidR="00BE3C56" w:rsidRPr="00BE3C56" w:rsidRDefault="00BE3C56" w:rsidP="00BE3C56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bookmarkStart w:id="2" w:name="_Hlk523145403"/>
      <w:r w:rsidRPr="00BE3C56">
        <w:rPr>
          <w:rFonts w:ascii="Courier New" w:hAnsi="Courier New" w:cs="Courier New"/>
          <w:sz w:val="24"/>
          <w:szCs w:val="24"/>
        </w:rPr>
        <w:t>Senhor Presidente:</w:t>
      </w:r>
    </w:p>
    <w:p w14:paraId="62B465C4" w14:textId="77777777" w:rsidR="00BE3C56" w:rsidRPr="00BE3C56" w:rsidRDefault="00BE3C56" w:rsidP="00BE3C56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>Senhores Vereadores:</w:t>
      </w:r>
    </w:p>
    <w:p w14:paraId="3DB0F030" w14:textId="77777777" w:rsidR="00BE3C56" w:rsidRPr="00BE3C56" w:rsidRDefault="00BE3C56" w:rsidP="00BE3C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>Senhoras Vereadoras:</w:t>
      </w:r>
    </w:p>
    <w:bookmarkEnd w:id="2"/>
    <w:p w14:paraId="47FB2F10" w14:textId="703324B0" w:rsidR="00BE3C56" w:rsidRDefault="00BE3C56" w:rsidP="00BE3C56">
      <w:pPr>
        <w:spacing w:after="0" w:line="240" w:lineRule="auto"/>
        <w:ind w:left="-567"/>
        <w:jc w:val="both"/>
        <w:rPr>
          <w:rFonts w:ascii="Courier New" w:hAnsi="Courier New" w:cs="Courier New"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ab/>
      </w:r>
    </w:p>
    <w:p w14:paraId="7513751C" w14:textId="77777777" w:rsidR="00687471" w:rsidRPr="00BE3C56" w:rsidRDefault="00687471" w:rsidP="00BE3C56">
      <w:pPr>
        <w:spacing w:after="0" w:line="240" w:lineRule="auto"/>
        <w:ind w:left="-567"/>
        <w:jc w:val="both"/>
        <w:rPr>
          <w:rFonts w:ascii="Courier New" w:hAnsi="Courier New" w:cs="Courier New"/>
          <w:sz w:val="24"/>
          <w:szCs w:val="24"/>
        </w:rPr>
      </w:pPr>
    </w:p>
    <w:p w14:paraId="0A49598C" w14:textId="0680B913" w:rsidR="00BE3C56" w:rsidRDefault="00BE3C56" w:rsidP="00BE3C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 xml:space="preserve"> </w:t>
      </w:r>
      <w:r w:rsidRPr="00BE3C56">
        <w:rPr>
          <w:rFonts w:ascii="Courier New" w:hAnsi="Courier New" w:cs="Courier New"/>
          <w:sz w:val="24"/>
          <w:szCs w:val="24"/>
        </w:rPr>
        <w:tab/>
      </w:r>
      <w:r w:rsidRPr="00BE3C56">
        <w:rPr>
          <w:rFonts w:ascii="Courier New" w:hAnsi="Courier New" w:cs="Courier New"/>
          <w:sz w:val="24"/>
          <w:szCs w:val="24"/>
        </w:rPr>
        <w:tab/>
        <w:t>Egrégia Câmara:</w:t>
      </w:r>
    </w:p>
    <w:p w14:paraId="1348B1CC" w14:textId="77777777" w:rsidR="00687471" w:rsidRPr="00BE3C56" w:rsidRDefault="00687471" w:rsidP="00BE3C5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3AFD1671" w14:textId="77777777" w:rsidR="00BE3C56" w:rsidRPr="00BE3C56" w:rsidRDefault="00BE3C56" w:rsidP="00BE3C5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ab/>
      </w:r>
    </w:p>
    <w:p w14:paraId="1A52CAF0" w14:textId="78EC668A" w:rsidR="00BE3C56" w:rsidRPr="00BE3C56" w:rsidRDefault="00BE3C56" w:rsidP="00E76526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 xml:space="preserve"> </w:t>
      </w:r>
      <w:r w:rsidRPr="00BE3C56">
        <w:rPr>
          <w:rFonts w:ascii="Courier New" w:hAnsi="Courier New" w:cs="Courier New"/>
          <w:sz w:val="24"/>
          <w:szCs w:val="24"/>
        </w:rPr>
        <w:tab/>
        <w:t>Tenho a honra de dirigir-me a essa nobre Casa Legislativa, na forma da legislação em vigor, para submeter à deliberação de Vossas Excelências o Projeto de Lei Complementar n° 0</w:t>
      </w:r>
      <w:r w:rsidR="00A16D54">
        <w:rPr>
          <w:rFonts w:ascii="Courier New" w:hAnsi="Courier New" w:cs="Courier New"/>
          <w:sz w:val="24"/>
          <w:szCs w:val="24"/>
        </w:rPr>
        <w:t>11</w:t>
      </w:r>
      <w:r w:rsidRPr="00BE3C56">
        <w:rPr>
          <w:rFonts w:ascii="Courier New" w:hAnsi="Courier New" w:cs="Courier New"/>
          <w:sz w:val="24"/>
          <w:szCs w:val="24"/>
        </w:rPr>
        <w:t>/202</w:t>
      </w:r>
      <w:r>
        <w:rPr>
          <w:rFonts w:ascii="Courier New" w:hAnsi="Courier New" w:cs="Courier New"/>
          <w:sz w:val="24"/>
          <w:szCs w:val="24"/>
        </w:rPr>
        <w:t>5</w:t>
      </w:r>
      <w:r w:rsidRPr="00BE3C56">
        <w:rPr>
          <w:rFonts w:ascii="Courier New" w:hAnsi="Courier New" w:cs="Courier New"/>
          <w:sz w:val="24"/>
          <w:szCs w:val="24"/>
        </w:rPr>
        <w:t xml:space="preserve">, de </w:t>
      </w:r>
      <w:r w:rsidR="00A16D54">
        <w:rPr>
          <w:rFonts w:ascii="Courier New" w:hAnsi="Courier New" w:cs="Courier New"/>
          <w:sz w:val="24"/>
          <w:szCs w:val="24"/>
        </w:rPr>
        <w:t>02</w:t>
      </w:r>
      <w:r w:rsidRPr="00BE3C56">
        <w:rPr>
          <w:rFonts w:ascii="Courier New" w:hAnsi="Courier New" w:cs="Courier New"/>
          <w:sz w:val="24"/>
          <w:szCs w:val="24"/>
        </w:rPr>
        <w:t xml:space="preserve"> de </w:t>
      </w:r>
      <w:r w:rsidR="00A16D54">
        <w:rPr>
          <w:rFonts w:ascii="Courier New" w:hAnsi="Courier New" w:cs="Courier New"/>
          <w:sz w:val="24"/>
          <w:szCs w:val="24"/>
        </w:rPr>
        <w:t>dezembro</w:t>
      </w:r>
      <w:r w:rsidRPr="00BE3C56">
        <w:rPr>
          <w:rFonts w:ascii="Courier New" w:hAnsi="Courier New" w:cs="Courier New"/>
          <w:sz w:val="24"/>
          <w:szCs w:val="24"/>
        </w:rPr>
        <w:t xml:space="preserve"> de 202</w:t>
      </w:r>
      <w:r>
        <w:rPr>
          <w:rFonts w:ascii="Courier New" w:hAnsi="Courier New" w:cs="Courier New"/>
          <w:sz w:val="24"/>
          <w:szCs w:val="24"/>
        </w:rPr>
        <w:t>5</w:t>
      </w:r>
      <w:r w:rsidRPr="00BE3C56">
        <w:rPr>
          <w:rFonts w:ascii="Courier New" w:hAnsi="Courier New" w:cs="Courier New"/>
          <w:sz w:val="24"/>
          <w:szCs w:val="24"/>
        </w:rPr>
        <w:t xml:space="preserve">, que </w:t>
      </w:r>
      <w:r w:rsidR="00A16D54" w:rsidRPr="00875ADA">
        <w:rPr>
          <w:rFonts w:ascii="Courier New" w:hAnsi="Courier New" w:cs="Courier New"/>
          <w:sz w:val="24"/>
          <w:szCs w:val="24"/>
        </w:rPr>
        <w:t xml:space="preserve">“ALTERA </w:t>
      </w:r>
      <w:r w:rsidR="00A16D54">
        <w:rPr>
          <w:rFonts w:ascii="Courier New" w:hAnsi="Courier New" w:cs="Courier New"/>
          <w:sz w:val="24"/>
          <w:szCs w:val="24"/>
        </w:rPr>
        <w:t xml:space="preserve">DISPOSIÇÕES NA </w:t>
      </w:r>
      <w:r w:rsidR="00A16D54" w:rsidRPr="00272E59">
        <w:rPr>
          <w:rFonts w:ascii="Courier New" w:hAnsi="Courier New" w:cs="Courier New"/>
          <w:sz w:val="24"/>
          <w:szCs w:val="24"/>
        </w:rPr>
        <w:t>LEI COMPLEMENTAR MUNICIPAL N° 1</w:t>
      </w:r>
      <w:r w:rsidR="00A16D54">
        <w:rPr>
          <w:rFonts w:ascii="Courier New" w:hAnsi="Courier New" w:cs="Courier New"/>
          <w:sz w:val="24"/>
          <w:szCs w:val="24"/>
        </w:rPr>
        <w:t>19</w:t>
      </w:r>
      <w:r w:rsidR="00A16D54" w:rsidRPr="00272E59">
        <w:rPr>
          <w:rFonts w:ascii="Courier New" w:hAnsi="Courier New" w:cs="Courier New"/>
          <w:sz w:val="24"/>
          <w:szCs w:val="24"/>
        </w:rPr>
        <w:t>, DE 01 DE MARÇO DE 2022</w:t>
      </w:r>
      <w:r w:rsidR="00A16D54">
        <w:rPr>
          <w:rFonts w:ascii="Courier New" w:hAnsi="Courier New" w:cs="Courier New"/>
          <w:sz w:val="24"/>
          <w:szCs w:val="24"/>
        </w:rPr>
        <w:t xml:space="preserve"> </w:t>
      </w:r>
      <w:r w:rsidR="00A16D54" w:rsidRPr="008A5AC9">
        <w:rPr>
          <w:rFonts w:ascii="Courier New" w:hAnsi="Courier New" w:cs="Courier New"/>
          <w:sz w:val="24"/>
          <w:szCs w:val="24"/>
        </w:rPr>
        <w:t>E DÁ OUTRAS PROVIDÊNCIAS</w:t>
      </w:r>
      <w:r w:rsidR="00A16D54" w:rsidRPr="00875ADA">
        <w:rPr>
          <w:rFonts w:ascii="Courier New" w:hAnsi="Courier New" w:cs="Courier New"/>
          <w:sz w:val="24"/>
          <w:szCs w:val="24"/>
        </w:rPr>
        <w:t>”.</w:t>
      </w:r>
    </w:p>
    <w:p w14:paraId="43E1F5C7" w14:textId="77777777" w:rsidR="00687471" w:rsidRPr="00BE3C56" w:rsidRDefault="00687471" w:rsidP="00E76526">
      <w:pPr>
        <w:spacing w:after="0" w:line="240" w:lineRule="auto"/>
        <w:ind w:firstLine="1134"/>
        <w:jc w:val="both"/>
        <w:rPr>
          <w:rFonts w:ascii="Courier New" w:hAnsi="Courier New" w:cs="Courier New"/>
          <w:b/>
          <w:sz w:val="24"/>
          <w:szCs w:val="24"/>
        </w:rPr>
      </w:pPr>
    </w:p>
    <w:p w14:paraId="58FE73E5" w14:textId="2026AAF4" w:rsidR="00A16D54" w:rsidRDefault="00BE3C56" w:rsidP="00E76526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 xml:space="preserve"> </w:t>
      </w:r>
      <w:r w:rsidRPr="00BE3C56">
        <w:rPr>
          <w:rFonts w:ascii="Courier New" w:hAnsi="Courier New" w:cs="Courier New"/>
          <w:sz w:val="24"/>
          <w:szCs w:val="24"/>
        </w:rPr>
        <w:tab/>
      </w:r>
      <w:bookmarkStart w:id="3" w:name="_Hlk205970969"/>
      <w:r w:rsidR="00A16D54" w:rsidRPr="00A16D54">
        <w:rPr>
          <w:rFonts w:ascii="Courier New" w:hAnsi="Courier New" w:cs="Courier New"/>
          <w:sz w:val="24"/>
          <w:szCs w:val="24"/>
        </w:rPr>
        <w:t>A medida traz importantes benefícios ao interesse público e ao fortalecimento da política de proteção à infância, conforme exposto a seguir:</w:t>
      </w:r>
    </w:p>
    <w:p w14:paraId="0305914C" w14:textId="77777777" w:rsid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903725" w14:textId="4FF98B79" w:rsidR="00A16D54" w:rsidRPr="00A16D54" w:rsidRDefault="00A16D54" w:rsidP="00A16D5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Melhoria na adaptação da criança adotada</w:t>
      </w:r>
    </w:p>
    <w:p w14:paraId="320DA180" w14:textId="77777777" w:rsidR="00A16D54" w:rsidRPr="00A16D54" w:rsidRDefault="00A16D54" w:rsidP="00A16D54">
      <w:pPr>
        <w:pStyle w:val="PargrafodaLista"/>
        <w:spacing w:after="0" w:line="240" w:lineRule="auto"/>
        <w:ind w:left="795"/>
        <w:jc w:val="both"/>
        <w:rPr>
          <w:rFonts w:ascii="Courier New" w:hAnsi="Courier New" w:cs="Courier New"/>
          <w:sz w:val="24"/>
          <w:szCs w:val="24"/>
        </w:rPr>
      </w:pPr>
    </w:p>
    <w:p w14:paraId="06A04C94" w14:textId="77777777" w:rsidR="00A16D54" w:rsidRPr="00A16D54" w:rsidRDefault="00A16D54" w:rsidP="00E76526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A adoção tardia (crianças com mais de 2 anos) apresenta desafios afetivos e comportamentais superiores, exigindo do responsável uma presença contínua, mas não necessariamente integral ao longo do dia.</w:t>
      </w:r>
    </w:p>
    <w:p w14:paraId="4EA67DD7" w14:textId="64761060" w:rsidR="00A16D54" w:rsidRPr="00A16D54" w:rsidRDefault="00A16D54" w:rsidP="00E76526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Ao permitir que o servidor cumpra meio expediente por um período maior, garantimos:</w:t>
      </w:r>
    </w:p>
    <w:p w14:paraId="64368429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acompanhamento adequado da adaptação à família;</w:t>
      </w:r>
    </w:p>
    <w:p w14:paraId="1A78F7AE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estabilidade emocional da criança;</w:t>
      </w:r>
    </w:p>
    <w:p w14:paraId="2DC29F6F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cumprimento de rotinas escolares;</w:t>
      </w:r>
    </w:p>
    <w:p w14:paraId="1E6B3B45" w14:textId="55F28DA4" w:rsid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fortalecimento do vínculo afetivo.</w:t>
      </w:r>
    </w:p>
    <w:p w14:paraId="5530B57A" w14:textId="77777777" w:rsidR="00E76526" w:rsidRPr="00A16D54" w:rsidRDefault="00E76526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2CD86A8" w14:textId="48AEEE8C" w:rsidR="00A16D54" w:rsidRDefault="00A16D54" w:rsidP="00E76526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Isso está plenamente alinhado às diretrizes do Estatuto da Criança e do Adolescente – ECA, que prioriza o melhor interesse da criança.</w:t>
      </w:r>
    </w:p>
    <w:p w14:paraId="7A0259E8" w14:textId="77777777" w:rsidR="00E76526" w:rsidRPr="00A16D54" w:rsidRDefault="00E76526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3BBFCE1" w14:textId="6381ED62" w:rsidR="00A16D54" w:rsidRPr="00E76526" w:rsidRDefault="00A16D54" w:rsidP="00E76526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76526">
        <w:rPr>
          <w:rFonts w:ascii="Courier New" w:hAnsi="Courier New" w:cs="Courier New"/>
          <w:sz w:val="24"/>
          <w:szCs w:val="24"/>
        </w:rPr>
        <w:t>Benefício ao Município: manutenção da força de trabalho</w:t>
      </w:r>
    </w:p>
    <w:p w14:paraId="05D1FA74" w14:textId="77777777" w:rsidR="00E76526" w:rsidRPr="00E76526" w:rsidRDefault="00E76526" w:rsidP="00E76526">
      <w:pPr>
        <w:pStyle w:val="PargrafodaLista"/>
        <w:spacing w:after="0" w:line="240" w:lineRule="auto"/>
        <w:ind w:left="795"/>
        <w:jc w:val="both"/>
        <w:rPr>
          <w:rFonts w:ascii="Courier New" w:hAnsi="Courier New" w:cs="Courier New"/>
          <w:sz w:val="24"/>
          <w:szCs w:val="24"/>
        </w:rPr>
      </w:pPr>
    </w:p>
    <w:p w14:paraId="2DE106CD" w14:textId="77777777" w:rsidR="00A16D54" w:rsidRPr="00A16D54" w:rsidRDefault="00A16D54" w:rsidP="00E76526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A licença integral de 180 dias afasta totalmente o servidor, gerando:</w:t>
      </w:r>
    </w:p>
    <w:p w14:paraId="2CCEAFC1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necessidade de substituição;</w:t>
      </w:r>
    </w:p>
    <w:p w14:paraId="10394B52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lastRenderedPageBreak/>
        <w:t>•</w:t>
      </w:r>
      <w:r w:rsidRPr="00A16D54">
        <w:rPr>
          <w:rFonts w:ascii="Courier New" w:hAnsi="Courier New" w:cs="Courier New"/>
          <w:sz w:val="24"/>
          <w:szCs w:val="24"/>
        </w:rPr>
        <w:tab/>
        <w:t>aumento de horas extras;</w:t>
      </w:r>
    </w:p>
    <w:p w14:paraId="010B31DB" w14:textId="3798A8CA" w:rsid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sobrecarga de equipe.</w:t>
      </w:r>
    </w:p>
    <w:p w14:paraId="76902B44" w14:textId="77777777" w:rsidR="00E76526" w:rsidRPr="00A16D54" w:rsidRDefault="00E76526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584405A" w14:textId="77777777" w:rsidR="00A16D54" w:rsidRPr="00A16D54" w:rsidRDefault="00A16D54" w:rsidP="00E76526">
      <w:pPr>
        <w:tabs>
          <w:tab w:val="left" w:pos="2127"/>
        </w:tabs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Com a conversão em meio período:</w:t>
      </w:r>
    </w:p>
    <w:p w14:paraId="5DA59376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o servidor permanece contribuindo com 50% da carga horária;</w:t>
      </w:r>
    </w:p>
    <w:p w14:paraId="3417083F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reduz-se a necessidade de contratações temporárias;</w:t>
      </w:r>
    </w:p>
    <w:p w14:paraId="72A42A1B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minimiza-se o impacto financeiro e operacional;</w:t>
      </w:r>
    </w:p>
    <w:p w14:paraId="1EF04A1E" w14:textId="13D8C066" w:rsid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preserva-se a continuidade do serviço público.</w:t>
      </w:r>
    </w:p>
    <w:p w14:paraId="7D59C3B8" w14:textId="77777777" w:rsidR="00E76526" w:rsidRPr="00A16D54" w:rsidRDefault="00E76526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3582191" w14:textId="77777777" w:rsidR="00A16D54" w:rsidRPr="00A16D54" w:rsidRDefault="00A16D54" w:rsidP="00E76526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Assim, o Município ganha produtividade e reduz custos indiretos.</w:t>
      </w:r>
    </w:p>
    <w:p w14:paraId="1F1407EB" w14:textId="77777777" w:rsidR="00E76526" w:rsidRDefault="00E76526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1103901" w14:textId="540F2F9A" w:rsidR="00A16D54" w:rsidRPr="00E76526" w:rsidRDefault="00A16D54" w:rsidP="00E76526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76526">
        <w:rPr>
          <w:rFonts w:ascii="Courier New" w:hAnsi="Courier New" w:cs="Courier New"/>
          <w:sz w:val="24"/>
          <w:szCs w:val="24"/>
        </w:rPr>
        <w:t>Incentivo à adoção responsável</w:t>
      </w:r>
    </w:p>
    <w:p w14:paraId="036EFDE7" w14:textId="77777777" w:rsidR="00E76526" w:rsidRPr="00E76526" w:rsidRDefault="00E76526" w:rsidP="00E76526">
      <w:pPr>
        <w:pStyle w:val="PargrafodaLista"/>
        <w:spacing w:after="0" w:line="240" w:lineRule="auto"/>
        <w:ind w:left="795"/>
        <w:jc w:val="both"/>
        <w:rPr>
          <w:rFonts w:ascii="Courier New" w:hAnsi="Courier New" w:cs="Courier New"/>
          <w:sz w:val="24"/>
          <w:szCs w:val="24"/>
        </w:rPr>
      </w:pPr>
    </w:p>
    <w:p w14:paraId="4667C529" w14:textId="4D06F6B8" w:rsidR="00A16D54" w:rsidRDefault="00A16D54" w:rsidP="00E76526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Muitos servidores têm receio de adotar crianças maiores justamente pela falta de tempo para adaptação.</w:t>
      </w:r>
    </w:p>
    <w:p w14:paraId="1F33CE82" w14:textId="77777777" w:rsidR="00E76526" w:rsidRPr="00A16D54" w:rsidRDefault="00E76526" w:rsidP="00E76526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14:paraId="1603A205" w14:textId="77777777" w:rsidR="00A16D54" w:rsidRPr="00A16D54" w:rsidRDefault="00A16D54" w:rsidP="00E76526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A proposta:</w:t>
      </w:r>
    </w:p>
    <w:p w14:paraId="246B516A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incentiva a adoção tardia, historicamente a mais difícil no Brasil;</w:t>
      </w:r>
    </w:p>
    <w:p w14:paraId="441F20CE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fortalece o papel social do Município;</w:t>
      </w:r>
    </w:p>
    <w:p w14:paraId="793A5BBE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reforça políticas públicas de apoio às famílias adotantes.</w:t>
      </w:r>
    </w:p>
    <w:p w14:paraId="0ED9F37A" w14:textId="77777777" w:rsidR="00E76526" w:rsidRDefault="00E76526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FA90F18" w14:textId="32913016" w:rsidR="00A16D54" w:rsidRPr="00E76526" w:rsidRDefault="00A16D54" w:rsidP="00E76526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76526">
        <w:rPr>
          <w:rFonts w:ascii="Courier New" w:hAnsi="Courier New" w:cs="Courier New"/>
          <w:sz w:val="24"/>
          <w:szCs w:val="24"/>
        </w:rPr>
        <w:t>Modelo de benefício já adotado em outros entes</w:t>
      </w:r>
    </w:p>
    <w:p w14:paraId="6552BFB3" w14:textId="77777777" w:rsidR="00E76526" w:rsidRPr="00E76526" w:rsidRDefault="00E76526" w:rsidP="00E76526">
      <w:pPr>
        <w:pStyle w:val="PargrafodaLista"/>
        <w:spacing w:after="0" w:line="240" w:lineRule="auto"/>
        <w:ind w:left="795"/>
        <w:jc w:val="both"/>
        <w:rPr>
          <w:rFonts w:ascii="Courier New" w:hAnsi="Courier New" w:cs="Courier New"/>
          <w:sz w:val="24"/>
          <w:szCs w:val="24"/>
        </w:rPr>
      </w:pPr>
    </w:p>
    <w:p w14:paraId="63B4C590" w14:textId="763FCA42" w:rsidR="00A16D54" w:rsidRDefault="00A16D54" w:rsidP="00E76526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Diversos estados e municípios já permitem modalidades flexíveis de licença adotante, ampliando o período com redução de carga horária, especialmente quando há comprovação de matrícula escolar.</w:t>
      </w:r>
    </w:p>
    <w:p w14:paraId="083F3446" w14:textId="77777777" w:rsidR="00E76526" w:rsidRPr="00A16D54" w:rsidRDefault="00E76526" w:rsidP="00E76526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14:paraId="290C07D8" w14:textId="77777777" w:rsidR="00A16D54" w:rsidRPr="00A16D54" w:rsidRDefault="00A16D54" w:rsidP="00E76526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A experiência demonstra:</w:t>
      </w:r>
    </w:p>
    <w:p w14:paraId="4D95BDD6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melhora na adaptação das crianças;</w:t>
      </w:r>
    </w:p>
    <w:p w14:paraId="04A0A8D1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redução de impactos administrativos;</w:t>
      </w:r>
    </w:p>
    <w:p w14:paraId="227906E3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manutenção da qualidade dos serviços públicos.</w:t>
      </w:r>
    </w:p>
    <w:p w14:paraId="6E447970" w14:textId="77777777" w:rsidR="00E76526" w:rsidRDefault="00E76526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EB02142" w14:textId="53F3B74C" w:rsidR="00A16D54" w:rsidRPr="00E76526" w:rsidRDefault="00A16D54" w:rsidP="00A16D54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E76526">
        <w:rPr>
          <w:rFonts w:ascii="Courier New" w:hAnsi="Courier New" w:cs="Courier New"/>
          <w:b/>
          <w:bCs/>
          <w:sz w:val="24"/>
          <w:szCs w:val="24"/>
        </w:rPr>
        <w:t>Conclusão</w:t>
      </w:r>
    </w:p>
    <w:p w14:paraId="47CBB0F5" w14:textId="77777777" w:rsidR="00E76526" w:rsidRPr="00A16D54" w:rsidRDefault="00E76526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5F8B4F8" w14:textId="77777777" w:rsidR="00A16D54" w:rsidRPr="00A16D54" w:rsidRDefault="00A16D54" w:rsidP="00E76526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A medida é socialmente justa, administrativamente eficiente e juridicamente adequada.</w:t>
      </w:r>
    </w:p>
    <w:p w14:paraId="41437FAF" w14:textId="337997C3" w:rsidR="00A16D54" w:rsidRPr="00A16D54" w:rsidRDefault="00A16D54" w:rsidP="00213FA2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Ao permitir que servidores adotantes de crianças acima de 2 anos cumpram licença em meio expediente, o Município:</w:t>
      </w:r>
    </w:p>
    <w:p w14:paraId="55864480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apoia a infância;</w:t>
      </w:r>
    </w:p>
    <w:p w14:paraId="1AFEB9DE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reduz custos operacionais;</w:t>
      </w:r>
    </w:p>
    <w:p w14:paraId="392D4B8C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mantém produtividade;</w:t>
      </w:r>
    </w:p>
    <w:p w14:paraId="19B801CB" w14:textId="77777777" w:rsidR="00A16D54" w:rsidRPr="00A16D54" w:rsidRDefault="00A16D54" w:rsidP="00A16D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16D54">
        <w:rPr>
          <w:rFonts w:ascii="Courier New" w:hAnsi="Courier New" w:cs="Courier New"/>
          <w:sz w:val="24"/>
          <w:szCs w:val="24"/>
        </w:rPr>
        <w:t>•</w:t>
      </w:r>
      <w:r w:rsidRPr="00A16D54">
        <w:rPr>
          <w:rFonts w:ascii="Courier New" w:hAnsi="Courier New" w:cs="Courier New"/>
          <w:sz w:val="24"/>
          <w:szCs w:val="24"/>
        </w:rPr>
        <w:tab/>
        <w:t>fortalece políticas públicas familiares.</w:t>
      </w:r>
    </w:p>
    <w:p w14:paraId="5254D910" w14:textId="77777777" w:rsidR="00213FA2" w:rsidRPr="00BE3C56" w:rsidRDefault="00213FA2" w:rsidP="00213FA2">
      <w:pPr>
        <w:spacing w:after="0" w:line="240" w:lineRule="auto"/>
        <w:ind w:firstLine="1134"/>
        <w:jc w:val="both"/>
        <w:rPr>
          <w:color w:val="000000"/>
        </w:rPr>
      </w:pPr>
    </w:p>
    <w:p w14:paraId="005EB8A4" w14:textId="77777777" w:rsidR="00BE3C56" w:rsidRPr="00BE3C56" w:rsidRDefault="00BE3C56" w:rsidP="00BE3C56">
      <w:pPr>
        <w:spacing w:after="0" w:line="240" w:lineRule="auto"/>
        <w:ind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lastRenderedPageBreak/>
        <w:t>Portanto, apresento aos nobres Vereadores, o Projeto de Lei Complementar em tela, a fim de que seja analisado, votado e aprovado por essa digna Casa Legislativa.</w:t>
      </w:r>
    </w:p>
    <w:p w14:paraId="4CDE0CEC" w14:textId="77777777" w:rsidR="00BE3C56" w:rsidRPr="00105F15" w:rsidRDefault="00BE3C56" w:rsidP="00BE3C56">
      <w:pPr>
        <w:spacing w:after="0" w:line="240" w:lineRule="auto"/>
        <w:ind w:left="-567"/>
        <w:jc w:val="center"/>
        <w:rPr>
          <w:rFonts w:ascii="Courier New" w:hAnsi="Courier New" w:cs="Courier New"/>
          <w:b/>
          <w:sz w:val="24"/>
          <w:szCs w:val="24"/>
          <w:highlight w:val="yellow"/>
        </w:rPr>
      </w:pPr>
    </w:p>
    <w:p w14:paraId="7DA28D0D" w14:textId="77777777" w:rsidR="00BE3C56" w:rsidRPr="00105F15" w:rsidRDefault="00BE3C56" w:rsidP="00BE3C56">
      <w:pPr>
        <w:spacing w:after="0" w:line="240" w:lineRule="auto"/>
        <w:ind w:left="-567"/>
        <w:jc w:val="center"/>
        <w:rPr>
          <w:rFonts w:ascii="Courier New" w:hAnsi="Courier New" w:cs="Courier New"/>
          <w:b/>
          <w:sz w:val="24"/>
          <w:szCs w:val="24"/>
          <w:highlight w:val="yellow"/>
        </w:rPr>
      </w:pPr>
    </w:p>
    <w:p w14:paraId="7AB49C21" w14:textId="77777777" w:rsidR="00BE3C56" w:rsidRPr="00BF40B8" w:rsidRDefault="00BE3C56" w:rsidP="00BE3C5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231F20"/>
          <w:sz w:val="24"/>
          <w:szCs w:val="24"/>
        </w:rPr>
      </w:pPr>
      <w:r w:rsidRPr="00BF40B8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7DD69B44" w14:textId="4C5A34FF" w:rsidR="00BE3C56" w:rsidRPr="00875ADA" w:rsidRDefault="00BE3C56" w:rsidP="00BE3C5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875ADA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213FA2">
        <w:rPr>
          <w:rFonts w:ascii="Courier New" w:hAnsi="Courier New" w:cs="Courier New"/>
          <w:bCs/>
          <w:sz w:val="24"/>
          <w:szCs w:val="24"/>
        </w:rPr>
        <w:t>02</w:t>
      </w:r>
      <w:r w:rsidRPr="00FE20E3">
        <w:rPr>
          <w:rFonts w:ascii="Courier New" w:hAnsi="Courier New" w:cs="Courier New"/>
          <w:bCs/>
          <w:sz w:val="24"/>
          <w:szCs w:val="24"/>
        </w:rPr>
        <w:t xml:space="preserve"> de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="00213FA2">
        <w:rPr>
          <w:rFonts w:ascii="Courier New" w:hAnsi="Courier New" w:cs="Courier New"/>
          <w:bCs/>
          <w:sz w:val="24"/>
          <w:szCs w:val="24"/>
        </w:rPr>
        <w:t>dezembro</w:t>
      </w:r>
      <w:r w:rsidRPr="00FE20E3">
        <w:rPr>
          <w:rFonts w:ascii="Courier New" w:hAnsi="Courier New" w:cs="Courier New"/>
          <w:bCs/>
          <w:sz w:val="24"/>
          <w:szCs w:val="24"/>
        </w:rPr>
        <w:t xml:space="preserve"> de 202</w:t>
      </w:r>
      <w:r>
        <w:rPr>
          <w:rFonts w:ascii="Courier New" w:hAnsi="Courier New" w:cs="Courier New"/>
          <w:bCs/>
          <w:sz w:val="24"/>
          <w:szCs w:val="24"/>
        </w:rPr>
        <w:t>5</w:t>
      </w:r>
    </w:p>
    <w:p w14:paraId="2D0F7485" w14:textId="77777777" w:rsidR="00BE3C56" w:rsidRPr="00875ADA" w:rsidRDefault="00BE3C56" w:rsidP="00BE3C56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Cs w:val="24"/>
        </w:rPr>
      </w:pPr>
    </w:p>
    <w:p w14:paraId="44F5CCB0" w14:textId="77777777" w:rsidR="00BE3C56" w:rsidRPr="00875ADA" w:rsidRDefault="00BE3C56" w:rsidP="00BE3C56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24BA4286" w14:textId="77777777" w:rsidR="00BE3C56" w:rsidRPr="00875ADA" w:rsidRDefault="00BE3C56" w:rsidP="00BE3C56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1896C634" w14:textId="77777777" w:rsidR="00BE3C56" w:rsidRPr="00875ADA" w:rsidRDefault="00BE3C56" w:rsidP="00BE3C56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EMERSON SABATINE</w:t>
      </w:r>
    </w:p>
    <w:p w14:paraId="6B3E8338" w14:textId="77777777" w:rsidR="00BE3C56" w:rsidRDefault="00BE3C56" w:rsidP="00BE3C56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  <w:r w:rsidRPr="00BF40B8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583CDC60" w14:textId="77777777" w:rsidR="00BE3C56" w:rsidRDefault="00BE3C56" w:rsidP="00BE3C56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bookmarkEnd w:id="3"/>
    <w:p w14:paraId="01932C33" w14:textId="4C9C0419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1856176A" w14:textId="39CCF94D" w:rsidR="00074072" w:rsidRPr="00074072" w:rsidRDefault="00074072" w:rsidP="00074072">
      <w:pPr>
        <w:rPr>
          <w:lang w:eastAsia="pt-BR"/>
        </w:rPr>
      </w:pPr>
    </w:p>
    <w:p w14:paraId="0784D6DE" w14:textId="0E33B89A" w:rsidR="00074072" w:rsidRPr="00074072" w:rsidRDefault="00074072" w:rsidP="00074072">
      <w:pPr>
        <w:rPr>
          <w:lang w:eastAsia="pt-BR"/>
        </w:rPr>
      </w:pPr>
    </w:p>
    <w:p w14:paraId="713D9707" w14:textId="62D7D264" w:rsidR="00074072" w:rsidRPr="00074072" w:rsidRDefault="00074072" w:rsidP="00074072">
      <w:pPr>
        <w:rPr>
          <w:lang w:eastAsia="pt-BR"/>
        </w:rPr>
      </w:pPr>
    </w:p>
    <w:p w14:paraId="0CAF2112" w14:textId="359461BE" w:rsidR="00074072" w:rsidRPr="00074072" w:rsidRDefault="00074072" w:rsidP="00074072">
      <w:pPr>
        <w:rPr>
          <w:lang w:eastAsia="pt-BR"/>
        </w:rPr>
      </w:pPr>
    </w:p>
    <w:p w14:paraId="18768454" w14:textId="15BF36E0" w:rsidR="00074072" w:rsidRPr="00074072" w:rsidRDefault="00074072" w:rsidP="00074072">
      <w:pPr>
        <w:rPr>
          <w:lang w:eastAsia="pt-BR"/>
        </w:rPr>
      </w:pPr>
    </w:p>
    <w:p w14:paraId="63A8F73B" w14:textId="642173B0" w:rsidR="00074072" w:rsidRPr="00074072" w:rsidRDefault="00074072" w:rsidP="00074072">
      <w:pPr>
        <w:rPr>
          <w:lang w:eastAsia="pt-BR"/>
        </w:rPr>
      </w:pPr>
    </w:p>
    <w:p w14:paraId="72601E4C" w14:textId="6C773102" w:rsidR="00074072" w:rsidRPr="00074072" w:rsidRDefault="00074072" w:rsidP="00074072">
      <w:pPr>
        <w:rPr>
          <w:lang w:eastAsia="pt-BR"/>
        </w:rPr>
      </w:pPr>
    </w:p>
    <w:p w14:paraId="33A00D0B" w14:textId="1E212774" w:rsidR="00074072" w:rsidRPr="00074072" w:rsidRDefault="00074072" w:rsidP="00074072">
      <w:pPr>
        <w:rPr>
          <w:lang w:eastAsia="pt-BR"/>
        </w:rPr>
      </w:pPr>
    </w:p>
    <w:p w14:paraId="78F3596A" w14:textId="2ABA3444" w:rsidR="00074072" w:rsidRPr="00074072" w:rsidRDefault="00074072" w:rsidP="00074072">
      <w:pPr>
        <w:rPr>
          <w:lang w:eastAsia="pt-BR"/>
        </w:rPr>
      </w:pPr>
    </w:p>
    <w:p w14:paraId="4473D8D0" w14:textId="2B5181AD" w:rsidR="00074072" w:rsidRPr="00074072" w:rsidRDefault="00074072" w:rsidP="00074072">
      <w:pPr>
        <w:rPr>
          <w:lang w:eastAsia="pt-BR"/>
        </w:rPr>
      </w:pPr>
    </w:p>
    <w:p w14:paraId="70E882B7" w14:textId="22EBA184" w:rsidR="00074072" w:rsidRPr="00074072" w:rsidRDefault="00074072" w:rsidP="00074072">
      <w:pPr>
        <w:rPr>
          <w:lang w:eastAsia="pt-BR"/>
        </w:rPr>
      </w:pPr>
    </w:p>
    <w:p w14:paraId="44A00252" w14:textId="4985D490" w:rsidR="00074072" w:rsidRPr="00074072" w:rsidRDefault="00074072" w:rsidP="00074072">
      <w:pPr>
        <w:rPr>
          <w:lang w:eastAsia="pt-BR"/>
        </w:rPr>
      </w:pPr>
    </w:p>
    <w:p w14:paraId="2E386ACF" w14:textId="45666084" w:rsidR="00074072" w:rsidRPr="00074072" w:rsidRDefault="00074072" w:rsidP="00074072">
      <w:pPr>
        <w:rPr>
          <w:lang w:eastAsia="pt-BR"/>
        </w:rPr>
      </w:pPr>
    </w:p>
    <w:p w14:paraId="03916F37" w14:textId="7D643A7D" w:rsidR="00074072" w:rsidRPr="00074072" w:rsidRDefault="00074072" w:rsidP="00074072">
      <w:pPr>
        <w:rPr>
          <w:lang w:eastAsia="pt-BR"/>
        </w:rPr>
      </w:pPr>
    </w:p>
    <w:p w14:paraId="0924BF61" w14:textId="61CEAA5A" w:rsidR="00074072" w:rsidRPr="00074072" w:rsidRDefault="00074072" w:rsidP="00074072">
      <w:pPr>
        <w:rPr>
          <w:lang w:eastAsia="pt-BR"/>
        </w:rPr>
      </w:pPr>
    </w:p>
    <w:p w14:paraId="506A2ECA" w14:textId="1491CB09" w:rsidR="00074072" w:rsidRPr="00074072" w:rsidRDefault="00074072" w:rsidP="00074072">
      <w:pPr>
        <w:rPr>
          <w:lang w:eastAsia="pt-BR"/>
        </w:rPr>
      </w:pPr>
    </w:p>
    <w:p w14:paraId="3826CEF8" w14:textId="43DECA7F" w:rsidR="00074072" w:rsidRPr="00074072" w:rsidRDefault="00074072" w:rsidP="00074072">
      <w:pPr>
        <w:rPr>
          <w:lang w:eastAsia="pt-BR"/>
        </w:rPr>
      </w:pPr>
    </w:p>
    <w:p w14:paraId="550B5223" w14:textId="2E5AE70D" w:rsidR="00074072" w:rsidRPr="00074072" w:rsidRDefault="00074072" w:rsidP="00074072">
      <w:pPr>
        <w:rPr>
          <w:lang w:eastAsia="pt-BR"/>
        </w:rPr>
      </w:pPr>
    </w:p>
    <w:p w14:paraId="705EAB7F" w14:textId="7AE615CD" w:rsidR="00074072" w:rsidRPr="00074072" w:rsidRDefault="00074072" w:rsidP="00074072">
      <w:pPr>
        <w:rPr>
          <w:lang w:eastAsia="pt-BR"/>
        </w:rPr>
      </w:pPr>
    </w:p>
    <w:p w14:paraId="67DF649D" w14:textId="77777777" w:rsidR="00074072" w:rsidRPr="00074072" w:rsidRDefault="00074072" w:rsidP="00074072">
      <w:pPr>
        <w:jc w:val="center"/>
        <w:rPr>
          <w:lang w:eastAsia="pt-BR"/>
        </w:rPr>
      </w:pPr>
    </w:p>
    <w:sectPr w:rsidR="00074072" w:rsidRPr="00074072" w:rsidSect="004C3A04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1FBC" w14:textId="77777777" w:rsidR="00582034" w:rsidRDefault="00582034" w:rsidP="00067A72">
      <w:pPr>
        <w:spacing w:after="0" w:line="240" w:lineRule="auto"/>
      </w:pPr>
      <w:r>
        <w:separator/>
      </w:r>
    </w:p>
  </w:endnote>
  <w:endnote w:type="continuationSeparator" w:id="0">
    <w:p w14:paraId="2D930434" w14:textId="77777777" w:rsidR="00582034" w:rsidRDefault="00582034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3DC5" w14:textId="73E1EEFB" w:rsidR="00067A72" w:rsidRDefault="00067A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6837BD67" w:rsidR="00067A72" w:rsidRPr="00BD5646" w:rsidRDefault="00F9376C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 - fone/fax: (0**66) </w:t>
    </w:r>
    <w:r w:rsidR="00074072">
      <w:rPr>
        <w:rFonts w:ascii="Arial" w:hAnsi="Arial" w:cs="Arial"/>
        <w:color w:val="0000FF"/>
        <w:sz w:val="18"/>
        <w:szCs w:val="18"/>
      </w:rPr>
      <w:t>98149-0251</w:t>
    </w:r>
    <w:r w:rsidR="00067A72">
      <w:rPr>
        <w:rFonts w:ascii="Arial" w:hAnsi="Arial" w:cs="Arial"/>
        <w:color w:val="0000FF"/>
        <w:sz w:val="18"/>
        <w:szCs w:val="18"/>
      </w:rPr>
      <w:t xml:space="preserve"> - CEP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067A72">
      <w:rPr>
        <w:rFonts w:ascii="Arial" w:hAnsi="Arial" w:cs="Arial"/>
        <w:color w:val="0000FF"/>
        <w:sz w:val="18"/>
        <w:szCs w:val="18"/>
      </w:rPr>
      <w:t>Itanhangá - M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067A72">
      <w:rPr>
        <w:rFonts w:ascii="Arial" w:hAnsi="Arial" w:cs="Arial"/>
        <w:color w:val="0000FF"/>
        <w:sz w:val="18"/>
        <w:szCs w:val="18"/>
      </w:rPr>
      <w:t>G</w:t>
    </w:r>
    <w:r w:rsidR="00067A72" w:rsidRPr="00BD5646">
      <w:rPr>
        <w:rFonts w:ascii="Arial" w:hAnsi="Arial" w:cs="Arial"/>
        <w:color w:val="0000FF"/>
        <w:sz w:val="18"/>
        <w:szCs w:val="18"/>
      </w:rPr>
      <w:t>rosso</w:t>
    </w:r>
    <w:r w:rsidR="00067A72"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067A72" w:rsidRPr="00BD5646" w:rsidRDefault="000740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067A72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067A72">
      <w:rPr>
        <w:rFonts w:ascii="Arial" w:hAnsi="Arial" w:cs="Arial"/>
        <w:color w:val="0000FF"/>
        <w:sz w:val="18"/>
        <w:szCs w:val="18"/>
      </w:rPr>
      <w:t xml:space="preserve"> e</w:t>
    </w:r>
    <w:r w:rsidR="00067A72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067A72" w:rsidRDefault="00067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3628" w14:textId="77777777" w:rsidR="00582034" w:rsidRDefault="00582034" w:rsidP="00067A72">
      <w:pPr>
        <w:spacing w:after="0" w:line="240" w:lineRule="auto"/>
      </w:pPr>
      <w:r>
        <w:separator/>
      </w:r>
    </w:p>
  </w:footnote>
  <w:footnote w:type="continuationSeparator" w:id="0">
    <w:p w14:paraId="4AAED761" w14:textId="77777777" w:rsidR="00582034" w:rsidRDefault="00582034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FE70" w14:textId="77777777" w:rsidR="00067A72" w:rsidRPr="00EF3FD7" w:rsidRDefault="00067A72" w:rsidP="00067A72">
    <w:pPr>
      <w:spacing w:after="0"/>
      <w:jc w:val="center"/>
      <w:rPr>
        <w:sz w:val="28"/>
        <w:szCs w:val="28"/>
      </w:rPr>
    </w:pPr>
    <w:r w:rsidRPr="00EF3F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067A72" w:rsidRPr="00BD5646" w:rsidRDefault="00067A72" w:rsidP="00067A72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067A72" w:rsidRPr="00EF3FD7" w:rsidRDefault="00067A72" w:rsidP="00067A72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34F848D4" w:rsidR="00067A72" w:rsidRDefault="00067A72" w:rsidP="00067A72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 w:rsidR="004E0E72">
      <w:rPr>
        <w:color w:val="0000FF"/>
      </w:rPr>
      <w:t>2</w:t>
    </w:r>
    <w:r w:rsidR="00BF40B8">
      <w:rPr>
        <w:color w:val="0000FF"/>
      </w:rPr>
      <w:t>5</w:t>
    </w:r>
    <w:r w:rsidRPr="00EF3FD7">
      <w:rPr>
        <w:color w:val="0000FF"/>
      </w:rPr>
      <w:t>/20</w:t>
    </w:r>
    <w:r>
      <w:rPr>
        <w:color w:val="0000FF"/>
      </w:rPr>
      <w:t>2</w:t>
    </w:r>
    <w:r w:rsidR="00BF40B8">
      <w:rPr>
        <w:color w:val="0000FF"/>
      </w:rPr>
      <w:t>8</w:t>
    </w:r>
  </w:p>
  <w:p w14:paraId="548886DF" w14:textId="77777777" w:rsidR="00067A72" w:rsidRPr="00BD5646" w:rsidRDefault="00067A72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067A72" w:rsidRDefault="00067A72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4BDD"/>
    <w:multiLevelType w:val="hybridMultilevel"/>
    <w:tmpl w:val="128E10B4"/>
    <w:lvl w:ilvl="0" w:tplc="0F3236B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F0379"/>
    <w:multiLevelType w:val="hybridMultilevel"/>
    <w:tmpl w:val="65BC798A"/>
    <w:lvl w:ilvl="0" w:tplc="CF126134">
      <w:start w:val="17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5686D"/>
    <w:multiLevelType w:val="hybridMultilevel"/>
    <w:tmpl w:val="B2D04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49FF"/>
    <w:rsid w:val="0000541E"/>
    <w:rsid w:val="0001177B"/>
    <w:rsid w:val="00015388"/>
    <w:rsid w:val="00022299"/>
    <w:rsid w:val="00025E02"/>
    <w:rsid w:val="00040FE7"/>
    <w:rsid w:val="00051C19"/>
    <w:rsid w:val="00055455"/>
    <w:rsid w:val="00056967"/>
    <w:rsid w:val="00067A72"/>
    <w:rsid w:val="00074072"/>
    <w:rsid w:val="0008307B"/>
    <w:rsid w:val="000B32C1"/>
    <w:rsid w:val="000C1C7B"/>
    <w:rsid w:val="000E1475"/>
    <w:rsid w:val="0010404E"/>
    <w:rsid w:val="00105F15"/>
    <w:rsid w:val="001079F0"/>
    <w:rsid w:val="001131EB"/>
    <w:rsid w:val="00130BB5"/>
    <w:rsid w:val="0013321B"/>
    <w:rsid w:val="00135B2D"/>
    <w:rsid w:val="00135FC6"/>
    <w:rsid w:val="00174923"/>
    <w:rsid w:val="00175A14"/>
    <w:rsid w:val="00175B04"/>
    <w:rsid w:val="00181460"/>
    <w:rsid w:val="00183C02"/>
    <w:rsid w:val="001970E1"/>
    <w:rsid w:val="001977DB"/>
    <w:rsid w:val="001A139A"/>
    <w:rsid w:val="001B29EA"/>
    <w:rsid w:val="001B3BF8"/>
    <w:rsid w:val="001B7104"/>
    <w:rsid w:val="001C3A43"/>
    <w:rsid w:val="001D111F"/>
    <w:rsid w:val="001F1D3A"/>
    <w:rsid w:val="00200CF8"/>
    <w:rsid w:val="0021084C"/>
    <w:rsid w:val="00210AD6"/>
    <w:rsid w:val="00213FA2"/>
    <w:rsid w:val="00222069"/>
    <w:rsid w:val="00235ED6"/>
    <w:rsid w:val="00236EA3"/>
    <w:rsid w:val="00266671"/>
    <w:rsid w:val="00272E59"/>
    <w:rsid w:val="00275DA1"/>
    <w:rsid w:val="002A392E"/>
    <w:rsid w:val="002A5877"/>
    <w:rsid w:val="002C6888"/>
    <w:rsid w:val="002D6451"/>
    <w:rsid w:val="002F122F"/>
    <w:rsid w:val="002F29FB"/>
    <w:rsid w:val="00300812"/>
    <w:rsid w:val="00301E1C"/>
    <w:rsid w:val="00320181"/>
    <w:rsid w:val="003242CD"/>
    <w:rsid w:val="0033299E"/>
    <w:rsid w:val="0033358F"/>
    <w:rsid w:val="00341EE2"/>
    <w:rsid w:val="00342BB3"/>
    <w:rsid w:val="0034717E"/>
    <w:rsid w:val="00350ABC"/>
    <w:rsid w:val="00351E59"/>
    <w:rsid w:val="00356A1A"/>
    <w:rsid w:val="0035749C"/>
    <w:rsid w:val="00370EDF"/>
    <w:rsid w:val="00370F72"/>
    <w:rsid w:val="003745A0"/>
    <w:rsid w:val="00385BDC"/>
    <w:rsid w:val="00390CE3"/>
    <w:rsid w:val="003A4476"/>
    <w:rsid w:val="003B5709"/>
    <w:rsid w:val="003C26A4"/>
    <w:rsid w:val="003D0854"/>
    <w:rsid w:val="003D34A7"/>
    <w:rsid w:val="003E0012"/>
    <w:rsid w:val="004017C5"/>
    <w:rsid w:val="00401D0C"/>
    <w:rsid w:val="0040715E"/>
    <w:rsid w:val="0041388A"/>
    <w:rsid w:val="00423EDD"/>
    <w:rsid w:val="00431A66"/>
    <w:rsid w:val="00460314"/>
    <w:rsid w:val="004812D8"/>
    <w:rsid w:val="00487155"/>
    <w:rsid w:val="00497CBC"/>
    <w:rsid w:val="004A599F"/>
    <w:rsid w:val="004B5881"/>
    <w:rsid w:val="004C3A04"/>
    <w:rsid w:val="004C704D"/>
    <w:rsid w:val="004E02CB"/>
    <w:rsid w:val="004E0E72"/>
    <w:rsid w:val="005023A9"/>
    <w:rsid w:val="005619A1"/>
    <w:rsid w:val="00582034"/>
    <w:rsid w:val="005832CB"/>
    <w:rsid w:val="00590E3C"/>
    <w:rsid w:val="005934EB"/>
    <w:rsid w:val="005A77BB"/>
    <w:rsid w:val="005D10DA"/>
    <w:rsid w:val="005D2C68"/>
    <w:rsid w:val="005D5806"/>
    <w:rsid w:val="005E5F48"/>
    <w:rsid w:val="005F55F1"/>
    <w:rsid w:val="005F78C1"/>
    <w:rsid w:val="00613899"/>
    <w:rsid w:val="0062442B"/>
    <w:rsid w:val="006260BF"/>
    <w:rsid w:val="00651A5D"/>
    <w:rsid w:val="00656231"/>
    <w:rsid w:val="006873EC"/>
    <w:rsid w:val="00687471"/>
    <w:rsid w:val="006903EA"/>
    <w:rsid w:val="006C4B03"/>
    <w:rsid w:val="006D5028"/>
    <w:rsid w:val="006F5ACA"/>
    <w:rsid w:val="00701404"/>
    <w:rsid w:val="00703E2E"/>
    <w:rsid w:val="007155AD"/>
    <w:rsid w:val="00720FE2"/>
    <w:rsid w:val="00735178"/>
    <w:rsid w:val="0074044E"/>
    <w:rsid w:val="00740924"/>
    <w:rsid w:val="007543A6"/>
    <w:rsid w:val="007757A2"/>
    <w:rsid w:val="007773D0"/>
    <w:rsid w:val="0078719A"/>
    <w:rsid w:val="00792C97"/>
    <w:rsid w:val="007B55B7"/>
    <w:rsid w:val="007C1085"/>
    <w:rsid w:val="007C55EE"/>
    <w:rsid w:val="007C71EE"/>
    <w:rsid w:val="007D4224"/>
    <w:rsid w:val="007F6BED"/>
    <w:rsid w:val="00800BE9"/>
    <w:rsid w:val="0080394A"/>
    <w:rsid w:val="008046EA"/>
    <w:rsid w:val="00836A72"/>
    <w:rsid w:val="0084171B"/>
    <w:rsid w:val="00855018"/>
    <w:rsid w:val="00860928"/>
    <w:rsid w:val="00871E9B"/>
    <w:rsid w:val="00875ADA"/>
    <w:rsid w:val="0087686E"/>
    <w:rsid w:val="00880C99"/>
    <w:rsid w:val="00886E95"/>
    <w:rsid w:val="0089547C"/>
    <w:rsid w:val="008A1D27"/>
    <w:rsid w:val="008A2017"/>
    <w:rsid w:val="008A5AC9"/>
    <w:rsid w:val="008A634D"/>
    <w:rsid w:val="008B797D"/>
    <w:rsid w:val="008C37D1"/>
    <w:rsid w:val="008C7A28"/>
    <w:rsid w:val="008D3C0F"/>
    <w:rsid w:val="008F25D8"/>
    <w:rsid w:val="008F5C38"/>
    <w:rsid w:val="0090397B"/>
    <w:rsid w:val="0090422A"/>
    <w:rsid w:val="0091299B"/>
    <w:rsid w:val="00932559"/>
    <w:rsid w:val="009338D6"/>
    <w:rsid w:val="00935811"/>
    <w:rsid w:val="00935E57"/>
    <w:rsid w:val="00942A25"/>
    <w:rsid w:val="00942A63"/>
    <w:rsid w:val="00946143"/>
    <w:rsid w:val="0095129D"/>
    <w:rsid w:val="00953B37"/>
    <w:rsid w:val="00955F65"/>
    <w:rsid w:val="00966E74"/>
    <w:rsid w:val="0097556D"/>
    <w:rsid w:val="0099255C"/>
    <w:rsid w:val="009A6149"/>
    <w:rsid w:val="009A7CE8"/>
    <w:rsid w:val="009B4B29"/>
    <w:rsid w:val="009C3222"/>
    <w:rsid w:val="009C687F"/>
    <w:rsid w:val="009C6B3B"/>
    <w:rsid w:val="009C7E91"/>
    <w:rsid w:val="009D18CC"/>
    <w:rsid w:val="009E00D4"/>
    <w:rsid w:val="009F3F97"/>
    <w:rsid w:val="00A06F07"/>
    <w:rsid w:val="00A12BBE"/>
    <w:rsid w:val="00A15325"/>
    <w:rsid w:val="00A16D54"/>
    <w:rsid w:val="00A23AE2"/>
    <w:rsid w:val="00A2627A"/>
    <w:rsid w:val="00A27ED5"/>
    <w:rsid w:val="00A40EC1"/>
    <w:rsid w:val="00A4203A"/>
    <w:rsid w:val="00A4466F"/>
    <w:rsid w:val="00A577CD"/>
    <w:rsid w:val="00A628FB"/>
    <w:rsid w:val="00A64B05"/>
    <w:rsid w:val="00A6623B"/>
    <w:rsid w:val="00A66F20"/>
    <w:rsid w:val="00A74AF1"/>
    <w:rsid w:val="00A81586"/>
    <w:rsid w:val="00A86B98"/>
    <w:rsid w:val="00AC3365"/>
    <w:rsid w:val="00AD0A7E"/>
    <w:rsid w:val="00AD788D"/>
    <w:rsid w:val="00AE1CBF"/>
    <w:rsid w:val="00AF07BA"/>
    <w:rsid w:val="00AF0A8D"/>
    <w:rsid w:val="00AF0C7F"/>
    <w:rsid w:val="00B20824"/>
    <w:rsid w:val="00B21D77"/>
    <w:rsid w:val="00B314E5"/>
    <w:rsid w:val="00B36A6F"/>
    <w:rsid w:val="00B37CF7"/>
    <w:rsid w:val="00B402E7"/>
    <w:rsid w:val="00B64E6B"/>
    <w:rsid w:val="00B70380"/>
    <w:rsid w:val="00B8602D"/>
    <w:rsid w:val="00B86512"/>
    <w:rsid w:val="00BA21A9"/>
    <w:rsid w:val="00BA2649"/>
    <w:rsid w:val="00BA3C0A"/>
    <w:rsid w:val="00BA7EED"/>
    <w:rsid w:val="00BB393F"/>
    <w:rsid w:val="00BC0FAB"/>
    <w:rsid w:val="00BC0FF7"/>
    <w:rsid w:val="00BD4545"/>
    <w:rsid w:val="00BE0093"/>
    <w:rsid w:val="00BE3C56"/>
    <w:rsid w:val="00BF40B8"/>
    <w:rsid w:val="00BF6C44"/>
    <w:rsid w:val="00C12879"/>
    <w:rsid w:val="00C13A7F"/>
    <w:rsid w:val="00C21EC4"/>
    <w:rsid w:val="00C25CBE"/>
    <w:rsid w:val="00C271BE"/>
    <w:rsid w:val="00C312F5"/>
    <w:rsid w:val="00C32178"/>
    <w:rsid w:val="00C46959"/>
    <w:rsid w:val="00C511FD"/>
    <w:rsid w:val="00C54117"/>
    <w:rsid w:val="00C555F5"/>
    <w:rsid w:val="00C60223"/>
    <w:rsid w:val="00C636AC"/>
    <w:rsid w:val="00C80494"/>
    <w:rsid w:val="00C940D0"/>
    <w:rsid w:val="00C95CA4"/>
    <w:rsid w:val="00CA6C56"/>
    <w:rsid w:val="00CB44A8"/>
    <w:rsid w:val="00CC63D4"/>
    <w:rsid w:val="00CE2D72"/>
    <w:rsid w:val="00D02865"/>
    <w:rsid w:val="00D20199"/>
    <w:rsid w:val="00D219AB"/>
    <w:rsid w:val="00D23733"/>
    <w:rsid w:val="00D24104"/>
    <w:rsid w:val="00D558D8"/>
    <w:rsid w:val="00D73CC9"/>
    <w:rsid w:val="00D74A84"/>
    <w:rsid w:val="00D87EC0"/>
    <w:rsid w:val="00D903F9"/>
    <w:rsid w:val="00D931EB"/>
    <w:rsid w:val="00DA4159"/>
    <w:rsid w:val="00DA66BE"/>
    <w:rsid w:val="00DB48AD"/>
    <w:rsid w:val="00DD0F79"/>
    <w:rsid w:val="00DD46B5"/>
    <w:rsid w:val="00DE449D"/>
    <w:rsid w:val="00DF719F"/>
    <w:rsid w:val="00E143D0"/>
    <w:rsid w:val="00E15476"/>
    <w:rsid w:val="00E26280"/>
    <w:rsid w:val="00E35E9A"/>
    <w:rsid w:val="00E3743F"/>
    <w:rsid w:val="00E43F0B"/>
    <w:rsid w:val="00E52FB2"/>
    <w:rsid w:val="00E745DA"/>
    <w:rsid w:val="00E76526"/>
    <w:rsid w:val="00E76A01"/>
    <w:rsid w:val="00E82D4F"/>
    <w:rsid w:val="00E82E54"/>
    <w:rsid w:val="00E8717D"/>
    <w:rsid w:val="00E9558B"/>
    <w:rsid w:val="00EA30DA"/>
    <w:rsid w:val="00EA796C"/>
    <w:rsid w:val="00EB068E"/>
    <w:rsid w:val="00EB20FD"/>
    <w:rsid w:val="00EB51BA"/>
    <w:rsid w:val="00EB671A"/>
    <w:rsid w:val="00EC0DE6"/>
    <w:rsid w:val="00EC5D6C"/>
    <w:rsid w:val="00ED2F1B"/>
    <w:rsid w:val="00F01D01"/>
    <w:rsid w:val="00F13850"/>
    <w:rsid w:val="00F15C9B"/>
    <w:rsid w:val="00F1747B"/>
    <w:rsid w:val="00F2190A"/>
    <w:rsid w:val="00F23FBF"/>
    <w:rsid w:val="00F26AAB"/>
    <w:rsid w:val="00F27D5D"/>
    <w:rsid w:val="00F32B65"/>
    <w:rsid w:val="00F334F7"/>
    <w:rsid w:val="00F42DD3"/>
    <w:rsid w:val="00F7101D"/>
    <w:rsid w:val="00F74657"/>
    <w:rsid w:val="00F76C17"/>
    <w:rsid w:val="00F81598"/>
    <w:rsid w:val="00F83DF9"/>
    <w:rsid w:val="00F92FAD"/>
    <w:rsid w:val="00F934E2"/>
    <w:rsid w:val="00F9376C"/>
    <w:rsid w:val="00FA11B3"/>
    <w:rsid w:val="00FA42F7"/>
    <w:rsid w:val="00FC091F"/>
    <w:rsid w:val="00FD35B7"/>
    <w:rsid w:val="00FD4FDC"/>
    <w:rsid w:val="00FD6E9F"/>
    <w:rsid w:val="00FE1BAA"/>
    <w:rsid w:val="00FE20E3"/>
    <w:rsid w:val="00FE7619"/>
    <w:rsid w:val="00FE7FFD"/>
    <w:rsid w:val="00F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F1B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356A1A"/>
  </w:style>
  <w:style w:type="character" w:customStyle="1" w:styleId="titulo">
    <w:name w:val="titulo"/>
    <w:basedOn w:val="Fontepargpadro"/>
    <w:rsid w:val="0027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3D2CE-A305-4128-B00A-60CE8A33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788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Elisa Diniz</cp:lastModifiedBy>
  <cp:revision>3</cp:revision>
  <cp:lastPrinted>2024-05-03T18:41:00Z</cp:lastPrinted>
  <dcterms:created xsi:type="dcterms:W3CDTF">2025-12-02T14:09:00Z</dcterms:created>
  <dcterms:modified xsi:type="dcterms:W3CDTF">2025-12-02T18:08:00Z</dcterms:modified>
</cp:coreProperties>
</file>