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77777777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</w:rPr>
      </w:pPr>
      <w:r w:rsidRPr="00DA06AD">
        <w:rPr>
          <w:rFonts w:ascii="Courier New" w:eastAsia="Times New Roman" w:hAnsi="Courier New" w:cs="Courier New"/>
          <w:b/>
        </w:rPr>
        <w:t>AUTÓGRAFO DE LEI Nº. 001/202</w:t>
      </w:r>
      <w:r w:rsidR="00160C72">
        <w:rPr>
          <w:rFonts w:ascii="Courier New" w:eastAsia="Times New Roman" w:hAnsi="Courier New" w:cs="Courier New"/>
          <w:b/>
        </w:rPr>
        <w:t>6</w:t>
      </w:r>
      <w:r w:rsidRPr="00DA06AD">
        <w:rPr>
          <w:rFonts w:ascii="Courier New" w:eastAsia="Times New Roman" w:hAnsi="Courier New" w:cs="Courier New"/>
          <w:b/>
        </w:rPr>
        <w:t>.</w:t>
      </w:r>
    </w:p>
    <w:p w14:paraId="1DCF355E" w14:textId="77777777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  <w:r w:rsidRPr="00DA06AD">
        <w:rPr>
          <w:rFonts w:ascii="Courier New" w:eastAsia="Times New Roman" w:hAnsi="Courier New" w:cs="Courier New"/>
        </w:rPr>
        <w:t>DATA</w:t>
      </w:r>
      <w:r w:rsidRPr="00DA06AD">
        <w:rPr>
          <w:rFonts w:ascii="Courier New" w:eastAsia="Times New Roman" w:hAnsi="Courier New" w:cs="Courier New"/>
          <w:i/>
        </w:rPr>
        <w:t xml:space="preserve">: </w:t>
      </w:r>
      <w:r w:rsidR="001D2EDC" w:rsidRPr="00583B8A">
        <w:rPr>
          <w:rFonts w:ascii="Courier New" w:eastAsia="Times New Roman" w:hAnsi="Courier New" w:cs="Courier New"/>
          <w:i/>
        </w:rPr>
        <w:t>03</w:t>
      </w:r>
      <w:r w:rsidRPr="00583B8A">
        <w:rPr>
          <w:rFonts w:ascii="Courier New" w:eastAsia="Times New Roman" w:hAnsi="Courier New" w:cs="Courier New"/>
          <w:i/>
        </w:rPr>
        <w:t xml:space="preserve"> DE FEVEREIRO </w:t>
      </w:r>
      <w:r w:rsidRPr="00DA06AD">
        <w:rPr>
          <w:rFonts w:ascii="Courier New" w:eastAsia="Times New Roman" w:hAnsi="Courier New" w:cs="Courier New"/>
          <w:i/>
        </w:rPr>
        <w:t>DE 202</w:t>
      </w:r>
      <w:r w:rsidR="00160C72">
        <w:rPr>
          <w:rFonts w:ascii="Courier New" w:eastAsia="Times New Roman" w:hAnsi="Courier New" w:cs="Courier New"/>
          <w:i/>
        </w:rPr>
        <w:t>6</w:t>
      </w:r>
      <w:r w:rsidRPr="00DA06AD">
        <w:rPr>
          <w:rFonts w:ascii="Courier New" w:eastAsia="Times New Roman" w:hAnsi="Courier New" w:cs="Courier New"/>
          <w:i/>
        </w:rPr>
        <w:t>.</w:t>
      </w:r>
    </w:p>
    <w:p w14:paraId="313F1052" w14:textId="77777777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</w:p>
    <w:p w14:paraId="5B61E3F7" w14:textId="32D49EAE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  <w:r w:rsidRPr="00DA06AD">
        <w:rPr>
          <w:rFonts w:ascii="Courier New" w:eastAsia="Times New Roman" w:hAnsi="Courier New" w:cs="Courier New"/>
          <w:b/>
          <w:i/>
        </w:rPr>
        <w:t xml:space="preserve">AO PROJETO DE LEI </w:t>
      </w:r>
      <w:r w:rsidR="00CD4E10">
        <w:rPr>
          <w:rFonts w:ascii="Courier New" w:eastAsia="Times New Roman" w:hAnsi="Courier New" w:cs="Courier New"/>
          <w:b/>
          <w:i/>
        </w:rPr>
        <w:t xml:space="preserve">LEGISLATIVO </w:t>
      </w:r>
      <w:r w:rsidRPr="00DA06AD">
        <w:rPr>
          <w:rFonts w:ascii="Courier New" w:eastAsia="Times New Roman" w:hAnsi="Courier New" w:cs="Courier New"/>
          <w:b/>
          <w:i/>
        </w:rPr>
        <w:t>DE Nº</w:t>
      </w:r>
      <w:r w:rsidR="00583B8A">
        <w:rPr>
          <w:rFonts w:ascii="Courier New" w:eastAsia="Times New Roman" w:hAnsi="Courier New" w:cs="Courier New"/>
          <w:b/>
          <w:i/>
        </w:rPr>
        <w:t xml:space="preserve"> </w:t>
      </w:r>
      <w:r w:rsidR="00CD4E10">
        <w:rPr>
          <w:rFonts w:ascii="Courier New" w:eastAsia="Times New Roman" w:hAnsi="Courier New" w:cs="Courier New"/>
          <w:b/>
          <w:i/>
        </w:rPr>
        <w:t>36</w:t>
      </w:r>
      <w:r w:rsidRPr="00DA06AD">
        <w:rPr>
          <w:rFonts w:ascii="Courier New" w:eastAsia="Times New Roman" w:hAnsi="Courier New" w:cs="Courier New"/>
          <w:b/>
          <w:i/>
        </w:rPr>
        <w:t>/202</w:t>
      </w:r>
      <w:r w:rsidR="00CD4E10">
        <w:rPr>
          <w:rFonts w:ascii="Courier New" w:eastAsia="Times New Roman" w:hAnsi="Courier New" w:cs="Courier New"/>
          <w:b/>
          <w:i/>
        </w:rPr>
        <w:t>5</w:t>
      </w:r>
    </w:p>
    <w:p w14:paraId="55737430" w14:textId="77777777"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</w:p>
    <w:p w14:paraId="493D4023" w14:textId="14AFA8AD" w:rsidR="00D1095A" w:rsidRPr="00CD4E10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sz w:val="23"/>
          <w:szCs w:val="23"/>
          <w:lang w:val="pt-PT"/>
        </w:rPr>
      </w:pPr>
      <w:r w:rsidRPr="00D1095A">
        <w:rPr>
          <w:rFonts w:ascii="Courier New" w:eastAsia="Times New Roman" w:hAnsi="Courier New" w:cs="Courier New"/>
          <w:b/>
          <w:bCs/>
          <w:sz w:val="23"/>
          <w:szCs w:val="23"/>
          <w:lang w:val="pt-PT"/>
        </w:rPr>
        <w:t>SÚMULA:</w:t>
      </w:r>
      <w:r w:rsidRPr="00D1095A">
        <w:rPr>
          <w:rFonts w:ascii="Courier New" w:eastAsia="Times New Roman" w:hAnsi="Courier New" w:cs="Courier New"/>
          <w:sz w:val="23"/>
          <w:szCs w:val="23"/>
          <w:lang w:val="pt-PT"/>
        </w:rPr>
        <w:t xml:space="preserve"> </w:t>
      </w:r>
      <w:r w:rsidR="00CD4E10" w:rsidRPr="00CD4E10">
        <w:rPr>
          <w:rFonts w:ascii="Courier New" w:eastAsia="Calibri" w:hAnsi="Courier New" w:cs="Courier New"/>
          <w:szCs w:val="24"/>
        </w:rPr>
        <w:t>“</w:t>
      </w:r>
      <w:r w:rsidR="00CD4E10" w:rsidRPr="00CD4E10">
        <w:rPr>
          <w:rFonts w:ascii="Courier New" w:eastAsia="Calibri" w:hAnsi="Courier New" w:cs="Courier New"/>
          <w:szCs w:val="24"/>
        </w:rPr>
        <w:t xml:space="preserve">INSTITUI </w:t>
      </w:r>
      <w:r w:rsidR="00CD4E10" w:rsidRPr="00CD4E10">
        <w:rPr>
          <w:rFonts w:ascii="Courier New" w:hAnsi="Courier New" w:cs="Courier New"/>
          <w:szCs w:val="24"/>
        </w:rPr>
        <w:t xml:space="preserve">A FEIRA DO POVO NA QUINTA AO AR LIVRE </w:t>
      </w:r>
      <w:r w:rsidR="00CD4E10" w:rsidRPr="00CD4E10">
        <w:rPr>
          <w:rFonts w:ascii="Courier New" w:eastAsia="Calibri" w:hAnsi="Courier New" w:cs="Courier New"/>
          <w:szCs w:val="24"/>
        </w:rPr>
        <w:t>NO MUNICÍPIO DE ITANHANGÁ - MT, E DÁ OUTRAS PROVIDÊNCIAS.”</w:t>
      </w:r>
    </w:p>
    <w:p w14:paraId="4DD24B5E" w14:textId="77777777" w:rsidR="00DA06AD" w:rsidRPr="00DA06AD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</w:rPr>
      </w:pPr>
      <w:r w:rsidRPr="00DA06AD">
        <w:rPr>
          <w:rFonts w:ascii="Courier New" w:eastAsia="Times New Roman" w:hAnsi="Courier New" w:cs="Courier New"/>
        </w:rPr>
        <w:t xml:space="preserve"> </w:t>
      </w:r>
      <w:r w:rsidRPr="00DA06AD">
        <w:rPr>
          <w:rFonts w:ascii="Calibri" w:eastAsia="Calibri" w:hAnsi="Calibri" w:cs="Times New Roman"/>
        </w:rPr>
        <w:t xml:space="preserve"> </w:t>
      </w:r>
    </w:p>
    <w:p w14:paraId="17A22806" w14:textId="77777777" w:rsidR="00DA06AD" w:rsidRDefault="00DA06AD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DA06AD">
        <w:rPr>
          <w:rFonts w:ascii="Courier New" w:eastAsia="Times New Roman" w:hAnsi="Courier New" w:cs="Courier New"/>
        </w:rPr>
        <w:t>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Cs/>
        </w:rPr>
        <w:t>Excelentíssimo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</w:rPr>
        <w:t>Senhor</w:t>
      </w:r>
      <w:r w:rsidR="00082D00">
        <w:rPr>
          <w:rFonts w:ascii="Courier New" w:eastAsia="Times New Roman" w:hAnsi="Courier New" w:cs="Courier New"/>
          <w:b/>
        </w:rPr>
        <w:t xml:space="preserve"> </w:t>
      </w:r>
      <w:r w:rsidR="00D1095A">
        <w:rPr>
          <w:rFonts w:ascii="Courier New" w:eastAsia="Times New Roman" w:hAnsi="Courier New" w:cs="Courier New"/>
          <w:b/>
        </w:rPr>
        <w:t>Irineu Sandeski</w:t>
      </w:r>
      <w:r w:rsidRPr="00DA06AD">
        <w:rPr>
          <w:rFonts w:ascii="Courier New" w:eastAsia="Times New Roman" w:hAnsi="Courier New" w:cs="Courier New"/>
          <w:b/>
        </w:rPr>
        <w:t xml:space="preserve">, </w:t>
      </w:r>
      <w:r w:rsidRPr="00DA06AD">
        <w:rPr>
          <w:rFonts w:ascii="Courier New" w:eastAsia="Times New Roman" w:hAnsi="Courier New" w:cs="Courier New"/>
        </w:rPr>
        <w:t xml:space="preserve">Presidente da Câmara Municipal de Itanhangá, Estado de Mato Grosso, no uso de suas atribuições legais. </w:t>
      </w:r>
      <w:r w:rsidRPr="00DA06AD">
        <w:rPr>
          <w:rFonts w:ascii="Courier New" w:eastAsia="Times New Roman" w:hAnsi="Courier New" w:cs="Courier New"/>
          <w:b/>
          <w:bCs/>
        </w:rPr>
        <w:t xml:space="preserve">Faz Saber que a Câmara Municipal Aprovou, </w:t>
      </w:r>
      <w:r w:rsidRPr="00DA06AD">
        <w:rPr>
          <w:rFonts w:ascii="Courier New" w:eastAsia="Times New Roman" w:hAnsi="Courier New" w:cs="Courier New"/>
          <w:bCs/>
        </w:rPr>
        <w:t>e Ele Encaminha - o para Sanção do</w:t>
      </w:r>
      <w:r w:rsidRPr="00DA06AD">
        <w:rPr>
          <w:rFonts w:ascii="Courier New" w:eastAsia="Times New Roman" w:hAnsi="Courier New" w:cs="Courier New"/>
          <w:b/>
          <w:bCs/>
        </w:rPr>
        <w:t xml:space="preserve"> </w:t>
      </w:r>
      <w:bookmarkStart w:id="0" w:name="_Hlk534733426"/>
      <w:r w:rsidRPr="00DA06AD">
        <w:rPr>
          <w:rFonts w:ascii="Courier New" w:eastAsia="Times New Roman" w:hAnsi="Courier New" w:cs="Courier New"/>
          <w:bCs/>
        </w:rPr>
        <w:t>Excelentíssimo</w:t>
      </w:r>
      <w:bookmarkEnd w:id="0"/>
      <w:r w:rsidRPr="00DA06AD">
        <w:rPr>
          <w:rFonts w:ascii="Courier New" w:eastAsia="Times New Roman" w:hAnsi="Courier New" w:cs="Courier New"/>
          <w:bCs/>
        </w:rPr>
        <w:t xml:space="preserve"> Senhor Prefeito Municipal </w:t>
      </w:r>
      <w:r w:rsidRPr="00DA06AD">
        <w:rPr>
          <w:rFonts w:ascii="Courier New" w:eastAsia="Times New Roman" w:hAnsi="Courier New" w:cs="Courier New"/>
          <w:b/>
        </w:rPr>
        <w:t>E</w:t>
      </w:r>
      <w:r w:rsidR="001D2EDC">
        <w:rPr>
          <w:rFonts w:ascii="Courier New" w:eastAsia="Times New Roman" w:hAnsi="Courier New" w:cs="Courier New"/>
          <w:b/>
        </w:rPr>
        <w:t>merson Sabatine</w:t>
      </w:r>
      <w:r w:rsidRPr="00DA06AD">
        <w:rPr>
          <w:rFonts w:ascii="Courier New" w:eastAsia="Times New Roman" w:hAnsi="Courier New" w:cs="Courier New"/>
        </w:rPr>
        <w:t xml:space="preserve">, </w:t>
      </w:r>
      <w:r w:rsidRPr="00DA06AD">
        <w:rPr>
          <w:rFonts w:ascii="Courier New" w:eastAsia="Times New Roman" w:hAnsi="Courier New" w:cs="Courier New"/>
          <w:bCs/>
        </w:rPr>
        <w:t>o Seguinte Autógrafo de Lei.</w:t>
      </w:r>
    </w:p>
    <w:p w14:paraId="42E61D9C" w14:textId="77777777" w:rsidR="00310F1F" w:rsidRDefault="00310F1F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14:paraId="008E971C" w14:textId="77777777" w:rsidR="00CD4E10" w:rsidRDefault="00CD4E10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14:paraId="2DDB0985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1º</w:t>
      </w:r>
      <w:r w:rsidRPr="00963024">
        <w:rPr>
          <w:szCs w:val="24"/>
        </w:rPr>
        <w:t xml:space="preserve"> Fica instituída, no âmbito do Município de</w:t>
      </w:r>
      <w:r>
        <w:rPr>
          <w:szCs w:val="24"/>
        </w:rPr>
        <w:t xml:space="preserve"> </w:t>
      </w:r>
      <w:r w:rsidRPr="00963024">
        <w:rPr>
          <w:rFonts w:eastAsia="Calibri"/>
          <w:szCs w:val="24"/>
        </w:rPr>
        <w:t>Itanhangá - MT</w:t>
      </w:r>
      <w:r w:rsidRPr="00963024">
        <w:rPr>
          <w:szCs w:val="24"/>
        </w:rPr>
        <w:t>, a Feira d</w:t>
      </w:r>
      <w:r>
        <w:rPr>
          <w:szCs w:val="24"/>
        </w:rPr>
        <w:t xml:space="preserve">o povo na </w:t>
      </w:r>
      <w:r w:rsidRPr="00963024">
        <w:rPr>
          <w:szCs w:val="24"/>
        </w:rPr>
        <w:t>Quinta ao Ar Livre, destinada à comercialização de produtos alimentícios, artesanais, hortifrutigranjeiros, artigos diversos e serviços, preferencialmente provenientes de produtores locais, agricultores familiares, artesãos e microempreendedores.</w:t>
      </w:r>
    </w:p>
    <w:p w14:paraId="47090AFB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40F72CF4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2º</w:t>
      </w:r>
      <w:r w:rsidRPr="00963024">
        <w:rPr>
          <w:szCs w:val="24"/>
        </w:rPr>
        <w:t xml:space="preserve"> A Feira</w:t>
      </w:r>
      <w:r>
        <w:rPr>
          <w:szCs w:val="24"/>
        </w:rPr>
        <w:t xml:space="preserve"> do povo</w:t>
      </w:r>
      <w:r w:rsidRPr="00963024">
        <w:rPr>
          <w:szCs w:val="24"/>
        </w:rPr>
        <w:t xml:space="preserve"> da Quinta será realizada semanalmente às quintas-feiras, em local e horário definidos pelo Poder Executivo Municipal, considerando critérios de segurança, logística, mobilidade urbana e interesse público.</w:t>
      </w:r>
    </w:p>
    <w:p w14:paraId="65846A73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23F4A781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3º</w:t>
      </w:r>
      <w:r w:rsidRPr="00963024">
        <w:rPr>
          <w:szCs w:val="24"/>
        </w:rPr>
        <w:t xml:space="preserve"> A organização, coordenação, fiscalização e estruturação da Feira</w:t>
      </w:r>
      <w:r>
        <w:rPr>
          <w:szCs w:val="24"/>
        </w:rPr>
        <w:t xml:space="preserve"> do povo</w:t>
      </w:r>
      <w:r w:rsidRPr="00963024">
        <w:rPr>
          <w:szCs w:val="24"/>
        </w:rPr>
        <w:t xml:space="preserve"> da Quinta ficarão sob responsabilidade da Secretaria Municipal designada pelo Poder Executivo.</w:t>
      </w:r>
    </w:p>
    <w:p w14:paraId="7BCABEA6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2C00EEC0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4º</w:t>
      </w:r>
      <w:r w:rsidRPr="00963024">
        <w:rPr>
          <w:szCs w:val="24"/>
        </w:rPr>
        <w:t xml:space="preserve"> Para participação na feira</w:t>
      </w:r>
      <w:r>
        <w:rPr>
          <w:szCs w:val="24"/>
        </w:rPr>
        <w:t xml:space="preserve"> do povo</w:t>
      </w:r>
      <w:r w:rsidRPr="00963024">
        <w:rPr>
          <w:szCs w:val="24"/>
        </w:rPr>
        <w:t>, os expositores deverão realizar cadastro junto ao órgão responsável, atendendo aos seguintes critérios:</w:t>
      </w:r>
    </w:p>
    <w:p w14:paraId="3AD40CC0" w14:textId="77777777" w:rsidR="00CD4E10" w:rsidRPr="00963024" w:rsidRDefault="00CD4E10" w:rsidP="00CD4E10">
      <w:pPr>
        <w:pStyle w:val="SemEspaamento"/>
        <w:rPr>
          <w:szCs w:val="24"/>
        </w:rPr>
      </w:pPr>
    </w:p>
    <w:p w14:paraId="73F9E2C9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I</w:t>
      </w:r>
      <w:r w:rsidRPr="00963024">
        <w:rPr>
          <w:szCs w:val="24"/>
        </w:rPr>
        <w:t xml:space="preserve"> – Residir ou ter atividade econômica no município;</w:t>
      </w:r>
    </w:p>
    <w:p w14:paraId="547E2C55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II</w:t>
      </w:r>
      <w:r w:rsidRPr="00963024">
        <w:rPr>
          <w:szCs w:val="24"/>
        </w:rPr>
        <w:t xml:space="preserve"> – Cumprir as normas sanitárias, ambientais e de segurança estabelecidas;</w:t>
      </w:r>
    </w:p>
    <w:p w14:paraId="0777A7B4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III</w:t>
      </w:r>
      <w:r w:rsidRPr="00963024">
        <w:rPr>
          <w:szCs w:val="24"/>
        </w:rPr>
        <w:t xml:space="preserve"> – manter higiene e organização no espaço utilizado;</w:t>
      </w:r>
    </w:p>
    <w:p w14:paraId="14694A4F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IV</w:t>
      </w:r>
      <w:r w:rsidRPr="00963024">
        <w:rPr>
          <w:szCs w:val="24"/>
        </w:rPr>
        <w:t xml:space="preserve"> – Seguir as orientações dos fiscais municipais;</w:t>
      </w:r>
    </w:p>
    <w:p w14:paraId="265468BB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V</w:t>
      </w:r>
      <w:r w:rsidRPr="00963024">
        <w:rPr>
          <w:szCs w:val="24"/>
        </w:rPr>
        <w:t xml:space="preserve"> – Utilizar equipamentos adequados para exposição e conservação dos produtos.</w:t>
      </w:r>
    </w:p>
    <w:p w14:paraId="0F4291F9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07E6AE3D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5º</w:t>
      </w:r>
      <w:r w:rsidRPr="00963024">
        <w:rPr>
          <w:szCs w:val="24"/>
        </w:rPr>
        <w:t xml:space="preserve"> O Poder Executivo poderá disponibilizar infraestrutura necessária para o bom funcionamento da feira, incluindo:</w:t>
      </w:r>
    </w:p>
    <w:p w14:paraId="37B71727" w14:textId="77777777" w:rsidR="00CD4E10" w:rsidRPr="00963024" w:rsidRDefault="00CD4E10" w:rsidP="00CD4E10">
      <w:pPr>
        <w:pStyle w:val="SemEspaamento"/>
        <w:rPr>
          <w:szCs w:val="24"/>
        </w:rPr>
      </w:pPr>
    </w:p>
    <w:p w14:paraId="06000777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 xml:space="preserve">I </w:t>
      </w:r>
      <w:r w:rsidRPr="00963024">
        <w:rPr>
          <w:szCs w:val="24"/>
        </w:rPr>
        <w:t>– Barracas ou estrutura padronizada;</w:t>
      </w:r>
    </w:p>
    <w:p w14:paraId="4A2B20F8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II</w:t>
      </w:r>
      <w:r w:rsidRPr="00963024">
        <w:rPr>
          <w:szCs w:val="24"/>
        </w:rPr>
        <w:t xml:space="preserve"> – Pontos de energia;</w:t>
      </w:r>
    </w:p>
    <w:p w14:paraId="739CA188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lastRenderedPageBreak/>
        <w:t>III</w:t>
      </w:r>
      <w:r w:rsidRPr="00963024">
        <w:rPr>
          <w:szCs w:val="24"/>
        </w:rPr>
        <w:t xml:space="preserve"> – iluminação;</w:t>
      </w:r>
    </w:p>
    <w:p w14:paraId="5AEDDDA2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IV</w:t>
      </w:r>
      <w:r w:rsidRPr="00963024">
        <w:rPr>
          <w:szCs w:val="24"/>
        </w:rPr>
        <w:t xml:space="preserve"> – Coleta de lixo;</w:t>
      </w:r>
    </w:p>
    <w:p w14:paraId="725C7A2C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 xml:space="preserve">V </w:t>
      </w:r>
      <w:r w:rsidRPr="00963024">
        <w:rPr>
          <w:szCs w:val="24"/>
        </w:rPr>
        <w:t>– Banheiros químicos ou sanitários públicos;</w:t>
      </w:r>
    </w:p>
    <w:p w14:paraId="60C7E085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VI</w:t>
      </w:r>
      <w:r w:rsidRPr="00963024">
        <w:rPr>
          <w:szCs w:val="24"/>
        </w:rPr>
        <w:t xml:space="preserve"> – Segurança e sinalização.</w:t>
      </w:r>
    </w:p>
    <w:p w14:paraId="6EFD35F1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030B4069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6º</w:t>
      </w:r>
      <w:r w:rsidRPr="00963024">
        <w:rPr>
          <w:szCs w:val="24"/>
        </w:rPr>
        <w:t xml:space="preserve"> Fica permitida, na Feira </w:t>
      </w:r>
      <w:r>
        <w:rPr>
          <w:szCs w:val="24"/>
        </w:rPr>
        <w:t>do povo na</w:t>
      </w:r>
      <w:r w:rsidRPr="00963024">
        <w:rPr>
          <w:szCs w:val="24"/>
        </w:rPr>
        <w:t xml:space="preserve"> Quinta, a realização de apresentações culturais, atividades educativas, recreativas e demais ações de interesse comunitário, desde que previamente autorizadas pelo órgão organizador.</w:t>
      </w:r>
    </w:p>
    <w:p w14:paraId="61B2B84F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2055A970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1151E609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7º</w:t>
      </w:r>
      <w:r w:rsidRPr="00963024">
        <w:rPr>
          <w:szCs w:val="24"/>
        </w:rPr>
        <w:t xml:space="preserve"> O Poder Executivo poderá firmar parcerias com associações, cooperativas, órgãos públicos, iniciativa privada e demais entidades para apoio e desenvolvimento da feira.</w:t>
      </w:r>
    </w:p>
    <w:p w14:paraId="0DF2B187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32913BBF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8º</w:t>
      </w:r>
      <w:r w:rsidRPr="00963024">
        <w:rPr>
          <w:szCs w:val="24"/>
        </w:rPr>
        <w:t xml:space="preserve"> As despesas decorrentes da execução desta Lei correrão por conta de dotações orçamentárias próprias, suplementadas se necessário.</w:t>
      </w:r>
    </w:p>
    <w:p w14:paraId="08ADCE9B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0EDBB6FA" w14:textId="77777777" w:rsidR="00CD4E10" w:rsidRPr="00963024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9º</w:t>
      </w:r>
      <w:r w:rsidRPr="00963024">
        <w:rPr>
          <w:szCs w:val="24"/>
        </w:rPr>
        <w:t xml:space="preserve"> O Poder Executivo regulamentará esta Lei no prazo de até 90 (noventa) dias após sua publicação.</w:t>
      </w:r>
    </w:p>
    <w:p w14:paraId="1E073DCF" w14:textId="77777777" w:rsidR="00CD4E10" w:rsidRPr="00963024" w:rsidRDefault="00CD4E10" w:rsidP="00CD4E10">
      <w:pPr>
        <w:pStyle w:val="SemEspaamento"/>
        <w:ind w:left="0" w:firstLine="0"/>
        <w:rPr>
          <w:szCs w:val="24"/>
        </w:rPr>
      </w:pPr>
    </w:p>
    <w:p w14:paraId="16DAEF64" w14:textId="77777777" w:rsidR="00CD4E10" w:rsidRDefault="00CD4E10" w:rsidP="00CD4E10">
      <w:pPr>
        <w:pStyle w:val="SemEspaamento"/>
        <w:ind w:firstLine="1124"/>
        <w:rPr>
          <w:szCs w:val="24"/>
        </w:rPr>
      </w:pPr>
      <w:r w:rsidRPr="00963024">
        <w:rPr>
          <w:b/>
          <w:szCs w:val="24"/>
        </w:rPr>
        <w:t>Art. 10º</w:t>
      </w:r>
      <w:r w:rsidRPr="00963024">
        <w:rPr>
          <w:szCs w:val="24"/>
        </w:rPr>
        <w:t xml:space="preserve"> Esta Lei entra em vigor na data de sua publicação.</w:t>
      </w:r>
    </w:p>
    <w:p w14:paraId="4D862234" w14:textId="77777777" w:rsidR="00CD4E10" w:rsidRDefault="00CD4E10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14:paraId="41E54E57" w14:textId="77777777" w:rsidR="00160C72" w:rsidRDefault="00160C72" w:rsidP="00CD4E10">
      <w:pPr>
        <w:spacing w:after="0" w:line="240" w:lineRule="auto"/>
        <w:rPr>
          <w:rFonts w:ascii="Courier New" w:eastAsia="Times New Roman" w:hAnsi="Courier New" w:cs="Courier New"/>
        </w:rPr>
      </w:pPr>
    </w:p>
    <w:p w14:paraId="0453620A" w14:textId="77777777" w:rsidR="00160C72" w:rsidRDefault="00160C72" w:rsidP="00CD4E10">
      <w:pPr>
        <w:spacing w:after="0" w:line="240" w:lineRule="auto"/>
        <w:rPr>
          <w:rFonts w:ascii="Courier New" w:eastAsia="Times New Roman" w:hAnsi="Courier New" w:cs="Courier New"/>
        </w:rPr>
      </w:pPr>
    </w:p>
    <w:p w14:paraId="0DE4CA6A" w14:textId="77777777" w:rsidR="00160C72" w:rsidRDefault="00160C72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1D360180" w14:textId="77777777" w:rsidR="00160C72" w:rsidRDefault="00160C72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3BE45FCB" w14:textId="77777777" w:rsidR="00160C72" w:rsidRDefault="00160C72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433BD5D9" w14:textId="77777777" w:rsidR="00160C72" w:rsidRDefault="00160C72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987BD45" w14:textId="0B2C420F" w:rsidR="00DA06AD" w:rsidRPr="00DA06AD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bookmarkStart w:id="1" w:name="_Hlk189514445"/>
      <w:r w:rsidRPr="002264D1">
        <w:rPr>
          <w:rFonts w:ascii="Courier New" w:eastAsia="Times New Roman" w:hAnsi="Courier New" w:cs="Courier New"/>
        </w:rPr>
        <w:t>Câmara Municipal de Itanhangá/MT</w:t>
      </w:r>
      <w:r w:rsidR="00583B8A">
        <w:rPr>
          <w:rFonts w:ascii="Courier New" w:eastAsia="Times New Roman" w:hAnsi="Courier New" w:cs="Courier New"/>
        </w:rPr>
        <w:t xml:space="preserve">, </w:t>
      </w:r>
      <w:r w:rsidRPr="00583B8A">
        <w:rPr>
          <w:rFonts w:ascii="Courier New" w:eastAsia="Times New Roman" w:hAnsi="Courier New" w:cs="Courier New"/>
        </w:rPr>
        <w:t>0</w:t>
      </w:r>
      <w:r w:rsidR="00583B8A" w:rsidRPr="00583B8A">
        <w:rPr>
          <w:rFonts w:ascii="Courier New" w:eastAsia="Times New Roman" w:hAnsi="Courier New" w:cs="Courier New"/>
        </w:rPr>
        <w:t>2</w:t>
      </w:r>
      <w:r w:rsidRPr="00583B8A">
        <w:rPr>
          <w:rFonts w:ascii="Courier New" w:eastAsia="Times New Roman" w:hAnsi="Courier New" w:cs="Courier New"/>
        </w:rPr>
        <w:t xml:space="preserve"> de fevereiro </w:t>
      </w:r>
      <w:r w:rsidRPr="002264D1">
        <w:rPr>
          <w:rFonts w:ascii="Courier New" w:eastAsia="Times New Roman" w:hAnsi="Courier New" w:cs="Courier New"/>
        </w:rPr>
        <w:t>de 202</w:t>
      </w:r>
      <w:r w:rsidR="00160C72">
        <w:rPr>
          <w:rFonts w:ascii="Courier New" w:eastAsia="Times New Roman" w:hAnsi="Courier New" w:cs="Courier New"/>
        </w:rPr>
        <w:t>6</w:t>
      </w:r>
      <w:r w:rsidRPr="002264D1">
        <w:rPr>
          <w:rFonts w:ascii="Courier New" w:eastAsia="Times New Roman" w:hAnsi="Courier New" w:cs="Courier New"/>
        </w:rPr>
        <w:t>.</w:t>
      </w:r>
    </w:p>
    <w:p w14:paraId="1774FF4C" w14:textId="77777777" w:rsidR="00DA06AD" w:rsidRPr="00DA06AD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7E72CA6A" w14:textId="77777777" w:rsidR="00DA06AD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2" w:name="_Hlk534730158"/>
    </w:p>
    <w:p w14:paraId="2A6E60D2" w14:textId="77777777" w:rsidR="00CD4E10" w:rsidRDefault="00CD4E10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9C765D7" w14:textId="77777777" w:rsidR="00CD4E10" w:rsidRPr="00DA06AD" w:rsidRDefault="00CD4E10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77777777" w:rsidR="00DA06AD" w:rsidRPr="0046613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46613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26EA5A3C" w14:textId="77777777" w:rsidR="00DA06AD" w:rsidRPr="00466136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</w:p>
    <w:bookmarkEnd w:id="1"/>
    <w:p w14:paraId="07947B41" w14:textId="77777777" w:rsidR="00DA06AD" w:rsidRPr="00466136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sectPr w:rsidR="00DA06AD" w:rsidRPr="00466136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CD4E10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160C72"/>
    <w:rsid w:val="001D2EDC"/>
    <w:rsid w:val="002264D1"/>
    <w:rsid w:val="00310F1F"/>
    <w:rsid w:val="003B2350"/>
    <w:rsid w:val="00466136"/>
    <w:rsid w:val="00583B8A"/>
    <w:rsid w:val="005C5D96"/>
    <w:rsid w:val="009D1653"/>
    <w:rsid w:val="00B619F8"/>
    <w:rsid w:val="00BE0217"/>
    <w:rsid w:val="00CD4E10"/>
    <w:rsid w:val="00D1095A"/>
    <w:rsid w:val="00DA06AD"/>
    <w:rsid w:val="00E05401"/>
    <w:rsid w:val="00E3047C"/>
    <w:rsid w:val="00E32DEB"/>
    <w:rsid w:val="00E83D9B"/>
    <w:rsid w:val="00F43ADD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</cp:revision>
  <cp:lastPrinted>2026-02-03T19:58:00Z</cp:lastPrinted>
  <dcterms:created xsi:type="dcterms:W3CDTF">2026-01-07T20:36:00Z</dcterms:created>
  <dcterms:modified xsi:type="dcterms:W3CDTF">2026-02-03T19:58:00Z</dcterms:modified>
</cp:coreProperties>
</file>