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098E8B" w14:textId="3612398F" w:rsidR="002A3259" w:rsidRDefault="002A3259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74370554" w14:textId="77777777" w:rsidR="00EE0BB9" w:rsidRDefault="00EE0BB9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tbl>
      <w:tblPr>
        <w:tblpPr w:leftFromText="141" w:rightFromText="141" w:vertAnchor="text" w:horzAnchor="margin" w:tblpY="1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1"/>
      </w:tblGrid>
      <w:tr w:rsidR="00DB213B" w:rsidRPr="00114876" w14:paraId="306F08DC" w14:textId="77777777" w:rsidTr="003A6B71">
        <w:trPr>
          <w:trHeight w:val="1784"/>
        </w:trPr>
        <w:tc>
          <w:tcPr>
            <w:tcW w:w="3031" w:type="dxa"/>
          </w:tcPr>
          <w:p w14:paraId="1852B4D2" w14:textId="77777777" w:rsidR="00DB213B" w:rsidRPr="003A6B71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b/>
                <w:i/>
                <w:iCs/>
                <w:sz w:val="24"/>
                <w:szCs w:val="24"/>
                <w:lang w:eastAsia="pt-BR"/>
              </w:rPr>
            </w:pPr>
            <w:bookmarkStart w:id="0" w:name="_Hlk196928266"/>
            <w:r w:rsidRPr="003A6B71">
              <w:rPr>
                <w:rFonts w:ascii="Courier New" w:eastAsiaTheme="minorHAnsi" w:hAnsi="Courier New" w:cs="Courier New"/>
                <w:b/>
                <w:i/>
                <w:iCs/>
                <w:sz w:val="24"/>
                <w:szCs w:val="24"/>
                <w:lang w:eastAsia="pt-BR"/>
              </w:rPr>
              <w:t>Afixado no Mural da</w:t>
            </w:r>
          </w:p>
          <w:p w14:paraId="37EF9F0D" w14:textId="77777777" w:rsidR="00DB213B" w:rsidRPr="003A6B71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b/>
                <w:i/>
                <w:iCs/>
                <w:sz w:val="24"/>
                <w:szCs w:val="24"/>
                <w:lang w:eastAsia="pt-BR"/>
              </w:rPr>
            </w:pPr>
            <w:r w:rsidRPr="003A6B71">
              <w:rPr>
                <w:rFonts w:ascii="Courier New" w:eastAsiaTheme="minorHAnsi" w:hAnsi="Courier New" w:cs="Courier New"/>
                <w:b/>
                <w:i/>
                <w:iCs/>
                <w:sz w:val="24"/>
                <w:szCs w:val="24"/>
                <w:lang w:eastAsia="pt-BR"/>
              </w:rPr>
              <w:t>Câmara Municipal de Itanhangá/MT</w:t>
            </w:r>
            <w:r w:rsidRPr="003A6B71"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pt-BR"/>
              </w:rPr>
              <w:t>.</w:t>
            </w:r>
          </w:p>
          <w:p w14:paraId="7EB5897D" w14:textId="77777777" w:rsidR="00DB213B" w:rsidRPr="003A6B71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</w:pPr>
            <w:r w:rsidRPr="003A6B71"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____/___/______</w:t>
            </w:r>
          </w:p>
          <w:p w14:paraId="15688376" w14:textId="66E5D8B8" w:rsidR="00DB213B" w:rsidRPr="003A6B71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</w:pPr>
            <w:r w:rsidRPr="003A6B71"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___</w:t>
            </w:r>
            <w:r w:rsidR="003A6B71"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____</w:t>
            </w:r>
            <w:r w:rsidRPr="003A6B71"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____________</w:t>
            </w:r>
          </w:p>
          <w:p w14:paraId="658813DE" w14:textId="77777777" w:rsidR="00DB213B" w:rsidRPr="00804C6C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b/>
                <w:bCs/>
                <w:i/>
                <w:iCs/>
                <w:sz w:val="18"/>
                <w:szCs w:val="18"/>
                <w:lang w:eastAsia="pt-BR"/>
              </w:rPr>
            </w:pPr>
            <w:r w:rsidRPr="003A6B71">
              <w:rPr>
                <w:rFonts w:ascii="Courier New" w:eastAsiaTheme="minorHAnsi" w:hAnsi="Courier New" w:cs="Courier New"/>
                <w:b/>
                <w:sz w:val="24"/>
                <w:szCs w:val="24"/>
                <w:lang w:eastAsia="pt-BR"/>
              </w:rPr>
              <w:t>Servidor</w:t>
            </w:r>
          </w:p>
        </w:tc>
      </w:tr>
    </w:tbl>
    <w:bookmarkEnd w:id="0"/>
    <w:p w14:paraId="47012F62" w14:textId="3BAD9B44" w:rsidR="008660D8" w:rsidRPr="0029039A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 0</w:t>
      </w:r>
      <w:r w:rsidR="00941FFC">
        <w:rPr>
          <w:rFonts w:ascii="Courier New" w:eastAsia="Times New Roman" w:hAnsi="Courier New" w:cs="Courier New"/>
          <w:b/>
          <w:sz w:val="24"/>
          <w:szCs w:val="24"/>
          <w:lang w:eastAsia="pt-BR"/>
        </w:rPr>
        <w:t>5</w:t>
      </w:r>
      <w:r w:rsidR="000771E2">
        <w:rPr>
          <w:rFonts w:ascii="Courier New" w:eastAsia="Times New Roman" w:hAnsi="Courier New" w:cs="Courier New"/>
          <w:b/>
          <w:sz w:val="24"/>
          <w:szCs w:val="24"/>
          <w:lang w:eastAsia="pt-BR"/>
        </w:rPr>
        <w:t>9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/2025.</w:t>
      </w:r>
    </w:p>
    <w:p w14:paraId="13838F55" w14:textId="77CEBC97" w:rsidR="008660D8" w:rsidRPr="0029039A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463EB8">
        <w:rPr>
          <w:rFonts w:ascii="Courier New" w:eastAsia="Times New Roman" w:hAnsi="Courier New" w:cs="Courier New"/>
          <w:i/>
          <w:sz w:val="24"/>
          <w:szCs w:val="24"/>
          <w:lang w:eastAsia="pt-BR"/>
        </w:rPr>
        <w:t>18</w:t>
      </w:r>
      <w:r w:rsidRPr="0029039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133AA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NOVEMBRO</w:t>
      </w:r>
      <w:r w:rsidRPr="0029039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2025.</w:t>
      </w:r>
    </w:p>
    <w:p w14:paraId="391E635B" w14:textId="77777777" w:rsidR="008660D8" w:rsidRPr="0029039A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5DD66BBB" w14:textId="493F9C66" w:rsidR="008660D8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</w:t>
      </w:r>
      <w:r w:rsidR="004B6186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</w:t>
      </w:r>
      <w:r w:rsidR="00D336F6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EXECUTIVO</w:t>
      </w: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DE Nº</w:t>
      </w:r>
      <w:r w:rsidR="002C3AA5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40</w:t>
      </w: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/202</w:t>
      </w:r>
      <w:r w:rsidR="003F73C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5</w:t>
      </w:r>
    </w:p>
    <w:p w14:paraId="05EFBE54" w14:textId="77777777" w:rsidR="008660D8" w:rsidRPr="008660D8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i/>
          <w:lang w:eastAsia="pt-BR"/>
        </w:rPr>
      </w:pPr>
    </w:p>
    <w:p w14:paraId="19DB2BF5" w14:textId="6FDF37BF" w:rsidR="00BE745E" w:rsidRPr="00BE745E" w:rsidRDefault="008660D8" w:rsidP="00BE745E">
      <w:pPr>
        <w:spacing w:after="0" w:line="276" w:lineRule="auto"/>
        <w:ind w:left="3969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val="pt-PT" w:eastAsia="pt-BR"/>
        </w:rPr>
        <w:t>SÚMULA:</w:t>
      </w:r>
      <w:r w:rsidR="00BE745E" w:rsidRPr="00BE745E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r w:rsidR="00BE745E" w:rsidRPr="00BE745E">
        <w:rPr>
          <w:rFonts w:ascii="Courier New" w:eastAsia="Times New Roman" w:hAnsi="Courier New" w:cs="Courier New"/>
          <w:bCs/>
          <w:i/>
          <w:sz w:val="24"/>
          <w:szCs w:val="24"/>
          <w:lang w:eastAsia="pt-BR"/>
        </w:rPr>
        <w:t>“DISPÕE SOBRE A ABERTURA DE CRÉDITO ADICIONAL ESPECIAL NO ORÇAMENTO VIGENTE E DÁ OUTRAS PROVIDÊNCIAS”.</w:t>
      </w:r>
      <w:r w:rsidR="00BE745E" w:rsidRPr="00BE745E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</w:p>
    <w:p w14:paraId="26233757" w14:textId="77777777" w:rsidR="00343DBC" w:rsidRPr="0083521E" w:rsidRDefault="0083521E" w:rsidP="00343DBC">
      <w:pPr>
        <w:spacing w:after="0" w:line="276" w:lineRule="auto"/>
        <w:ind w:left="3969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3521E">
        <w:rPr>
          <w:rFonts w:ascii="Courier New" w:eastAsia="Times New Roman" w:hAnsi="Courier New" w:cs="Courier New"/>
          <w:b/>
          <w:bCs/>
          <w:lang w:eastAsia="pt-BR"/>
        </w:rPr>
        <w:t xml:space="preserve"> </w:t>
      </w:r>
      <w:bookmarkStart w:id="1" w:name="_Hlk129953284"/>
    </w:p>
    <w:bookmarkEnd w:id="1"/>
    <w:p w14:paraId="5CCF374A" w14:textId="77777777" w:rsidR="00B741B1" w:rsidRDefault="00B741B1" w:rsidP="00950B17">
      <w:pPr>
        <w:autoSpaceDE w:val="0"/>
        <w:autoSpaceDN w:val="0"/>
        <w:adjustRightInd w:val="0"/>
        <w:spacing w:line="276" w:lineRule="auto"/>
        <w:ind w:left="2835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194D1BEA" w14:textId="33AA42A9" w:rsidR="00BE745E" w:rsidRPr="00BE745E" w:rsidRDefault="008660D8" w:rsidP="00A84B79">
      <w:pPr>
        <w:spacing w:after="0" w:line="240" w:lineRule="auto"/>
        <w:ind w:firstLine="1560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Irineu Sandeski, 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Presidente da Câmara Municipal de Itanhangá, Estado de Mato Grosso, no uso de suas atribuições legais. </w:t>
      </w: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2" w:name="_Hlk534733426"/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2"/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Senhor Prefeito Municipal 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Emerson Sabatine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  <w:r w:rsidR="00BE745E" w:rsidRPr="00BE745E">
        <w:rPr>
          <w:rFonts w:ascii="Courier New" w:eastAsia="Times New Roman" w:hAnsi="Courier New" w:cs="Courier New"/>
          <w:sz w:val="24"/>
          <w:szCs w:val="24"/>
          <w:lang w:eastAsia="pt-BR"/>
        </w:rPr>
        <w:tab/>
        <w:t xml:space="preserve"> </w:t>
      </w:r>
    </w:p>
    <w:p w14:paraId="3E34B0EE" w14:textId="77777777" w:rsidR="00BE745E" w:rsidRPr="00BE745E" w:rsidRDefault="00BE745E" w:rsidP="00BE745E">
      <w:pPr>
        <w:spacing w:after="0" w:line="276" w:lineRule="auto"/>
        <w:ind w:right="142" w:firstLine="1418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06747AE6" w14:textId="77777777" w:rsidR="00BE745E" w:rsidRPr="00BE745E" w:rsidRDefault="00BE745E" w:rsidP="00BE745E">
      <w:pPr>
        <w:spacing w:after="0" w:line="276" w:lineRule="auto"/>
        <w:ind w:right="142"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BE745E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Art. 1º</w:t>
      </w:r>
      <w:r w:rsidRPr="00BE745E">
        <w:rPr>
          <w:rFonts w:ascii="Courier New" w:eastAsia="Times New Roman" w:hAnsi="Courier New" w:cs="Courier New"/>
          <w:b/>
          <w:sz w:val="24"/>
          <w:szCs w:val="24"/>
          <w:lang w:eastAsia="pt-BR"/>
        </w:rPr>
        <w:tab/>
      </w:r>
      <w:r w:rsidRPr="00BE745E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- Fica o Chefe do Poder Executivo autorizado a abrir Crédito Adicional Especial no valor de </w:t>
      </w:r>
      <w:r w:rsidRPr="00BE745E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R$ 24.000,00 (vinte e quatro Mil Reais</w:t>
      </w:r>
      <w:r w:rsidRPr="00BE745E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), nos termos do Artigo 41, inc. II da Lei Federal nº 4.320/64, para Inclusão de dotações e Fontes de Recursos no Orçamento vigente, conforme </w:t>
      </w:r>
      <w:bookmarkStart w:id="3" w:name="_GoBack"/>
      <w:bookmarkEnd w:id="3"/>
      <w:r w:rsidRPr="00BE745E">
        <w:rPr>
          <w:rFonts w:ascii="Courier New" w:eastAsia="Times New Roman" w:hAnsi="Courier New" w:cs="Courier New"/>
          <w:sz w:val="24"/>
          <w:szCs w:val="24"/>
          <w:lang w:eastAsia="pt-BR"/>
        </w:rPr>
        <w:t>segue:</w:t>
      </w:r>
    </w:p>
    <w:p w14:paraId="3D9B7444" w14:textId="77777777" w:rsidR="00BE745E" w:rsidRPr="00BE745E" w:rsidRDefault="00BE745E" w:rsidP="00BE745E">
      <w:pPr>
        <w:spacing w:after="0" w:line="276" w:lineRule="auto"/>
        <w:ind w:right="142"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0FC81CB6" w14:textId="77777777" w:rsidR="00BE745E" w:rsidRPr="00BE745E" w:rsidRDefault="00BE745E" w:rsidP="00BE745E">
      <w:pPr>
        <w:spacing w:after="0" w:line="240" w:lineRule="auto"/>
        <w:ind w:right="142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BE745E">
        <w:rPr>
          <w:rFonts w:ascii="Courier New" w:eastAsia="Times New Roman" w:hAnsi="Courier New" w:cs="Courier New"/>
          <w:b/>
          <w:sz w:val="24"/>
          <w:szCs w:val="24"/>
          <w:lang w:eastAsia="pt-BR"/>
        </w:rPr>
        <w:t>Órgão: 05 – SECRETARIA DE SAÚDE</w:t>
      </w:r>
    </w:p>
    <w:p w14:paraId="0B023AF3" w14:textId="77777777" w:rsidR="00BE745E" w:rsidRPr="00BE745E" w:rsidRDefault="00BE745E" w:rsidP="00BE745E">
      <w:pPr>
        <w:spacing w:after="0" w:line="240" w:lineRule="auto"/>
        <w:ind w:right="142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BE745E">
        <w:rPr>
          <w:rFonts w:ascii="Courier New" w:eastAsia="Times New Roman" w:hAnsi="Courier New" w:cs="Courier New"/>
          <w:b/>
          <w:sz w:val="24"/>
          <w:szCs w:val="24"/>
          <w:lang w:eastAsia="pt-BR"/>
        </w:rPr>
        <w:t>Unidade: 002 - FUNDO MUNICIPAL DE SAÚDE</w:t>
      </w:r>
    </w:p>
    <w:p w14:paraId="6F9C4508" w14:textId="77777777" w:rsidR="00BE745E" w:rsidRPr="00BE745E" w:rsidRDefault="00BE745E" w:rsidP="00BE745E">
      <w:pPr>
        <w:spacing w:after="0" w:line="240" w:lineRule="auto"/>
        <w:ind w:right="142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BE745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Função: 10 - Saúde</w:t>
      </w:r>
    </w:p>
    <w:p w14:paraId="59112C0E" w14:textId="77777777" w:rsidR="00BE745E" w:rsidRPr="00BE745E" w:rsidRDefault="00BE745E" w:rsidP="00BE745E">
      <w:pPr>
        <w:spacing w:after="0" w:line="240" w:lineRule="auto"/>
        <w:ind w:right="142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proofErr w:type="spellStart"/>
      <w:r w:rsidRPr="00BE745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Subfunção</w:t>
      </w:r>
      <w:proofErr w:type="spellEnd"/>
      <w:r w:rsidRPr="00BE745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:</w:t>
      </w:r>
      <w:r w:rsidRPr="00BE745E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301 – Atenção Básica</w:t>
      </w:r>
    </w:p>
    <w:p w14:paraId="02D40183" w14:textId="77777777" w:rsidR="00BE745E" w:rsidRPr="00BE745E" w:rsidRDefault="00BE745E" w:rsidP="00BE745E">
      <w:pPr>
        <w:spacing w:after="0" w:line="240" w:lineRule="auto"/>
        <w:ind w:right="142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BE745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Programa:</w:t>
      </w:r>
      <w:r w:rsidRPr="00BE745E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0010 – Atenção Básica a Saúde</w:t>
      </w:r>
    </w:p>
    <w:p w14:paraId="1A4AABB3" w14:textId="77777777" w:rsidR="00BE745E" w:rsidRPr="00BE745E" w:rsidRDefault="00BE745E" w:rsidP="00BE745E">
      <w:pPr>
        <w:autoSpaceDE w:val="0"/>
        <w:autoSpaceDN w:val="0"/>
        <w:adjustRightInd w:val="0"/>
        <w:spacing w:after="0" w:line="240" w:lineRule="auto"/>
        <w:ind w:right="142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BE745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Projeto/Atividade:</w:t>
      </w:r>
      <w:r w:rsidRPr="00BE745E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BE745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2157 – Manutenção das Atividades Contrato de Rateio – Insumos Farmacêuticos</w:t>
      </w:r>
    </w:p>
    <w:p w14:paraId="3DA9B2D8" w14:textId="77777777" w:rsidR="00BE745E" w:rsidRPr="00BE745E" w:rsidRDefault="00BE745E" w:rsidP="00BE745E">
      <w:pPr>
        <w:autoSpaceDE w:val="0"/>
        <w:autoSpaceDN w:val="0"/>
        <w:adjustRightInd w:val="0"/>
        <w:spacing w:after="0" w:line="240" w:lineRule="auto"/>
        <w:ind w:right="142"/>
        <w:rPr>
          <w:rFonts w:ascii="Courier New" w:eastAsia="Times New Roman" w:hAnsi="Courier New" w:cs="Courier New"/>
          <w:b/>
          <w:sz w:val="24"/>
          <w:szCs w:val="24"/>
          <w:lang w:val="x-none" w:eastAsia="pt-BR"/>
        </w:rPr>
      </w:pPr>
    </w:p>
    <w:p w14:paraId="323ED785" w14:textId="77777777" w:rsidR="00BE745E" w:rsidRPr="00BE745E" w:rsidRDefault="00BE745E" w:rsidP="00BE745E">
      <w:pPr>
        <w:autoSpaceDE w:val="0"/>
        <w:autoSpaceDN w:val="0"/>
        <w:adjustRightInd w:val="0"/>
        <w:spacing w:after="0" w:line="240" w:lineRule="auto"/>
        <w:ind w:right="142"/>
        <w:rPr>
          <w:rFonts w:ascii="Courier New" w:eastAsia="Times New Roman" w:hAnsi="Courier New" w:cs="Courier New"/>
          <w:b/>
          <w:sz w:val="24"/>
          <w:szCs w:val="24"/>
          <w:lang w:val="x-none" w:eastAsia="pt-BR"/>
        </w:rPr>
      </w:pPr>
      <w:r w:rsidRPr="00BE745E">
        <w:rPr>
          <w:rFonts w:ascii="Courier New" w:eastAsia="Times New Roman" w:hAnsi="Courier New" w:cs="Courier New"/>
          <w:b/>
          <w:sz w:val="24"/>
          <w:szCs w:val="24"/>
          <w:lang w:val="x-none" w:eastAsia="pt-BR"/>
        </w:rPr>
        <w:t xml:space="preserve">Natureza de Despesa: </w:t>
      </w:r>
    </w:p>
    <w:p w14:paraId="2FDED4FF" w14:textId="77777777" w:rsidR="00BE745E" w:rsidRPr="00BE745E" w:rsidRDefault="00BE745E" w:rsidP="00BE745E">
      <w:pPr>
        <w:autoSpaceDE w:val="0"/>
        <w:autoSpaceDN w:val="0"/>
        <w:adjustRightInd w:val="0"/>
        <w:spacing w:after="0" w:line="240" w:lineRule="auto"/>
        <w:ind w:right="142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BE745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4.4.71.70 – Rateio para Participação Consórcio Público - Materiais Permanentes...........................................R$ 24.000,00</w:t>
      </w:r>
    </w:p>
    <w:p w14:paraId="129DFFA6" w14:textId="77777777" w:rsidR="00BE745E" w:rsidRPr="00BE745E" w:rsidRDefault="00BE745E" w:rsidP="00BE745E">
      <w:pPr>
        <w:autoSpaceDE w:val="0"/>
        <w:autoSpaceDN w:val="0"/>
        <w:adjustRightInd w:val="0"/>
        <w:spacing w:after="0" w:line="240" w:lineRule="auto"/>
        <w:ind w:right="142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526541F2" w14:textId="77777777" w:rsidR="00BE745E" w:rsidRPr="00BE745E" w:rsidRDefault="00BE745E" w:rsidP="00BE745E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x-none"/>
        </w:rPr>
      </w:pPr>
      <w:r w:rsidRPr="00BE745E">
        <w:rPr>
          <w:rFonts w:ascii="Courier New" w:eastAsia="Times New Roman" w:hAnsi="Courier New" w:cs="Courier New"/>
          <w:b/>
          <w:sz w:val="24"/>
          <w:szCs w:val="24"/>
          <w:lang w:val="x-none" w:eastAsia="x-none"/>
        </w:rPr>
        <w:t>Fonte de Recurso:</w:t>
      </w:r>
      <w:r w:rsidRPr="00BE745E">
        <w:rPr>
          <w:rFonts w:ascii="Courier New" w:eastAsia="Times New Roman" w:hAnsi="Courier New" w:cs="Courier New"/>
          <w:b/>
          <w:sz w:val="24"/>
          <w:szCs w:val="24"/>
          <w:lang w:eastAsia="x-none"/>
        </w:rPr>
        <w:t xml:space="preserve"> </w:t>
      </w:r>
    </w:p>
    <w:p w14:paraId="119FB510" w14:textId="77777777" w:rsidR="00BE745E" w:rsidRPr="00BE745E" w:rsidRDefault="00BE745E" w:rsidP="00BE745E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BE745E">
        <w:rPr>
          <w:rFonts w:ascii="Courier New" w:eastAsia="Times New Roman" w:hAnsi="Courier New" w:cs="Courier New"/>
          <w:bCs/>
          <w:color w:val="000000"/>
          <w:sz w:val="24"/>
          <w:szCs w:val="24"/>
          <w:lang w:eastAsia="pt-BR"/>
        </w:rPr>
        <w:t>1.600.0000602 - Serviços Públicos de Saúde - Bloco Assistência Farmacêutica</w:t>
      </w:r>
      <w:r w:rsidRPr="00BE745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..........................................R$ 24.000,00</w:t>
      </w:r>
    </w:p>
    <w:p w14:paraId="36F1D99D" w14:textId="77777777" w:rsidR="00BE745E" w:rsidRPr="00BE745E" w:rsidRDefault="00BE745E" w:rsidP="00BE745E">
      <w:pPr>
        <w:autoSpaceDE w:val="0"/>
        <w:autoSpaceDN w:val="0"/>
        <w:adjustRightInd w:val="0"/>
        <w:spacing w:after="0" w:line="240" w:lineRule="auto"/>
        <w:ind w:right="142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77363BB7" w14:textId="77777777" w:rsidR="00BE745E" w:rsidRPr="00BE745E" w:rsidRDefault="00BE745E" w:rsidP="00BE745E">
      <w:pPr>
        <w:spacing w:after="0" w:line="240" w:lineRule="auto"/>
        <w:ind w:right="142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769DD9F5" w14:textId="2007C8A4" w:rsidR="00BE745E" w:rsidRPr="00BE745E" w:rsidRDefault="00BE745E" w:rsidP="00BE745E">
      <w:pPr>
        <w:autoSpaceDE w:val="0"/>
        <w:autoSpaceDN w:val="0"/>
        <w:adjustRightInd w:val="0"/>
        <w:spacing w:after="0" w:line="276" w:lineRule="auto"/>
        <w:ind w:right="142" w:firstLine="1418"/>
        <w:jc w:val="both"/>
        <w:rPr>
          <w:rFonts w:ascii="Courier New" w:eastAsia="Times New Roman" w:hAnsi="Courier New" w:cs="Courier New"/>
          <w:bCs/>
          <w:color w:val="FF0000"/>
          <w:sz w:val="24"/>
          <w:szCs w:val="24"/>
          <w:lang w:eastAsia="pt-BR"/>
        </w:rPr>
      </w:pPr>
      <w:r w:rsidRPr="00BE745E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Art. 2º</w:t>
      </w:r>
      <w:r w:rsidRPr="00BE745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- Para cobertura do Crédito Adicional Especial aberto no Artigo 1º serão utilizados os recursos provenientes de Excesso de Arrecadação na fonte 1.600.</w:t>
      </w:r>
      <w:r w:rsidRPr="00BE745E">
        <w:rPr>
          <w:rFonts w:ascii="Courier New" w:eastAsia="Times New Roman" w:hAnsi="Courier New" w:cs="Courier New"/>
          <w:bCs/>
          <w:color w:val="000000"/>
          <w:sz w:val="24"/>
          <w:szCs w:val="24"/>
          <w:lang w:eastAsia="pt-BR"/>
        </w:rPr>
        <w:t>0000602</w:t>
      </w:r>
      <w:r w:rsidRPr="00BE745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(Serviços Públicos de Saúde - Bloco Assistência Farmacêutica) nos termos do §1º, Inc. II do art. 43 da Lei Federal nº 4.320/64.</w:t>
      </w:r>
    </w:p>
    <w:p w14:paraId="20BF7D39" w14:textId="77777777" w:rsidR="00BE745E" w:rsidRPr="00BE745E" w:rsidRDefault="00BE745E" w:rsidP="00BE745E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7447E939" w14:textId="77777777" w:rsidR="00BE745E" w:rsidRPr="00BE745E" w:rsidRDefault="00BE745E" w:rsidP="00BE745E">
      <w:pPr>
        <w:autoSpaceDE w:val="0"/>
        <w:autoSpaceDN w:val="0"/>
        <w:adjustRightInd w:val="0"/>
        <w:spacing w:after="0" w:line="276" w:lineRule="auto"/>
        <w:ind w:right="142"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BE745E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lastRenderedPageBreak/>
        <w:t>Art. 3º</w:t>
      </w:r>
      <w:r w:rsidRPr="00BE745E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- Fica igualmente autorizado a atualização na Lei Municipal nº 584/2021 – PPA – Plano Plurianual, Lei Municipal nº 738/2024 - LDO 2025, e, Lei Municipal nº 739/2024 - LOA 2025, as alterações orçamentárias descritas nos artigos desta lei.</w:t>
      </w:r>
    </w:p>
    <w:p w14:paraId="05CB2220" w14:textId="77777777" w:rsidR="00BE745E" w:rsidRPr="00BE745E" w:rsidRDefault="00BE745E" w:rsidP="00BE745E">
      <w:pPr>
        <w:autoSpaceDE w:val="0"/>
        <w:autoSpaceDN w:val="0"/>
        <w:adjustRightInd w:val="0"/>
        <w:spacing w:after="0" w:line="240" w:lineRule="auto"/>
        <w:ind w:right="142"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5CE8E730" w14:textId="678EB71D" w:rsidR="00BE745E" w:rsidRPr="00BE745E" w:rsidRDefault="00BE745E" w:rsidP="00BE745E">
      <w:pPr>
        <w:autoSpaceDE w:val="0"/>
        <w:autoSpaceDN w:val="0"/>
        <w:adjustRightInd w:val="0"/>
        <w:spacing w:after="0" w:line="240" w:lineRule="auto"/>
        <w:ind w:right="142"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BE745E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Art. 4º </w:t>
      </w:r>
      <w:r w:rsidRPr="00BE745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- Esta Lei entrará em vigor na data de sua publicação, revogadas as disposições em contrário.</w:t>
      </w:r>
    </w:p>
    <w:p w14:paraId="182648C4" w14:textId="11656F1A" w:rsidR="0083521E" w:rsidRDefault="0083521E" w:rsidP="00FA1AE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09A351F5" w14:textId="77777777" w:rsidR="0083521E" w:rsidRPr="0083521E" w:rsidRDefault="0083521E" w:rsidP="0083521E">
      <w:pPr>
        <w:spacing w:after="0" w:line="240" w:lineRule="auto"/>
        <w:jc w:val="both"/>
        <w:rPr>
          <w:rFonts w:ascii="Courier New" w:eastAsia="Times New Roman" w:hAnsi="Courier New" w:cs="Courier New"/>
          <w:lang w:eastAsia="pt-BR"/>
        </w:rPr>
      </w:pPr>
    </w:p>
    <w:p w14:paraId="2C862BE4" w14:textId="77777777" w:rsidR="00343DBC" w:rsidRDefault="00343DBC" w:rsidP="00FA1AEB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bookmarkStart w:id="4" w:name="_Hlk189514445"/>
    </w:p>
    <w:p w14:paraId="56AB1B10" w14:textId="561F8099" w:rsidR="008660D8" w:rsidRDefault="00611D68" w:rsidP="00FA1AEB">
      <w:pPr>
        <w:spacing w:after="0" w:line="240" w:lineRule="auto"/>
        <w:jc w:val="right"/>
        <w:rPr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</w:t>
      </w:r>
      <w:r w:rsidR="008660D8"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Municipal de Itanhangá/MT, </w:t>
      </w:r>
      <w:r w:rsidR="00463EB8">
        <w:rPr>
          <w:rFonts w:ascii="Courier New" w:eastAsia="Times New Roman" w:hAnsi="Courier New" w:cs="Courier New"/>
          <w:sz w:val="24"/>
          <w:szCs w:val="24"/>
          <w:lang w:eastAsia="pt-BR"/>
        </w:rPr>
        <w:t>18</w:t>
      </w:r>
      <w:r w:rsidR="008A3942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="008660D8"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de</w:t>
      </w:r>
      <w:r w:rsidR="0057294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="0033488D">
        <w:rPr>
          <w:rFonts w:ascii="Courier New" w:eastAsia="Times New Roman" w:hAnsi="Courier New" w:cs="Courier New"/>
          <w:sz w:val="24"/>
          <w:szCs w:val="24"/>
          <w:lang w:eastAsia="pt-BR"/>
        </w:rPr>
        <w:t>novembro</w:t>
      </w:r>
      <w:r w:rsidR="008660D8"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2025.</w:t>
      </w:r>
      <w:bookmarkStart w:id="5" w:name="_Hlk534730158"/>
    </w:p>
    <w:p w14:paraId="5425AA77" w14:textId="44097484" w:rsidR="000D1368" w:rsidRDefault="000D1368" w:rsidP="008660D8">
      <w:pPr>
        <w:spacing w:after="0" w:line="240" w:lineRule="auto"/>
        <w:jc w:val="center"/>
        <w:rPr>
          <w:sz w:val="24"/>
          <w:szCs w:val="24"/>
        </w:rPr>
      </w:pPr>
    </w:p>
    <w:p w14:paraId="5F7DFFE2" w14:textId="7FCE65F4" w:rsidR="005E1E10" w:rsidRDefault="005E1E10" w:rsidP="008660D8">
      <w:pPr>
        <w:spacing w:after="0" w:line="240" w:lineRule="auto"/>
        <w:jc w:val="center"/>
        <w:rPr>
          <w:sz w:val="24"/>
          <w:szCs w:val="24"/>
        </w:rPr>
      </w:pPr>
    </w:p>
    <w:p w14:paraId="2C2A2E37" w14:textId="693BAF19" w:rsidR="005E1E10" w:rsidRDefault="005E1E10" w:rsidP="008660D8">
      <w:pPr>
        <w:spacing w:after="0" w:line="240" w:lineRule="auto"/>
        <w:jc w:val="center"/>
        <w:rPr>
          <w:sz w:val="24"/>
          <w:szCs w:val="24"/>
        </w:rPr>
      </w:pPr>
    </w:p>
    <w:p w14:paraId="7D3A2BA5" w14:textId="77777777" w:rsidR="008660D8" w:rsidRPr="0029039A" w:rsidRDefault="008660D8" w:rsidP="008660D8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Irineu Sandeski</w:t>
      </w:r>
    </w:p>
    <w:p w14:paraId="3BA95C4B" w14:textId="77777777" w:rsidR="008660D8" w:rsidRPr="0029039A" w:rsidRDefault="008660D8" w:rsidP="008660D8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790040E0" w14:textId="78F189B6" w:rsidR="009545F1" w:rsidRDefault="008660D8" w:rsidP="00950B17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4"/>
      <w:bookmarkEnd w:id="5"/>
    </w:p>
    <w:p w14:paraId="55A9C511" w14:textId="2E4B3D2A" w:rsidR="009545F1" w:rsidRDefault="009545F1" w:rsidP="00950B17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lang w:eastAsia="pt-BR"/>
        </w:rPr>
      </w:pPr>
    </w:p>
    <w:p w14:paraId="17764D80" w14:textId="3087E7CA" w:rsidR="00EC7101" w:rsidRDefault="00EC7101" w:rsidP="00950B17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lang w:eastAsia="pt-BR"/>
        </w:rPr>
      </w:pPr>
    </w:p>
    <w:p w14:paraId="68D40460" w14:textId="28B8C878" w:rsidR="00EC7101" w:rsidRDefault="00EC7101" w:rsidP="00950B17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lang w:eastAsia="pt-BR"/>
        </w:rPr>
      </w:pPr>
    </w:p>
    <w:p w14:paraId="53EF6528" w14:textId="3C8127B7" w:rsidR="00B741B1" w:rsidRDefault="00B741B1" w:rsidP="00950B17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lang w:eastAsia="pt-BR"/>
        </w:rPr>
      </w:pPr>
    </w:p>
    <w:p w14:paraId="3B6FDD11" w14:textId="77777777" w:rsidR="00B741B1" w:rsidRPr="00B741B1" w:rsidRDefault="00B741B1" w:rsidP="00B741B1">
      <w:pPr>
        <w:rPr>
          <w:rFonts w:ascii="Courier New" w:eastAsia="Times New Roman" w:hAnsi="Courier New" w:cs="Courier New"/>
          <w:lang w:eastAsia="pt-BR"/>
        </w:rPr>
      </w:pPr>
    </w:p>
    <w:p w14:paraId="41DD6E06" w14:textId="4D80B948" w:rsidR="00B741B1" w:rsidRDefault="00B741B1" w:rsidP="00B741B1">
      <w:pPr>
        <w:rPr>
          <w:rFonts w:ascii="Courier New" w:eastAsia="Times New Roman" w:hAnsi="Courier New" w:cs="Courier New"/>
          <w:lang w:eastAsia="pt-BR"/>
        </w:rPr>
      </w:pPr>
    </w:p>
    <w:p w14:paraId="5E50CC68" w14:textId="02C307E8" w:rsidR="00EC7101" w:rsidRDefault="00B741B1" w:rsidP="00B741B1">
      <w:pPr>
        <w:tabs>
          <w:tab w:val="left" w:pos="3612"/>
        </w:tabs>
        <w:rPr>
          <w:rFonts w:ascii="Courier New" w:eastAsia="Times New Roman" w:hAnsi="Courier New" w:cs="Courier New"/>
          <w:lang w:eastAsia="pt-BR"/>
        </w:rPr>
      </w:pPr>
      <w:r>
        <w:rPr>
          <w:rFonts w:ascii="Courier New" w:eastAsia="Times New Roman" w:hAnsi="Courier New" w:cs="Courier New"/>
          <w:lang w:eastAsia="pt-BR"/>
        </w:rPr>
        <w:tab/>
      </w:r>
    </w:p>
    <w:p w14:paraId="0F130C80" w14:textId="68D34D56" w:rsidR="00187F81" w:rsidRDefault="00187F81" w:rsidP="00B741B1">
      <w:pPr>
        <w:tabs>
          <w:tab w:val="left" w:pos="3612"/>
        </w:tabs>
        <w:rPr>
          <w:rFonts w:ascii="Courier New" w:eastAsia="Times New Roman" w:hAnsi="Courier New" w:cs="Courier New"/>
          <w:lang w:eastAsia="pt-BR"/>
        </w:rPr>
      </w:pPr>
    </w:p>
    <w:p w14:paraId="0D4ACDFD" w14:textId="09CD0C0D" w:rsidR="00187F81" w:rsidRDefault="00187F81" w:rsidP="00B741B1">
      <w:pPr>
        <w:tabs>
          <w:tab w:val="left" w:pos="3612"/>
        </w:tabs>
        <w:rPr>
          <w:rFonts w:ascii="Courier New" w:eastAsia="Times New Roman" w:hAnsi="Courier New" w:cs="Courier New"/>
          <w:lang w:eastAsia="pt-BR"/>
        </w:rPr>
      </w:pPr>
    </w:p>
    <w:p w14:paraId="1A53F77C" w14:textId="224A22B2" w:rsidR="00187F81" w:rsidRDefault="00187F81" w:rsidP="00B741B1">
      <w:pPr>
        <w:tabs>
          <w:tab w:val="left" w:pos="3612"/>
        </w:tabs>
        <w:rPr>
          <w:rFonts w:ascii="Courier New" w:eastAsia="Times New Roman" w:hAnsi="Courier New" w:cs="Courier New"/>
          <w:lang w:eastAsia="pt-BR"/>
        </w:rPr>
      </w:pPr>
    </w:p>
    <w:p w14:paraId="1121C78E" w14:textId="57F15199" w:rsidR="00187F81" w:rsidRDefault="00187F81" w:rsidP="00B741B1">
      <w:pPr>
        <w:tabs>
          <w:tab w:val="left" w:pos="3612"/>
        </w:tabs>
        <w:rPr>
          <w:rFonts w:ascii="Courier New" w:eastAsia="Times New Roman" w:hAnsi="Courier New" w:cs="Courier New"/>
          <w:lang w:eastAsia="pt-BR"/>
        </w:rPr>
      </w:pPr>
    </w:p>
    <w:p w14:paraId="07B85924" w14:textId="464080BC" w:rsidR="00187F81" w:rsidRDefault="00187F81" w:rsidP="00B741B1">
      <w:pPr>
        <w:tabs>
          <w:tab w:val="left" w:pos="3612"/>
        </w:tabs>
        <w:rPr>
          <w:rFonts w:ascii="Courier New" w:eastAsia="Times New Roman" w:hAnsi="Courier New" w:cs="Courier New"/>
          <w:lang w:eastAsia="pt-BR"/>
        </w:rPr>
      </w:pPr>
    </w:p>
    <w:p w14:paraId="33979127" w14:textId="58A84B60" w:rsidR="00187F81" w:rsidRDefault="00187F81" w:rsidP="00B741B1">
      <w:pPr>
        <w:tabs>
          <w:tab w:val="left" w:pos="3612"/>
        </w:tabs>
        <w:rPr>
          <w:rFonts w:ascii="Courier New" w:eastAsia="Times New Roman" w:hAnsi="Courier New" w:cs="Courier New"/>
          <w:lang w:eastAsia="pt-BR"/>
        </w:rPr>
      </w:pPr>
    </w:p>
    <w:p w14:paraId="4B608348" w14:textId="50994017" w:rsidR="00187F81" w:rsidRDefault="00187F81" w:rsidP="00B741B1">
      <w:pPr>
        <w:tabs>
          <w:tab w:val="left" w:pos="3612"/>
        </w:tabs>
        <w:rPr>
          <w:rFonts w:ascii="Courier New" w:eastAsia="Times New Roman" w:hAnsi="Courier New" w:cs="Courier New"/>
          <w:lang w:eastAsia="pt-BR"/>
        </w:rPr>
      </w:pPr>
    </w:p>
    <w:sectPr w:rsidR="00187F81" w:rsidSect="009545F1">
      <w:headerReference w:type="default" r:id="rId7"/>
      <w:footerReference w:type="default" r:id="rId8"/>
      <w:pgSz w:w="11906" w:h="16838"/>
      <w:pgMar w:top="1418" w:right="964" w:bottom="709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BA39A6" w14:textId="77777777" w:rsidR="00856EAB" w:rsidRDefault="00856EAB">
      <w:pPr>
        <w:spacing w:after="0" w:line="240" w:lineRule="auto"/>
      </w:pPr>
      <w:r>
        <w:separator/>
      </w:r>
    </w:p>
  </w:endnote>
  <w:endnote w:type="continuationSeparator" w:id="0">
    <w:p w14:paraId="764FFFE3" w14:textId="77777777" w:rsidR="00856EAB" w:rsidRDefault="00856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31987E" w14:textId="77777777" w:rsidR="0083521E" w:rsidRDefault="0083521E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</w:p>
  <w:p w14:paraId="7D3186FC" w14:textId="4E4F09A3" w:rsidR="0071150E" w:rsidRDefault="008246B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Rua Florianópolis, n° 217</w:t>
    </w:r>
    <w:r w:rsidR="00CC2BF8">
      <w:rPr>
        <w:rFonts w:ascii="Times New Roman" w:hAnsi="Times New Roman"/>
        <w:color w:val="0000FF"/>
        <w:sz w:val="21"/>
        <w:szCs w:val="21"/>
      </w:rPr>
      <w:t>, Cx</w:t>
    </w:r>
    <w:r w:rsidR="007B6CA7">
      <w:rPr>
        <w:rFonts w:ascii="Times New Roman" w:hAnsi="Times New Roman"/>
        <w:color w:val="0000FF"/>
        <w:sz w:val="21"/>
        <w:szCs w:val="21"/>
      </w:rPr>
      <w:t>.</w:t>
    </w:r>
    <w:r w:rsidR="00CC2BF8">
      <w:rPr>
        <w:rFonts w:ascii="Times New Roman" w:hAnsi="Times New Roman"/>
        <w:color w:val="0000FF"/>
        <w:sz w:val="21"/>
        <w:szCs w:val="21"/>
      </w:rPr>
      <w:t xml:space="preserve"> Postal </w:t>
    </w:r>
    <w:r w:rsidR="007B6CA7">
      <w:rPr>
        <w:rFonts w:ascii="Times New Roman" w:hAnsi="Times New Roman"/>
        <w:color w:val="0000FF"/>
        <w:sz w:val="21"/>
        <w:szCs w:val="21"/>
      </w:rPr>
      <w:t>71</w:t>
    </w:r>
    <w:r w:rsidR="00CC2BF8">
      <w:rPr>
        <w:rFonts w:ascii="Times New Roman" w:hAnsi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114D44CA" w:rsidR="0071150E" w:rsidRDefault="00CC2BF8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Fone: 66 </w:t>
    </w:r>
    <w:r w:rsidR="00471643">
      <w:rPr>
        <w:rFonts w:ascii="Times New Roman" w:hAnsi="Times New Roman"/>
        <w:color w:val="0000FF"/>
        <w:sz w:val="21"/>
        <w:szCs w:val="21"/>
        <w:lang w:eastAsia="pt-BR"/>
      </w:rPr>
      <w:t>98448-0008</w:t>
    </w:r>
    <w:r>
      <w:rPr>
        <w:rFonts w:ascii="Times New Roman" w:hAnsi="Times New Roman"/>
        <w:color w:val="0000FF"/>
        <w:sz w:val="21"/>
        <w:szCs w:val="21"/>
        <w:lang w:eastAsia="pt-BR"/>
      </w:rPr>
      <w:t xml:space="preserve">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8AA913" w14:textId="77777777" w:rsidR="00856EAB" w:rsidRDefault="00856EAB">
      <w:pPr>
        <w:spacing w:after="0" w:line="240" w:lineRule="auto"/>
      </w:pPr>
      <w:r>
        <w:separator/>
      </w:r>
    </w:p>
  </w:footnote>
  <w:footnote w:type="continuationSeparator" w:id="0">
    <w:p w14:paraId="1DC66DD4" w14:textId="77777777" w:rsidR="00856EAB" w:rsidRDefault="00856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93B86" w14:textId="6053B868" w:rsidR="0071150E" w:rsidRDefault="00A84B79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1048653527"/>
        <w:docPartObj>
          <w:docPartGallery w:val="Page Numbers (Margins)"/>
          <w:docPartUnique/>
        </w:docPartObj>
      </w:sdtPr>
      <w:sdtEndPr/>
      <w:sdtContent>
        <w:r w:rsidR="00653C6A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563448F1" wp14:editId="793683E6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DF37F8" w14:textId="77777777" w:rsidR="00653C6A" w:rsidRDefault="00653C6A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63448F1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" o:allowincell="f" filled="f" stroked="f">
                  <v:textbox style="layout-flow:vertical;mso-layout-flow-alt:bottom-to-top;mso-fit-shape-to-text:t">
                    <w:txbxContent>
                      <w:p w14:paraId="2EDF37F8" w14:textId="77777777" w:rsidR="00653C6A" w:rsidRDefault="00653C6A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C2BF8"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2" name="Imagem 2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BF8" w:rsidRPr="008E3D76">
      <w:t xml:space="preserve"> </w:t>
    </w:r>
    <w:r w:rsidR="00CC2BF8">
      <w:rPr>
        <w:b/>
        <w:color w:val="0000FF"/>
        <w:sz w:val="44"/>
        <w:szCs w:val="44"/>
        <w:lang w:eastAsia="pt-BR"/>
      </w:rPr>
      <w:tab/>
    </w:r>
    <w:r w:rsidR="00CC2BF8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71150E" w:rsidRDefault="00CC2BF8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283C83B8" w14:textId="77777777" w:rsidR="0083521E" w:rsidRDefault="00CC2BF8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5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8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5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6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.</w:t>
    </w:r>
  </w:p>
  <w:p w14:paraId="7CA2016C" w14:textId="0EB3F14B" w:rsidR="0071150E" w:rsidRDefault="00CC2BF8" w:rsidP="008E3D76">
    <w:pPr>
      <w:spacing w:after="0" w:line="240" w:lineRule="auto"/>
      <w:rPr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0C182CA0"/>
    <w:multiLevelType w:val="hybridMultilevel"/>
    <w:tmpl w:val="59F216B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146A511D"/>
    <w:multiLevelType w:val="hybridMultilevel"/>
    <w:tmpl w:val="F02ED3DA"/>
    <w:lvl w:ilvl="0" w:tplc="04160019">
      <w:start w:val="1"/>
      <w:numFmt w:val="lowerLetter"/>
      <w:lvlText w:val="%1."/>
      <w:lvlJc w:val="left"/>
      <w:pPr>
        <w:ind w:left="2856" w:hanging="360"/>
      </w:pPr>
    </w:lvl>
    <w:lvl w:ilvl="1" w:tplc="04160019" w:tentative="1">
      <w:start w:val="1"/>
      <w:numFmt w:val="lowerLetter"/>
      <w:lvlText w:val="%2."/>
      <w:lvlJc w:val="left"/>
      <w:pPr>
        <w:ind w:left="3576" w:hanging="360"/>
      </w:pPr>
    </w:lvl>
    <w:lvl w:ilvl="2" w:tplc="0416001B" w:tentative="1">
      <w:start w:val="1"/>
      <w:numFmt w:val="lowerRoman"/>
      <w:lvlText w:val="%3."/>
      <w:lvlJc w:val="right"/>
      <w:pPr>
        <w:ind w:left="4296" w:hanging="180"/>
      </w:pPr>
    </w:lvl>
    <w:lvl w:ilvl="3" w:tplc="0416000F" w:tentative="1">
      <w:start w:val="1"/>
      <w:numFmt w:val="decimal"/>
      <w:lvlText w:val="%4."/>
      <w:lvlJc w:val="left"/>
      <w:pPr>
        <w:ind w:left="5016" w:hanging="360"/>
      </w:pPr>
    </w:lvl>
    <w:lvl w:ilvl="4" w:tplc="04160019" w:tentative="1">
      <w:start w:val="1"/>
      <w:numFmt w:val="lowerLetter"/>
      <w:lvlText w:val="%5."/>
      <w:lvlJc w:val="left"/>
      <w:pPr>
        <w:ind w:left="5736" w:hanging="360"/>
      </w:pPr>
    </w:lvl>
    <w:lvl w:ilvl="5" w:tplc="0416001B" w:tentative="1">
      <w:start w:val="1"/>
      <w:numFmt w:val="lowerRoman"/>
      <w:lvlText w:val="%6."/>
      <w:lvlJc w:val="right"/>
      <w:pPr>
        <w:ind w:left="6456" w:hanging="180"/>
      </w:pPr>
    </w:lvl>
    <w:lvl w:ilvl="6" w:tplc="0416000F" w:tentative="1">
      <w:start w:val="1"/>
      <w:numFmt w:val="decimal"/>
      <w:lvlText w:val="%7."/>
      <w:lvlJc w:val="left"/>
      <w:pPr>
        <w:ind w:left="7176" w:hanging="360"/>
      </w:pPr>
    </w:lvl>
    <w:lvl w:ilvl="7" w:tplc="04160019" w:tentative="1">
      <w:start w:val="1"/>
      <w:numFmt w:val="lowerLetter"/>
      <w:lvlText w:val="%8."/>
      <w:lvlJc w:val="left"/>
      <w:pPr>
        <w:ind w:left="7896" w:hanging="360"/>
      </w:pPr>
    </w:lvl>
    <w:lvl w:ilvl="8" w:tplc="0416001B" w:tentative="1">
      <w:start w:val="1"/>
      <w:numFmt w:val="lowerRoman"/>
      <w:lvlText w:val="%9."/>
      <w:lvlJc w:val="right"/>
      <w:pPr>
        <w:ind w:left="8616" w:hanging="180"/>
      </w:pPr>
    </w:lvl>
  </w:abstractNum>
  <w:abstractNum w:abstractNumId="2" w15:restartNumberingAfterBreak="0">
    <w:nsid w:val="204541EF"/>
    <w:multiLevelType w:val="hybridMultilevel"/>
    <w:tmpl w:val="0E900D12"/>
    <w:lvl w:ilvl="0" w:tplc="04160013">
      <w:start w:val="1"/>
      <w:numFmt w:val="upperRoman"/>
      <w:lvlText w:val="%1."/>
      <w:lvlJc w:val="right"/>
      <w:pPr>
        <w:ind w:left="2136" w:hanging="360"/>
      </w:pPr>
    </w:lvl>
    <w:lvl w:ilvl="1" w:tplc="7602A2DC">
      <w:start w:val="1"/>
      <w:numFmt w:val="upperRoman"/>
      <w:lvlText w:val="%2-"/>
      <w:lvlJc w:val="left"/>
      <w:pPr>
        <w:ind w:left="3216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21FA2894"/>
    <w:multiLevelType w:val="hybridMultilevel"/>
    <w:tmpl w:val="C10A0C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F5E3B"/>
    <w:multiLevelType w:val="hybridMultilevel"/>
    <w:tmpl w:val="AE00CCF2"/>
    <w:lvl w:ilvl="0" w:tplc="04160013">
      <w:start w:val="1"/>
      <w:numFmt w:val="upperRoman"/>
      <w:lvlText w:val="%1."/>
      <w:lvlJc w:val="righ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280B744D"/>
    <w:multiLevelType w:val="hybridMultilevel"/>
    <w:tmpl w:val="D7B4B92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4B1B0F00"/>
    <w:multiLevelType w:val="hybridMultilevel"/>
    <w:tmpl w:val="958C8374"/>
    <w:lvl w:ilvl="0" w:tplc="81CCEE1C">
      <w:start w:val="1"/>
      <w:numFmt w:val="upperRoman"/>
      <w:lvlText w:val="%1."/>
      <w:lvlJc w:val="right"/>
      <w:pPr>
        <w:ind w:left="2138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" w15:restartNumberingAfterBreak="0">
    <w:nsid w:val="5FE2370B"/>
    <w:multiLevelType w:val="hybridMultilevel"/>
    <w:tmpl w:val="CB842B1A"/>
    <w:lvl w:ilvl="0" w:tplc="F46ED4B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65F77E9F"/>
    <w:multiLevelType w:val="hybridMultilevel"/>
    <w:tmpl w:val="178CD4CC"/>
    <w:lvl w:ilvl="0" w:tplc="4D5E9232">
      <w:start w:val="1"/>
      <w:numFmt w:val="upperRoman"/>
      <w:lvlText w:val="%1."/>
      <w:lvlJc w:val="right"/>
      <w:pPr>
        <w:ind w:left="2136" w:hanging="360"/>
      </w:pPr>
      <w:rPr>
        <w:b/>
        <w:bCs/>
      </w:rPr>
    </w:lvl>
    <w:lvl w:ilvl="1" w:tplc="7602A2DC">
      <w:start w:val="1"/>
      <w:numFmt w:val="upperRoman"/>
      <w:lvlText w:val="%2-"/>
      <w:lvlJc w:val="left"/>
      <w:pPr>
        <w:ind w:left="3216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" w15:restartNumberingAfterBreak="0">
    <w:nsid w:val="6748068C"/>
    <w:multiLevelType w:val="hybridMultilevel"/>
    <w:tmpl w:val="CCF2DA9C"/>
    <w:lvl w:ilvl="0" w:tplc="D334FA1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67CE2975"/>
    <w:multiLevelType w:val="hybridMultilevel"/>
    <w:tmpl w:val="0E900D12"/>
    <w:lvl w:ilvl="0" w:tplc="04160013">
      <w:start w:val="1"/>
      <w:numFmt w:val="upperRoman"/>
      <w:lvlText w:val="%1."/>
      <w:lvlJc w:val="right"/>
      <w:pPr>
        <w:ind w:left="2136" w:hanging="360"/>
      </w:pPr>
    </w:lvl>
    <w:lvl w:ilvl="1" w:tplc="7602A2DC">
      <w:start w:val="1"/>
      <w:numFmt w:val="upperRoman"/>
      <w:lvlText w:val="%2-"/>
      <w:lvlJc w:val="left"/>
      <w:pPr>
        <w:ind w:left="3216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1" w15:restartNumberingAfterBreak="0">
    <w:nsid w:val="69D2679E"/>
    <w:multiLevelType w:val="hybridMultilevel"/>
    <w:tmpl w:val="CA1C23CE"/>
    <w:lvl w:ilvl="0" w:tplc="0FE29E72">
      <w:start w:val="1"/>
      <w:numFmt w:val="upperRoman"/>
      <w:lvlText w:val="%1."/>
      <w:lvlJc w:val="right"/>
      <w:pPr>
        <w:ind w:left="2138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 w15:restartNumberingAfterBreak="0">
    <w:nsid w:val="6F891FF5"/>
    <w:multiLevelType w:val="hybridMultilevel"/>
    <w:tmpl w:val="0E900D12"/>
    <w:lvl w:ilvl="0" w:tplc="04160013">
      <w:start w:val="1"/>
      <w:numFmt w:val="upperRoman"/>
      <w:lvlText w:val="%1."/>
      <w:lvlJc w:val="right"/>
      <w:pPr>
        <w:ind w:left="2136" w:hanging="360"/>
      </w:pPr>
    </w:lvl>
    <w:lvl w:ilvl="1" w:tplc="7602A2DC">
      <w:start w:val="1"/>
      <w:numFmt w:val="upperRoman"/>
      <w:lvlText w:val="%2-"/>
      <w:lvlJc w:val="left"/>
      <w:pPr>
        <w:ind w:left="3216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3" w15:restartNumberingAfterBreak="0">
    <w:nsid w:val="70997156"/>
    <w:multiLevelType w:val="hybridMultilevel"/>
    <w:tmpl w:val="7F00C994"/>
    <w:lvl w:ilvl="0" w:tplc="04160013">
      <w:start w:val="1"/>
      <w:numFmt w:val="upperRoman"/>
      <w:lvlText w:val="%1."/>
      <w:lvlJc w:val="right"/>
      <w:pPr>
        <w:ind w:left="2136" w:hanging="360"/>
      </w:pPr>
    </w:lvl>
    <w:lvl w:ilvl="1" w:tplc="04160019">
      <w:start w:val="1"/>
      <w:numFmt w:val="lowerLetter"/>
      <w:lvlText w:val="%2."/>
      <w:lvlJc w:val="left"/>
      <w:pPr>
        <w:ind w:left="3216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4" w15:restartNumberingAfterBreak="0">
    <w:nsid w:val="735256D9"/>
    <w:multiLevelType w:val="hybridMultilevel"/>
    <w:tmpl w:val="F3DE52F0"/>
    <w:lvl w:ilvl="0" w:tplc="5538A0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800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588D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507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AC2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C96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245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205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DCDF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7CE11E9F"/>
    <w:multiLevelType w:val="hybridMultilevel"/>
    <w:tmpl w:val="F02ED3DA"/>
    <w:lvl w:ilvl="0" w:tplc="04160019">
      <w:start w:val="1"/>
      <w:numFmt w:val="lowerLetter"/>
      <w:lvlText w:val="%1."/>
      <w:lvlJc w:val="left"/>
      <w:pPr>
        <w:ind w:left="2856" w:hanging="360"/>
      </w:pPr>
    </w:lvl>
    <w:lvl w:ilvl="1" w:tplc="04160019" w:tentative="1">
      <w:start w:val="1"/>
      <w:numFmt w:val="lowerLetter"/>
      <w:lvlText w:val="%2."/>
      <w:lvlJc w:val="left"/>
      <w:pPr>
        <w:ind w:left="3576" w:hanging="360"/>
      </w:pPr>
    </w:lvl>
    <w:lvl w:ilvl="2" w:tplc="0416001B" w:tentative="1">
      <w:start w:val="1"/>
      <w:numFmt w:val="lowerRoman"/>
      <w:lvlText w:val="%3."/>
      <w:lvlJc w:val="right"/>
      <w:pPr>
        <w:ind w:left="4296" w:hanging="180"/>
      </w:pPr>
    </w:lvl>
    <w:lvl w:ilvl="3" w:tplc="0416000F" w:tentative="1">
      <w:start w:val="1"/>
      <w:numFmt w:val="decimal"/>
      <w:lvlText w:val="%4."/>
      <w:lvlJc w:val="left"/>
      <w:pPr>
        <w:ind w:left="5016" w:hanging="360"/>
      </w:pPr>
    </w:lvl>
    <w:lvl w:ilvl="4" w:tplc="04160019" w:tentative="1">
      <w:start w:val="1"/>
      <w:numFmt w:val="lowerLetter"/>
      <w:lvlText w:val="%5."/>
      <w:lvlJc w:val="left"/>
      <w:pPr>
        <w:ind w:left="5736" w:hanging="360"/>
      </w:pPr>
    </w:lvl>
    <w:lvl w:ilvl="5" w:tplc="0416001B" w:tentative="1">
      <w:start w:val="1"/>
      <w:numFmt w:val="lowerRoman"/>
      <w:lvlText w:val="%6."/>
      <w:lvlJc w:val="right"/>
      <w:pPr>
        <w:ind w:left="6456" w:hanging="180"/>
      </w:pPr>
    </w:lvl>
    <w:lvl w:ilvl="6" w:tplc="0416000F" w:tentative="1">
      <w:start w:val="1"/>
      <w:numFmt w:val="decimal"/>
      <w:lvlText w:val="%7."/>
      <w:lvlJc w:val="left"/>
      <w:pPr>
        <w:ind w:left="7176" w:hanging="360"/>
      </w:pPr>
    </w:lvl>
    <w:lvl w:ilvl="7" w:tplc="04160019" w:tentative="1">
      <w:start w:val="1"/>
      <w:numFmt w:val="lowerLetter"/>
      <w:lvlText w:val="%8."/>
      <w:lvlJc w:val="left"/>
      <w:pPr>
        <w:ind w:left="7896" w:hanging="360"/>
      </w:pPr>
    </w:lvl>
    <w:lvl w:ilvl="8" w:tplc="0416001B" w:tentative="1">
      <w:start w:val="1"/>
      <w:numFmt w:val="lowerRoman"/>
      <w:lvlText w:val="%9."/>
      <w:lvlJc w:val="right"/>
      <w:pPr>
        <w:ind w:left="8616" w:hanging="180"/>
      </w:pPr>
    </w:lvl>
  </w:abstractNum>
  <w:num w:numId="1">
    <w:abstractNumId w:val="0"/>
  </w:num>
  <w:num w:numId="2">
    <w:abstractNumId w:val="14"/>
  </w:num>
  <w:num w:numId="3">
    <w:abstractNumId w:val="3"/>
  </w:num>
  <w:num w:numId="4">
    <w:abstractNumId w:val="5"/>
  </w:num>
  <w:num w:numId="5">
    <w:abstractNumId w:val="9"/>
  </w:num>
  <w:num w:numId="6">
    <w:abstractNumId w:val="7"/>
  </w:num>
  <w:num w:numId="7">
    <w:abstractNumId w:val="8"/>
  </w:num>
  <w:num w:numId="8">
    <w:abstractNumId w:val="13"/>
  </w:num>
  <w:num w:numId="9">
    <w:abstractNumId w:val="15"/>
  </w:num>
  <w:num w:numId="10">
    <w:abstractNumId w:val="2"/>
  </w:num>
  <w:num w:numId="11">
    <w:abstractNumId w:val="10"/>
  </w:num>
  <w:num w:numId="12">
    <w:abstractNumId w:val="12"/>
  </w:num>
  <w:num w:numId="13">
    <w:abstractNumId w:val="1"/>
  </w:num>
  <w:num w:numId="14">
    <w:abstractNumId w:val="4"/>
  </w:num>
  <w:num w:numId="15">
    <w:abstractNumId w:val="6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56F44"/>
    <w:rsid w:val="000771E2"/>
    <w:rsid w:val="000A4DD2"/>
    <w:rsid w:val="000A544C"/>
    <w:rsid w:val="000C3AB1"/>
    <w:rsid w:val="000D1368"/>
    <w:rsid w:val="000D1D37"/>
    <w:rsid w:val="00111172"/>
    <w:rsid w:val="00114876"/>
    <w:rsid w:val="00117792"/>
    <w:rsid w:val="00122252"/>
    <w:rsid w:val="0013269D"/>
    <w:rsid w:val="00133AAA"/>
    <w:rsid w:val="00140592"/>
    <w:rsid w:val="00187F81"/>
    <w:rsid w:val="001A48BF"/>
    <w:rsid w:val="001F2C52"/>
    <w:rsid w:val="00221012"/>
    <w:rsid w:val="00234138"/>
    <w:rsid w:val="00255C43"/>
    <w:rsid w:val="00274FA1"/>
    <w:rsid w:val="0029039A"/>
    <w:rsid w:val="002A3259"/>
    <w:rsid w:val="002C3AA5"/>
    <w:rsid w:val="002D46CF"/>
    <w:rsid w:val="002E30EF"/>
    <w:rsid w:val="002E7AB1"/>
    <w:rsid w:val="002E7AEC"/>
    <w:rsid w:val="003209CB"/>
    <w:rsid w:val="0032188C"/>
    <w:rsid w:val="00326C51"/>
    <w:rsid w:val="00330827"/>
    <w:rsid w:val="0033488D"/>
    <w:rsid w:val="00343DBC"/>
    <w:rsid w:val="0038379F"/>
    <w:rsid w:val="003945AF"/>
    <w:rsid w:val="003A6B71"/>
    <w:rsid w:val="003D1EE7"/>
    <w:rsid w:val="003F73C3"/>
    <w:rsid w:val="00433A9D"/>
    <w:rsid w:val="00446F7D"/>
    <w:rsid w:val="004575EF"/>
    <w:rsid w:val="00463EB8"/>
    <w:rsid w:val="00471643"/>
    <w:rsid w:val="004832CB"/>
    <w:rsid w:val="004B6186"/>
    <w:rsid w:val="004C062E"/>
    <w:rsid w:val="004C2AD5"/>
    <w:rsid w:val="004D6A44"/>
    <w:rsid w:val="004D7F0E"/>
    <w:rsid w:val="004F049F"/>
    <w:rsid w:val="004F70E0"/>
    <w:rsid w:val="005070F1"/>
    <w:rsid w:val="00530970"/>
    <w:rsid w:val="00561654"/>
    <w:rsid w:val="00572943"/>
    <w:rsid w:val="005773F6"/>
    <w:rsid w:val="00587969"/>
    <w:rsid w:val="005B0AF7"/>
    <w:rsid w:val="005B231C"/>
    <w:rsid w:val="005B36CE"/>
    <w:rsid w:val="005E1E10"/>
    <w:rsid w:val="00600792"/>
    <w:rsid w:val="00611D68"/>
    <w:rsid w:val="00632651"/>
    <w:rsid w:val="00653C6A"/>
    <w:rsid w:val="006638E9"/>
    <w:rsid w:val="0067015E"/>
    <w:rsid w:val="006A0681"/>
    <w:rsid w:val="006C7AAC"/>
    <w:rsid w:val="006F50D9"/>
    <w:rsid w:val="00701CD3"/>
    <w:rsid w:val="0071150E"/>
    <w:rsid w:val="0071298A"/>
    <w:rsid w:val="00725BEE"/>
    <w:rsid w:val="00726575"/>
    <w:rsid w:val="0074118B"/>
    <w:rsid w:val="007816E7"/>
    <w:rsid w:val="007B6CA7"/>
    <w:rsid w:val="007B75BB"/>
    <w:rsid w:val="007C04C7"/>
    <w:rsid w:val="007D0E8A"/>
    <w:rsid w:val="007E3D7E"/>
    <w:rsid w:val="008246B1"/>
    <w:rsid w:val="00826C36"/>
    <w:rsid w:val="0083521E"/>
    <w:rsid w:val="00856EAB"/>
    <w:rsid w:val="008576BB"/>
    <w:rsid w:val="00863B4C"/>
    <w:rsid w:val="008660D8"/>
    <w:rsid w:val="008A1745"/>
    <w:rsid w:val="008A3942"/>
    <w:rsid w:val="008D4F74"/>
    <w:rsid w:val="008D68AD"/>
    <w:rsid w:val="00932945"/>
    <w:rsid w:val="00941FFC"/>
    <w:rsid w:val="009451EB"/>
    <w:rsid w:val="00950B17"/>
    <w:rsid w:val="00950C18"/>
    <w:rsid w:val="009545F1"/>
    <w:rsid w:val="00966359"/>
    <w:rsid w:val="009A0670"/>
    <w:rsid w:val="009C4391"/>
    <w:rsid w:val="009D3043"/>
    <w:rsid w:val="00A13D77"/>
    <w:rsid w:val="00A150B0"/>
    <w:rsid w:val="00A223DA"/>
    <w:rsid w:val="00A44348"/>
    <w:rsid w:val="00A53351"/>
    <w:rsid w:val="00A645F5"/>
    <w:rsid w:val="00A64BE7"/>
    <w:rsid w:val="00A84B79"/>
    <w:rsid w:val="00AC245A"/>
    <w:rsid w:val="00B23DAA"/>
    <w:rsid w:val="00B37230"/>
    <w:rsid w:val="00B44C47"/>
    <w:rsid w:val="00B608FA"/>
    <w:rsid w:val="00B62DA1"/>
    <w:rsid w:val="00B741B1"/>
    <w:rsid w:val="00B84634"/>
    <w:rsid w:val="00BE745E"/>
    <w:rsid w:val="00C060EE"/>
    <w:rsid w:val="00C36C8B"/>
    <w:rsid w:val="00C461AD"/>
    <w:rsid w:val="00C50689"/>
    <w:rsid w:val="00C70B56"/>
    <w:rsid w:val="00C82CD6"/>
    <w:rsid w:val="00C96CDE"/>
    <w:rsid w:val="00CA0E65"/>
    <w:rsid w:val="00CB2C6D"/>
    <w:rsid w:val="00CC2BF8"/>
    <w:rsid w:val="00CE27AA"/>
    <w:rsid w:val="00CE5251"/>
    <w:rsid w:val="00D00F6C"/>
    <w:rsid w:val="00D15198"/>
    <w:rsid w:val="00D336F6"/>
    <w:rsid w:val="00D71449"/>
    <w:rsid w:val="00D71692"/>
    <w:rsid w:val="00D74C7A"/>
    <w:rsid w:val="00D8669C"/>
    <w:rsid w:val="00D90507"/>
    <w:rsid w:val="00DB213B"/>
    <w:rsid w:val="00DB5E26"/>
    <w:rsid w:val="00DB67FB"/>
    <w:rsid w:val="00DC383E"/>
    <w:rsid w:val="00DC58E3"/>
    <w:rsid w:val="00DD4406"/>
    <w:rsid w:val="00DE0CA1"/>
    <w:rsid w:val="00DF20E0"/>
    <w:rsid w:val="00DF3DE6"/>
    <w:rsid w:val="00E108E3"/>
    <w:rsid w:val="00E60515"/>
    <w:rsid w:val="00E755D3"/>
    <w:rsid w:val="00E80798"/>
    <w:rsid w:val="00E879BE"/>
    <w:rsid w:val="00EA21CB"/>
    <w:rsid w:val="00EC7101"/>
    <w:rsid w:val="00ED6ADB"/>
    <w:rsid w:val="00EE0BB9"/>
    <w:rsid w:val="00EE6797"/>
    <w:rsid w:val="00EF29FD"/>
    <w:rsid w:val="00EF5025"/>
    <w:rsid w:val="00F07E4D"/>
    <w:rsid w:val="00F1237B"/>
    <w:rsid w:val="00F13B92"/>
    <w:rsid w:val="00F1499D"/>
    <w:rsid w:val="00F207D9"/>
    <w:rsid w:val="00F40990"/>
    <w:rsid w:val="00F916C4"/>
    <w:rsid w:val="00FA1AEB"/>
    <w:rsid w:val="00FD0A25"/>
    <w:rsid w:val="00FD5C1D"/>
    <w:rsid w:val="00FE1648"/>
    <w:rsid w:val="00FF132F"/>
    <w:rsid w:val="00FF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8FC11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463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SemEspaamento">
    <w:name w:val="No Spacing"/>
    <w:uiPriority w:val="1"/>
    <w:qFormat/>
    <w:rsid w:val="00D7169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354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7</cp:revision>
  <cp:lastPrinted>2025-11-04T17:37:00Z</cp:lastPrinted>
  <dcterms:created xsi:type="dcterms:W3CDTF">2025-11-18T19:40:00Z</dcterms:created>
  <dcterms:modified xsi:type="dcterms:W3CDTF">2025-11-18T19:53:00Z</dcterms:modified>
</cp:coreProperties>
</file>