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45D92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165B7E" w14:textId="77777777" w:rsidR="005E05CB" w:rsidRDefault="005E05CB" w:rsidP="00CB4C7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pt-BR"/>
        </w:rPr>
      </w:pPr>
    </w:p>
    <w:p w14:paraId="1EC0C61E" w14:textId="77777777" w:rsidR="00734C96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pt-BR"/>
        </w:rPr>
      </w:pPr>
      <w:r w:rsidRPr="00CB4C7B">
        <w:rPr>
          <w:rFonts w:ascii="Times New Roman" w:hAnsi="Times New Roman" w:cs="Times New Roman"/>
          <w:b/>
          <w:bCs/>
          <w:sz w:val="32"/>
          <w:szCs w:val="32"/>
          <w:lang w:eastAsia="pt-BR"/>
        </w:rPr>
        <w:t xml:space="preserve">RELATÓRIO ANUAL </w:t>
      </w:r>
      <w:r w:rsidR="00734C96">
        <w:rPr>
          <w:rFonts w:ascii="Times New Roman" w:hAnsi="Times New Roman" w:cs="Times New Roman"/>
          <w:b/>
          <w:bCs/>
          <w:sz w:val="32"/>
          <w:szCs w:val="32"/>
          <w:lang w:eastAsia="pt-BR"/>
        </w:rPr>
        <w:t>2024</w:t>
      </w:r>
    </w:p>
    <w:p w14:paraId="647D4277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hAnsi="Times New Roman" w:cs="Times New Roman"/>
          <w:b/>
          <w:bCs/>
          <w:sz w:val="32"/>
          <w:szCs w:val="32"/>
          <w:lang w:eastAsia="pt-BR"/>
        </w:rPr>
        <w:t>DE ATIVIDADES DA OUVIDORIA</w:t>
      </w:r>
    </w:p>
    <w:p w14:paraId="346BB9B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00C8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AC69BD" w14:textId="77777777" w:rsidR="00CB4C7B" w:rsidRPr="00CB4C7B" w:rsidRDefault="00CB4C7B" w:rsidP="00CB4C7B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06E4353" wp14:editId="4119808C">
            <wp:extent cx="4990465" cy="3695400"/>
            <wp:effectExtent l="0" t="0" r="63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5" cy="36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25F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FA584F" w14:textId="77777777" w:rsidR="00CB4C7B" w:rsidRPr="00CB4C7B" w:rsidRDefault="00CB4C7B" w:rsidP="00CB4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3A1AB7E6" w14:textId="77777777" w:rsidR="00CB4C7B" w:rsidRPr="00CB4C7B" w:rsidRDefault="00CB4C7B" w:rsidP="00CB4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eastAsia="pt-BR"/>
        </w:rPr>
      </w:pPr>
      <w:r w:rsidRPr="00CB4C7B">
        <w:rPr>
          <w:rFonts w:ascii="Times New Roman" w:hAnsi="Times New Roman" w:cs="Times New Roman"/>
          <w:color w:val="000000"/>
          <w:sz w:val="36"/>
          <w:szCs w:val="36"/>
          <w:lang w:eastAsia="pt-BR"/>
        </w:rPr>
        <w:t>Janeiro a dezembro - 2024</w:t>
      </w:r>
    </w:p>
    <w:p w14:paraId="2E0DCD4B" w14:textId="77777777" w:rsidR="00CB4C7B" w:rsidRPr="00CB4C7B" w:rsidRDefault="00CB4C7B" w:rsidP="00CB4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pt-BR"/>
        </w:rPr>
      </w:pPr>
      <w:r w:rsidRPr="00CB4C7B">
        <w:rPr>
          <w:rFonts w:ascii="Times New Roman" w:hAnsi="Times New Roman" w:cs="Times New Roman"/>
          <w:color w:val="000000"/>
          <w:sz w:val="32"/>
          <w:szCs w:val="32"/>
          <w:lang w:eastAsia="pt-BR"/>
        </w:rPr>
        <w:t>Câmara Municipal de Itanhangá / MT</w:t>
      </w:r>
    </w:p>
    <w:p w14:paraId="62898ECF" w14:textId="77777777" w:rsidR="00CB4C7B" w:rsidRPr="00CB4C7B" w:rsidRDefault="00156782" w:rsidP="00CB4C7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pt-BR"/>
        </w:rPr>
      </w:pPr>
      <w:hyperlink r:id="rId8" w:history="1">
        <w:r w:rsidR="00CB4C7B" w:rsidRPr="00CB4C7B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pt-BR"/>
          </w:rPr>
          <w:t>https://www.camaraitanhanga.mt.gov.br</w:t>
        </w:r>
      </w:hyperlink>
    </w:p>
    <w:p w14:paraId="52388FD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F3E40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7EE89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AD7D63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00FF6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</w:p>
    <w:p w14:paraId="476137C5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COMPOSIÇÃO</w:t>
      </w:r>
    </w:p>
    <w:p w14:paraId="77A54D84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OUVIDORIA GERAL</w:t>
      </w:r>
    </w:p>
    <w:p w14:paraId="1B9BAFB3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t>Luzia de Oliveira</w:t>
      </w:r>
    </w:p>
    <w:p w14:paraId="3EB02B7C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t>Contatos:</w:t>
      </w:r>
    </w:p>
    <w:p w14:paraId="07811C80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E-mail: </w:t>
      </w:r>
    </w:p>
    <w:bookmarkStart w:id="0" w:name="_Hlk199405519"/>
    <w:p w14:paraId="7F2F15EA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fldChar w:fldCharType="begin"/>
      </w: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instrText xml:space="preserve"> HYPERLINK "mailto:ouvidoria@camaraitanhanga.mt.gov.br" </w:instrText>
      </w: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fldChar w:fldCharType="separate"/>
      </w:r>
      <w:r w:rsidRPr="00CB4C7B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pt-BR"/>
        </w:rPr>
        <w:t>ouvidoria@camaraitanhanga.mt.gov.br</w:t>
      </w: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fldChar w:fldCharType="end"/>
      </w:r>
    </w:p>
    <w:bookmarkEnd w:id="0"/>
    <w:p w14:paraId="4C68B3C8" w14:textId="77777777" w:rsidR="00CB4C7B" w:rsidRPr="00734C96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734C9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Telefone:</w:t>
      </w:r>
    </w:p>
    <w:p w14:paraId="67C5F092" w14:textId="77777777" w:rsidR="00CB4C7B" w:rsidRPr="00734C96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734C96">
        <w:rPr>
          <w:rFonts w:ascii="Times New Roman" w:eastAsia="Times New Roman" w:hAnsi="Times New Roman" w:cs="Times New Roman"/>
          <w:sz w:val="36"/>
          <w:szCs w:val="36"/>
          <w:lang w:eastAsia="pt-BR"/>
        </w:rPr>
        <w:t>(66) 9 84155263</w:t>
      </w:r>
    </w:p>
    <w:p w14:paraId="2FAB06FA" w14:textId="77777777" w:rsidR="00CB4C7B" w:rsidRPr="002029E1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2029E1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Endereço:</w:t>
      </w:r>
    </w:p>
    <w:p w14:paraId="4F377AEA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t>Rua Florianópolis, nº 217, Bairro: centro</w:t>
      </w:r>
    </w:p>
    <w:p w14:paraId="1E733189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t>CEP: 78.579-000, Itanhangá/MT</w:t>
      </w:r>
    </w:p>
    <w:p w14:paraId="4440160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699A12C3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CEA53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A5422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E72F0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3F21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6C22F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86552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7E1AA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D05B5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4C218B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FB9A6" w14:textId="77777777" w:rsidR="004845D6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32"/>
          <w:szCs w:val="32"/>
          <w:lang w:eastAsia="pt-BR"/>
        </w:rPr>
      </w:pPr>
      <w:r w:rsidRPr="004845D6">
        <w:rPr>
          <w:rFonts w:ascii="Cambria" w:hAnsi="Cambria" w:cs="Cambria"/>
          <w:b/>
          <w:color w:val="000000"/>
          <w:sz w:val="32"/>
          <w:szCs w:val="32"/>
          <w:lang w:eastAsia="pt-BR"/>
        </w:rPr>
        <w:t>Sumário</w:t>
      </w:r>
    </w:p>
    <w:p w14:paraId="6A71DB36" w14:textId="77777777" w:rsidR="00CB4C7B" w:rsidRPr="00CB4C7B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32"/>
          <w:szCs w:val="32"/>
          <w:lang w:eastAsia="pt-BR"/>
        </w:rPr>
      </w:pPr>
      <w:r w:rsidRPr="00CB4C7B">
        <w:rPr>
          <w:rFonts w:ascii="Cambria" w:hAnsi="Cambria" w:cs="Cambria"/>
          <w:color w:val="000000"/>
          <w:sz w:val="32"/>
          <w:szCs w:val="32"/>
          <w:lang w:eastAsia="pt-BR"/>
        </w:rPr>
        <w:t xml:space="preserve"> </w:t>
      </w:r>
    </w:p>
    <w:p w14:paraId="2CF39284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COMPOSIÇÃO.................................................................................................................. 2 </w:t>
      </w:r>
    </w:p>
    <w:p w14:paraId="17489B03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OUVIDORIA GERAL ........................................................................................................ </w:t>
      </w:r>
      <w:proofErr w:type="gramStart"/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2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 </w:t>
      </w: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APRESENTAÇÃO</w:t>
      </w:r>
      <w:proofErr w:type="gramEnd"/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 .....................................................................................................</w:t>
      </w:r>
      <w:r w:rsidR="004845D6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.......</w:t>
      </w: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 4 </w:t>
      </w:r>
    </w:p>
    <w:p w14:paraId="576F7963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ESTRUTURA DE PESSOAL DA OUVIDORIA-GERAL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...........................................</w:t>
      </w:r>
      <w:r w:rsidR="004845D6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..........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4 </w:t>
      </w:r>
    </w:p>
    <w:p w14:paraId="6A90A6C0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ESTRUTURA FÍSICA E ONLINE DA OUVIDORIA-GERAL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</w:t>
      </w:r>
      <w:r w:rsidR="004845D6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 5 </w:t>
      </w:r>
    </w:p>
    <w:p w14:paraId="4A5A0125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ATIVIDADES TÉCNICAS E ADMINISTRATIVAS DA OUVIDORIA-GERAL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</w:t>
      </w:r>
      <w:r w:rsidR="004845D6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 5 </w:t>
      </w:r>
    </w:p>
    <w:p w14:paraId="79EAC9C5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DAS MANIFESTAÇÕES ...........................................................................................</w:t>
      </w:r>
      <w:r w:rsidR="004845D6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......</w:t>
      </w: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. 6 </w:t>
      </w:r>
    </w:p>
    <w:p w14:paraId="3F4B88E5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ESTATÍSTICA DAS MANIFESTAÇÕES (Tabelas)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..................................................</w:t>
      </w:r>
      <w:r w:rsidR="004845D6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. 7 </w:t>
      </w:r>
    </w:p>
    <w:p w14:paraId="4FCF9C9F" w14:textId="77777777" w:rsidR="00CB4C7B" w:rsidRPr="004845D6" w:rsidRDefault="004845D6" w:rsidP="004845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ÍNDICE DE ATENDIMENTO DOS PRAZOS DE RESPOSTA DAS MANIFESTAÇÕES  </w:t>
      </w:r>
      <w:proofErr w:type="gramStart"/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8  </w:t>
      </w:r>
      <w:r w:rsidR="00CB4C7B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OUTRAS</w:t>
      </w:r>
      <w:proofErr w:type="gramEnd"/>
      <w:r w:rsidR="00CB4C7B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 ATIVIDADES DESENVOLVIDAS 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.............................................................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. 8 </w:t>
      </w:r>
      <w:r w:rsidR="00CB4C7B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CONSIDERAÇÕES FINAIS 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......................................................................................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10</w:t>
      </w:r>
    </w:p>
    <w:p w14:paraId="6AB85B06" w14:textId="77777777" w:rsidR="00CB4C7B" w:rsidRPr="004845D6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88D829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D974B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5F3F7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2676F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16F7C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2D2B3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DFE29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41C70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C3B1E7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8CD41E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B25DA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BF0EC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A6DCF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7775B9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EC286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D7BED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APRESENTAÇÃO </w:t>
      </w:r>
    </w:p>
    <w:p w14:paraId="09C1A88F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Itanhangá, por meio da Ouvidoria Geral, vem apresentar o presente relatório, com a finalidade de cumprir ao que estabelece o art. 14, inciso II e art. 15 da Lei n.º 13.460/2017 (Código de Defesa do Usuário do Serviço Público). </w:t>
      </w:r>
    </w:p>
    <w:p w14:paraId="656C36F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Art. 14 - II - elaborar, anualmente, relatório de gestão, que deverá consolidar as informações mencionadas no inciso I, e, com base nelas, apontar falhas e sugerir melhorias na prestação de serviços públicos. </w:t>
      </w:r>
    </w:p>
    <w:p w14:paraId="038654DE" w14:textId="77777777" w:rsidR="00CB4C7B" w:rsidRPr="00CB4C7B" w:rsidRDefault="00CB4C7B" w:rsidP="00CB4C7B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http://www.planalto.gov.br/ccivil_03/_ato2015-2018/2017/lei/l13460.htm </w:t>
      </w:r>
    </w:p>
    <w:p w14:paraId="53726AA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Demonstrando as atividades desenvolvidas pela Ouvidoria, entre o período de janeiro a dezembro de 2024, bem como demonstrar os resultados relacionados as manifestações recebidas e processadas por este departamento. </w:t>
      </w:r>
    </w:p>
    <w:p w14:paraId="6772E76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Relatório de atividades da ouvidoria é, nos termos da Lei n.º 13.460/2017, o documento que deve consolidar as informações referentes às manifestações recebidas. </w:t>
      </w:r>
    </w:p>
    <w:p w14:paraId="3E25417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o artigo 15 da Lei Federal 13.460/2017, o Relatório de Atividades deverá indicar, ao menos: </w:t>
      </w:r>
    </w:p>
    <w:p w14:paraId="364DA8FB" w14:textId="77777777" w:rsidR="00CB4C7B" w:rsidRPr="00CB4C7B" w:rsidRDefault="00CB4C7B" w:rsidP="00CB4C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número de manifestações recebidas; </w:t>
      </w:r>
    </w:p>
    <w:p w14:paraId="5C587FD8" w14:textId="77777777" w:rsidR="00CB4C7B" w:rsidRPr="00CB4C7B" w:rsidRDefault="00CB4C7B" w:rsidP="00CB4C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assunto das manifestações; </w:t>
      </w:r>
    </w:p>
    <w:p w14:paraId="4A2D796E" w14:textId="77777777" w:rsidR="00CB4C7B" w:rsidRPr="00CB4C7B" w:rsidRDefault="00CB4C7B" w:rsidP="00CB4C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providências adotadas; </w:t>
      </w:r>
    </w:p>
    <w:p w14:paraId="4D984362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relatório deverá, ainda nos termos da Lei Federal 13.460/2017, ser encaminhado à autoridade máxima do órgão a que pertence a unidade da Ouvidoria e posteriormente disponibilizado no site Oficial. </w:t>
      </w:r>
    </w:p>
    <w:p w14:paraId="655DD8F2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ESTRUTURA DE PESSOAL DA OUVIDORIA-GERAL </w:t>
      </w:r>
    </w:p>
    <w:p w14:paraId="5C58ADA7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- geral é composta pelos seguintes servidores e colaboradores: </w:t>
      </w:r>
    </w:p>
    <w:p w14:paraId="510AD588" w14:textId="77777777" w:rsidR="00CB4C7B" w:rsidRPr="00CB4C7B" w:rsidRDefault="00CB4C7B" w:rsidP="00CB4C7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eastAsia="pt-BR"/>
        </w:rPr>
      </w:pPr>
      <w:r w:rsidRPr="00CB4C7B">
        <w:rPr>
          <w:rFonts w:ascii="Times New Roman" w:hAnsi="Times New Roman" w:cs="Times New Roman"/>
          <w:lang w:eastAsia="pt-BR"/>
        </w:rPr>
        <w:t xml:space="preserve">Ouvidor Geral – </w:t>
      </w:r>
      <w:r w:rsidRPr="00CB4C7B">
        <w:rPr>
          <w:rFonts w:ascii="Times New Roman" w:hAnsi="Times New Roman" w:cs="Times New Roman"/>
          <w:b/>
          <w:bCs/>
          <w:lang w:eastAsia="pt-BR"/>
        </w:rPr>
        <w:t>Luzia de Oliveira</w:t>
      </w:r>
      <w:r w:rsidRPr="00CB4C7B">
        <w:rPr>
          <w:rFonts w:ascii="Times New Roman" w:hAnsi="Times New Roman" w:cs="Times New Roman"/>
          <w:lang w:eastAsia="pt-BR"/>
        </w:rPr>
        <w:t xml:space="preserve">; </w:t>
      </w:r>
    </w:p>
    <w:p w14:paraId="27AE9188" w14:textId="77777777" w:rsidR="00CB4C7B" w:rsidRPr="00CB4C7B" w:rsidRDefault="00CB4C7B" w:rsidP="00CB4C7B">
      <w:pPr>
        <w:spacing w:after="0" w:line="240" w:lineRule="auto"/>
        <w:rPr>
          <w:lang w:eastAsia="pt-BR"/>
        </w:rPr>
      </w:pPr>
    </w:p>
    <w:p w14:paraId="6F11E10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ESTRUTURA FÍSICA E ONLINE DA OUVIDORIA-GERAL </w:t>
      </w:r>
    </w:p>
    <w:p w14:paraId="1BF396F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Ouvidoria-geral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localiza-se nas dependências do Prédio Administrativo da Câmara municipal de Itanhangá, dispondo de telefone, e-mail exclusivo, e um link no site para atendimento Online </w:t>
      </w:r>
      <w:hyperlink r:id="rId9" w:history="1">
        <w:r w:rsidRPr="00CB4C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https://ouvidoria.camaraitanhanga.mt.gov.br/</w:t>
        </w:r>
      </w:hyperlink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através do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Emal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10" w:history="1">
        <w:r w:rsidRPr="00CB4C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ouvidoria@camaraitanhanga.mt.gov.br</w:t>
        </w:r>
      </w:hyperlink>
    </w:p>
    <w:p w14:paraId="6AF3B3FC" w14:textId="77777777" w:rsidR="00CB4C7B" w:rsidRPr="00CB4C7B" w:rsidRDefault="00CB4C7B" w:rsidP="00CB4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lang w:eastAsia="pt-BR"/>
        </w:rPr>
        <w:t xml:space="preserve">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Sistema da Ouvidoria utiliza plataforma moderno,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acessivel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 adapta a qualquer dispositivo móvel), o usuário pode se manifestar de forma Anônima e </w:t>
      </w:r>
      <w:proofErr w:type="gram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ou Identificada</w:t>
      </w:r>
      <w:proofErr w:type="gram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podendo o acompanhar sua manifestação sempre que precisar. </w:t>
      </w:r>
    </w:p>
    <w:p w14:paraId="224CA91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Site Oficial da Ouvidoria tem os seguintes menus: Início, Novo Protocolo, Meus Protocolos e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FAQs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(Perguntas e Respostas frequentes). </w:t>
      </w:r>
    </w:p>
    <w:p w14:paraId="720053A3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Na página inicial tem todas as informações do responsável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pela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Unidades, Telefone, E-mail, Endereço, Horário de atendimento. </w:t>
      </w:r>
    </w:p>
    <w:p w14:paraId="1195847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ATIVIDADES TÉCNICAS E ADMINISTRATIVAS DA OUVIDORIA-GERAL </w:t>
      </w:r>
    </w:p>
    <w:p w14:paraId="30075A3E" w14:textId="77777777" w:rsidR="00CB4C7B" w:rsidRPr="00CB4C7B" w:rsidRDefault="00CB4C7B" w:rsidP="00CB4C7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Recebimento, classificação e tratamento das manifestações recebidas (triagem, encaminhamentos e acompanhamentos dos atendimentos); </w:t>
      </w:r>
    </w:p>
    <w:p w14:paraId="251DB8EB" w14:textId="77777777" w:rsidR="00CB4C7B" w:rsidRPr="00CB4C7B" w:rsidRDefault="00CB4C7B" w:rsidP="00CB4C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Elaboração de Relatório Estatístico quadrimestral da Ouvidoria - geral; </w:t>
      </w:r>
    </w:p>
    <w:p w14:paraId="004BD249" w14:textId="77777777" w:rsidR="00CB4C7B" w:rsidRPr="00CB4C7B" w:rsidRDefault="00CB4C7B" w:rsidP="00CB4C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Recebido e respondidas todas as manifestações da Ouvidoria seja ela, de forma anônima ou identificada e Solicitação de informação no SIC (Serviço de informação ao Cidadão); </w:t>
      </w:r>
    </w:p>
    <w:p w14:paraId="77CEF5DC" w14:textId="77777777" w:rsidR="00CB4C7B" w:rsidRPr="00CB4C7B" w:rsidRDefault="00CB4C7B" w:rsidP="00CB4C7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Participação no Programa de Transparência Pública da Associação dos Membros dos Tribunais de Contas do Brasil (Atricon); </w:t>
      </w:r>
    </w:p>
    <w:p w14:paraId="59BAF3BB" w14:textId="77777777" w:rsidR="00CB4C7B" w:rsidRPr="00CB4C7B" w:rsidRDefault="00CB4C7B" w:rsidP="00CB4C7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Definida metodologia para melhorar o prazo de atendimento, a fim de dar melhor retorno e satisfação ao usuário. </w:t>
      </w:r>
    </w:p>
    <w:p w14:paraId="74252A1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MANIFESTAÇÕES</w:t>
      </w:r>
    </w:p>
    <w:p w14:paraId="50CBC5E9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745FAD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A6559F2" wp14:editId="6D385FA5">
            <wp:extent cx="3536950" cy="2595245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216" cy="25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7362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Ouvidoria, no uso de suas atribuições, recebe, classifica, trata e responde as seguintes categorias de demandas </w:t>
      </w:r>
    </w:p>
    <w:p w14:paraId="3134785D" w14:textId="77777777" w:rsidR="00CB4C7B" w:rsidRPr="00CB4C7B" w:rsidRDefault="00CB4C7B" w:rsidP="00CB4C7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Manifestações típicas de Ouvidoria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os elogios, reclamações, </w:t>
      </w:r>
      <w:proofErr w:type="gram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sugestões, e denúncias</w:t>
      </w:r>
      <w:proofErr w:type="gram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44FA62AC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Reclamação: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Demonstração de insatisfação relativa a serviço público; </w:t>
      </w:r>
    </w:p>
    <w:p w14:paraId="54A846FC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2 - Sugestão: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Proposição de ideia ou formulação de proposta de aprimoramento de políticas e serviços prestados; </w:t>
      </w:r>
    </w:p>
    <w:p w14:paraId="56B81DF8" w14:textId="77777777" w:rsidR="00CB4C7B" w:rsidRPr="00CB4C7B" w:rsidRDefault="00CB4C7B" w:rsidP="00CB4C7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628690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Elogio: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Demonstração ou reconhecimento ou satisfação sobre o serviço oferecido ou atendimento recebido; </w:t>
      </w:r>
    </w:p>
    <w:p w14:paraId="0ED1297E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Denúncia: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Comunicação de prática de ato ilícito, referente ao serviço público; </w:t>
      </w:r>
    </w:p>
    <w:p w14:paraId="09317EE6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Dúvida: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o cidadão precisa de ajuda sobre algo, e precisa de tirar uma dúvida. </w:t>
      </w:r>
    </w:p>
    <w:p w14:paraId="4ADDF2E7" w14:textId="77777777" w:rsidR="00CB4C7B" w:rsidRPr="00CB4C7B" w:rsidRDefault="00CB4C7B" w:rsidP="00CB4C7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Manifestações atípicas de Ouvidoria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as Solicitações de Informação/dados, oriundas da Lei de Acesso à Informação, assim são </w:t>
      </w:r>
      <w:proofErr w:type="gram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classificada</w:t>
      </w:r>
      <w:proofErr w:type="gram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3FBC6E58" w14:textId="77777777" w:rsidR="00CB4C7B" w:rsidRPr="00CB4C7B" w:rsidRDefault="00CB4C7B" w:rsidP="00CB4C7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E20B6C" w14:textId="77777777" w:rsidR="00CB4C7B" w:rsidRPr="00CB4C7B" w:rsidRDefault="00CB4C7B" w:rsidP="00CB4C7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Serviço de Informação ao Cidadão (SIC):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canal virtual disponibilizado aos usuários para a solicitação de acesso a informações públicas da Câmara </w:t>
      </w:r>
      <w:r w:rsidR="005A67C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de </w:t>
      </w:r>
      <w:r w:rsidR="005A67C2">
        <w:rPr>
          <w:rFonts w:ascii="Times New Roman" w:eastAsia="Times New Roman" w:hAnsi="Times New Roman" w:cs="Times New Roman"/>
          <w:sz w:val="24"/>
          <w:szCs w:val="24"/>
          <w:lang w:eastAsia="pt-BR"/>
        </w:rPr>
        <w:t>Itanhangá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conformidade com a Lei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n.°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12.527/2011. </w:t>
      </w:r>
    </w:p>
    <w:p w14:paraId="0CDD05D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ESTATÍSTICA DAS MANIFESTAÇÕES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(Tabelas) </w:t>
      </w:r>
    </w:p>
    <w:p w14:paraId="1635567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periodo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 a dezembro de 2024, a Ouvidoria</w:t>
      </w:r>
      <w:r w:rsidR="00E556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E556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geral, no desempenho de suas atividades, recebeu </w:t>
      </w:r>
      <w:r w:rsidR="004845D6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manifestações, provenientes de pessoas jurídicas e cidadãos.</w:t>
      </w:r>
    </w:p>
    <w:p w14:paraId="17428213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TABELA: </w:t>
      </w: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 DE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50"/>
        <w:gridCol w:w="1475"/>
      </w:tblGrid>
      <w:tr w:rsidR="00CB4C7B" w:rsidRPr="00CB4C7B" w14:paraId="6BD88B79" w14:textId="77777777" w:rsidTr="00CB4C7B">
        <w:tc>
          <w:tcPr>
            <w:tcW w:w="0" w:type="auto"/>
          </w:tcPr>
          <w:p w14:paraId="6D84D5E3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DE IDENTIFICAÇÃO</w:t>
            </w:r>
          </w:p>
        </w:tc>
        <w:tc>
          <w:tcPr>
            <w:tcW w:w="0" w:type="auto"/>
          </w:tcPr>
          <w:p w14:paraId="1C0E4E24" w14:textId="77777777" w:rsidR="00CB4C7B" w:rsidRPr="00CB4C7B" w:rsidRDefault="00CB4C7B" w:rsidP="00CB4C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</w:tr>
      <w:tr w:rsidR="00CB4C7B" w:rsidRPr="00CB4C7B" w14:paraId="47E142B7" w14:textId="77777777" w:rsidTr="00CB4C7B">
        <w:tc>
          <w:tcPr>
            <w:tcW w:w="0" w:type="auto"/>
          </w:tcPr>
          <w:p w14:paraId="6D6B9D56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ANÔNIMA</w:t>
            </w:r>
          </w:p>
        </w:tc>
        <w:tc>
          <w:tcPr>
            <w:tcW w:w="0" w:type="auto"/>
          </w:tcPr>
          <w:p w14:paraId="547FDA29" w14:textId="77777777" w:rsidR="00CB4C7B" w:rsidRPr="00CB4C7B" w:rsidRDefault="004845D6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CB4C7B" w:rsidRPr="00CB4C7B" w14:paraId="3E253FF0" w14:textId="77777777" w:rsidTr="00CB4C7B">
        <w:tc>
          <w:tcPr>
            <w:tcW w:w="0" w:type="auto"/>
          </w:tcPr>
          <w:p w14:paraId="27C94EEF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IDENTIFICADA</w:t>
            </w:r>
          </w:p>
        </w:tc>
        <w:tc>
          <w:tcPr>
            <w:tcW w:w="0" w:type="auto"/>
          </w:tcPr>
          <w:p w14:paraId="70E5E23D" w14:textId="77777777" w:rsidR="00CB4C7B" w:rsidRPr="00CB4C7B" w:rsidRDefault="004845D6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</w:tr>
      <w:tr w:rsidR="00CB4C7B" w:rsidRPr="00CB4C7B" w14:paraId="2D89AFAD" w14:textId="77777777" w:rsidTr="00CB4C7B">
        <w:tc>
          <w:tcPr>
            <w:tcW w:w="0" w:type="auto"/>
          </w:tcPr>
          <w:p w14:paraId="3612A4BE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TOTAL GERAL =</w:t>
            </w:r>
          </w:p>
        </w:tc>
        <w:tc>
          <w:tcPr>
            <w:tcW w:w="0" w:type="auto"/>
          </w:tcPr>
          <w:p w14:paraId="0446DC9A" w14:textId="77777777" w:rsidR="00CB4C7B" w:rsidRPr="00CB4C7B" w:rsidRDefault="004845D6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</w:tr>
    </w:tbl>
    <w:p w14:paraId="16254E60" w14:textId="77777777" w:rsidR="00CB4C7B" w:rsidRPr="00CB4C7B" w:rsidRDefault="00CB4C7B" w:rsidP="00CB4C7B">
      <w:pPr>
        <w:spacing w:after="0" w:line="240" w:lineRule="auto"/>
        <w:rPr>
          <w:lang w:eastAsia="pt-BR"/>
        </w:rPr>
      </w:pPr>
    </w:p>
    <w:p w14:paraId="303C7A2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de 2024 por tipo de Manifestação</w:t>
      </w:r>
    </w:p>
    <w:p w14:paraId="1B267293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26BA28C4" wp14:editId="4EBAA95D">
            <wp:extent cx="4359718" cy="342900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5" r="16129"/>
                    <a:stretch/>
                  </pic:blipFill>
                  <pic:spPr bwMode="auto">
                    <a:xfrm>
                      <a:off x="0" y="0"/>
                      <a:ext cx="4407165" cy="346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062D6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</w:p>
    <w:p w14:paraId="61094EA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t xml:space="preserve">Relatório Geral de Manifestação   </w:t>
      </w:r>
    </w:p>
    <w:p w14:paraId="3D1BC612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6A003D88" wp14:editId="26458810">
            <wp:extent cx="5064980" cy="3295650"/>
            <wp:effectExtent l="0" t="0" r="254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22"/>
                    <a:stretch/>
                  </pic:blipFill>
                  <pic:spPr bwMode="auto">
                    <a:xfrm>
                      <a:off x="0" y="0"/>
                      <a:ext cx="5106524" cy="332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A731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6ED97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9920B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Geral dos Canais de Atendimento</w:t>
      </w:r>
    </w:p>
    <w:p w14:paraId="5388E3C5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548198BD" wp14:editId="0ACD7D14">
            <wp:extent cx="5219954" cy="3257550"/>
            <wp:effectExtent l="0" t="0" r="0" b="0"/>
            <wp:docPr id="25" name="Imagem 25" descr="C:\Users\Camara\AppData\Local\Microsoft\Windows\INetCache\Content.MSO\B37F0B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amara\AppData\Local\Microsoft\Windows\INetCache\Content.MSO\B37F0BE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99"/>
                    <a:stretch/>
                  </pic:blipFill>
                  <pic:spPr bwMode="auto">
                    <a:xfrm>
                      <a:off x="0" y="0"/>
                      <a:ext cx="5241436" cy="32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6EDEF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32BCD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1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4621"/>
        <w:gridCol w:w="78"/>
        <w:gridCol w:w="2582"/>
        <w:gridCol w:w="39"/>
      </w:tblGrid>
      <w:tr w:rsidR="00CB4C7B" w:rsidRPr="00CB4C7B" w14:paraId="57761737" w14:textId="77777777" w:rsidTr="00CB4C7B">
        <w:trPr>
          <w:gridAfter w:val="1"/>
          <w:wAfter w:w="39" w:type="dxa"/>
          <w:trHeight w:val="2693"/>
        </w:trPr>
        <w:tc>
          <w:tcPr>
            <w:tcW w:w="185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38E33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lastRenderedPageBreak/>
              <w:t>Nome:</w:t>
            </w:r>
          </w:p>
          <w:p w14:paraId="2CF30B4D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Atendimento:</w:t>
            </w:r>
          </w:p>
          <w:p w14:paraId="03055B79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E-mail:</w:t>
            </w:r>
          </w:p>
          <w:p w14:paraId="7F92E3E8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Data:</w:t>
            </w:r>
          </w:p>
          <w:p w14:paraId="413E28E7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Categoria:</w:t>
            </w:r>
          </w:p>
        </w:tc>
        <w:tc>
          <w:tcPr>
            <w:tcW w:w="462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40CCC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240529205754892</w:t>
            </w:r>
          </w:p>
          <w:p w14:paraId="7E5BB0A4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29/05/2024</w:t>
            </w:r>
          </w:p>
          <w:p w14:paraId="1E948F2C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Geral</w:t>
            </w:r>
          </w:p>
        </w:tc>
        <w:tc>
          <w:tcPr>
            <w:tcW w:w="2660" w:type="dxa"/>
            <w:gridSpan w:val="2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54DBF" w14:textId="77777777" w:rsidR="00CB4C7B" w:rsidRPr="00CB4C7B" w:rsidRDefault="00CB4C7B" w:rsidP="00CB4C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  <w:t>Situação: </w:t>
            </w:r>
            <w:r w:rsidRPr="00CB4C7B">
              <w:rPr>
                <w:rFonts w:ascii="Helvetica" w:eastAsia="Times New Roman" w:hAnsi="Helvetica" w:cs="Helvetica"/>
                <w:b/>
                <w:bCs/>
                <w:color w:val="A94442"/>
                <w:sz w:val="21"/>
                <w:szCs w:val="21"/>
                <w:lang w:eastAsia="pt-BR"/>
              </w:rPr>
              <w:t>Concluído</w:t>
            </w:r>
          </w:p>
          <w:p w14:paraId="31C46C28" w14:textId="77777777" w:rsidR="00CB4C7B" w:rsidRPr="00CB4C7B" w:rsidRDefault="00CB4C7B" w:rsidP="00CB4C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pt-BR"/>
              </w:rPr>
              <w:t>Nenhuma Complementação Nova</w:t>
            </w:r>
          </w:p>
        </w:tc>
      </w:tr>
      <w:tr w:rsidR="00CB4C7B" w:rsidRPr="00CB4C7B" w14:paraId="3DBDC8E7" w14:textId="77777777" w:rsidTr="00CB4C7B">
        <w:trPr>
          <w:gridAfter w:val="1"/>
          <w:wAfter w:w="39" w:type="dxa"/>
          <w:trHeight w:val="2693"/>
        </w:trPr>
        <w:tc>
          <w:tcPr>
            <w:tcW w:w="185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58D44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Nome:</w:t>
            </w:r>
          </w:p>
          <w:p w14:paraId="1AE96650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Atendimento:</w:t>
            </w:r>
          </w:p>
          <w:p w14:paraId="0706C12A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E-mail:</w:t>
            </w:r>
          </w:p>
          <w:p w14:paraId="292D2148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Data:</w:t>
            </w:r>
          </w:p>
          <w:p w14:paraId="43628366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Categoria:</w:t>
            </w:r>
          </w:p>
        </w:tc>
        <w:tc>
          <w:tcPr>
            <w:tcW w:w="462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7BB65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proofErr w:type="spellStart"/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Nelza</w:t>
            </w:r>
            <w:proofErr w:type="spellEnd"/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 Jaqueline</w:t>
            </w:r>
          </w:p>
          <w:p w14:paraId="01BCD548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240807215557672</w:t>
            </w:r>
          </w:p>
          <w:p w14:paraId="444ED87D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nelza-franco@educar.poa.br</w:t>
            </w:r>
          </w:p>
          <w:p w14:paraId="1FD40922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07/08/2024</w:t>
            </w:r>
          </w:p>
          <w:p w14:paraId="246F200A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Geral</w:t>
            </w:r>
          </w:p>
        </w:tc>
        <w:tc>
          <w:tcPr>
            <w:tcW w:w="2660" w:type="dxa"/>
            <w:gridSpan w:val="2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2CEC6F" w14:textId="77777777" w:rsidR="00CB4C7B" w:rsidRPr="00CB4C7B" w:rsidRDefault="00CB4C7B" w:rsidP="00CB4C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  <w:t>Situação: </w:t>
            </w:r>
            <w:r w:rsidRPr="00CB4C7B">
              <w:rPr>
                <w:rFonts w:ascii="Helvetica" w:eastAsia="Times New Roman" w:hAnsi="Helvetica" w:cs="Helvetica"/>
                <w:b/>
                <w:bCs/>
                <w:color w:val="A94442"/>
                <w:sz w:val="21"/>
                <w:szCs w:val="21"/>
                <w:lang w:eastAsia="pt-BR"/>
              </w:rPr>
              <w:t>Concluído</w:t>
            </w:r>
          </w:p>
          <w:p w14:paraId="14773F22" w14:textId="77777777" w:rsidR="00CB4C7B" w:rsidRPr="00CB4C7B" w:rsidRDefault="00CB4C7B" w:rsidP="00CB4C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pt-BR"/>
              </w:rPr>
              <w:t xml:space="preserve">Nenhuma Complementação </w:t>
            </w:r>
            <w:proofErr w:type="spellStart"/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pt-BR"/>
              </w:rPr>
              <w:t>Nov</w:t>
            </w:r>
            <w:proofErr w:type="spellEnd"/>
          </w:p>
        </w:tc>
      </w:tr>
      <w:tr w:rsidR="00CB4C7B" w:rsidRPr="00CB4C7B" w14:paraId="5FABD601" w14:textId="77777777" w:rsidTr="00CB4C7B">
        <w:trPr>
          <w:trHeight w:val="2703"/>
        </w:trPr>
        <w:tc>
          <w:tcPr>
            <w:tcW w:w="185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11FAF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Nome:</w:t>
            </w:r>
          </w:p>
          <w:p w14:paraId="55B94747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Atendimento:</w:t>
            </w:r>
          </w:p>
          <w:p w14:paraId="3FF04C4E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E-mail:</w:t>
            </w:r>
          </w:p>
          <w:p w14:paraId="00AC1A31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Data:</w:t>
            </w:r>
          </w:p>
          <w:p w14:paraId="657572B6" w14:textId="77777777" w:rsidR="00CB4C7B" w:rsidRPr="00CB4C7B" w:rsidRDefault="00CB4C7B" w:rsidP="00CB4C7B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pt-BR"/>
              </w:rPr>
              <w:t>Categoria:</w:t>
            </w:r>
          </w:p>
        </w:tc>
        <w:tc>
          <w:tcPr>
            <w:tcW w:w="4699" w:type="dxa"/>
            <w:gridSpan w:val="2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E90B3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240818171414773</w:t>
            </w:r>
          </w:p>
          <w:p w14:paraId="5AC20D80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18/08/2024</w:t>
            </w:r>
          </w:p>
          <w:p w14:paraId="618CC59C" w14:textId="77777777" w:rsidR="00CB4C7B" w:rsidRPr="00CB4C7B" w:rsidRDefault="00CB4C7B" w:rsidP="00CB4C7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Geral</w:t>
            </w:r>
          </w:p>
        </w:tc>
        <w:tc>
          <w:tcPr>
            <w:tcW w:w="2621" w:type="dxa"/>
            <w:gridSpan w:val="2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5D0E7" w14:textId="77777777" w:rsidR="00CB4C7B" w:rsidRPr="00CB4C7B" w:rsidRDefault="00CB4C7B" w:rsidP="00CB4C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  <w:r w:rsidRPr="00CB4C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  <w:t>Situação: </w:t>
            </w:r>
            <w:r w:rsidRPr="00CB4C7B">
              <w:rPr>
                <w:rFonts w:ascii="Helvetica" w:eastAsia="Times New Roman" w:hAnsi="Helvetica" w:cs="Helvetica"/>
                <w:b/>
                <w:bCs/>
                <w:color w:val="A94442"/>
                <w:sz w:val="21"/>
                <w:szCs w:val="21"/>
                <w:lang w:eastAsia="pt-BR"/>
              </w:rPr>
              <w:t>Concluído</w:t>
            </w:r>
          </w:p>
          <w:p w14:paraId="58AC28F3" w14:textId="77777777" w:rsidR="00CB4C7B" w:rsidRPr="00CB4C7B" w:rsidRDefault="00CB4C7B" w:rsidP="00CB4C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CB4C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pt-BR"/>
              </w:rPr>
              <w:t>Nenhuma Complementação Nova</w:t>
            </w:r>
          </w:p>
        </w:tc>
      </w:tr>
    </w:tbl>
    <w:p w14:paraId="5E3DDB7F" w14:textId="77777777" w:rsidR="00CB4C7B" w:rsidRPr="00CB4C7B" w:rsidRDefault="00CB4C7B" w:rsidP="00CB4C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noProof/>
          <w:lang w:eastAsia="pt-BR"/>
        </w:rPr>
        <w:drawing>
          <wp:inline distT="0" distB="0" distL="0" distR="0" wp14:anchorId="0DE23279" wp14:editId="39B6F445">
            <wp:extent cx="5911850" cy="142867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" t="28019" r="1522" b="-1507"/>
                    <a:stretch/>
                  </pic:blipFill>
                  <pic:spPr bwMode="auto">
                    <a:xfrm>
                      <a:off x="0" y="0"/>
                      <a:ext cx="6002520" cy="145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A9000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Índice de atendimento dos prazos de resposta das manifestações </w:t>
      </w:r>
    </w:p>
    <w:p w14:paraId="441302F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Visando melhorar o atendimento prestado pela Unidade ao cidadão, a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Ouvidoria-geral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estabeleceu como meta para 2024 que 95% das manifestações típicas de Ouvidoria e 95% dos pedidos de acesso à informação (Serviço de Informação ao Cidadão) sejam comunicados ao manifestante/solicitante no prazo legal, de acordo com o estabelecido na Lei n.º 12.527/2011 (Lei de Acesso à Informação) e Lei n.º 13.460/2017 (Código de Defesa do Usuário dos Serviços Públicos). </w:t>
      </w:r>
    </w:p>
    <w:p w14:paraId="286511E6" w14:textId="77777777" w:rsidR="00E55688" w:rsidRDefault="00E55688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6C746E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Atividade 1: </w:t>
      </w:r>
    </w:p>
    <w:p w14:paraId="03BB6B9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Contribuir para o aperfeiçoamento e a efetividade do controle social (Objetivo 2 e 3)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15"/>
        <w:gridCol w:w="3995"/>
        <w:gridCol w:w="1235"/>
      </w:tblGrid>
      <w:tr w:rsidR="00CB4C7B" w:rsidRPr="00CB4C7B" w14:paraId="072461F5" w14:textId="77777777" w:rsidTr="00CB4C7B">
        <w:tc>
          <w:tcPr>
            <w:tcW w:w="4390" w:type="dxa"/>
          </w:tcPr>
          <w:p w14:paraId="481A57B7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1" w:name="_Hlk199410274"/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4252" w:type="dxa"/>
          </w:tcPr>
          <w:p w14:paraId="35A3F09B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INICIATIVAS</w:t>
            </w:r>
          </w:p>
        </w:tc>
        <w:tc>
          <w:tcPr>
            <w:tcW w:w="1269" w:type="dxa"/>
          </w:tcPr>
          <w:p w14:paraId="6D523E13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META</w:t>
            </w:r>
          </w:p>
        </w:tc>
      </w:tr>
      <w:tr w:rsidR="00CB4C7B" w:rsidRPr="00CB4C7B" w14:paraId="610485CA" w14:textId="77777777" w:rsidTr="00CB4C7B">
        <w:tc>
          <w:tcPr>
            <w:tcW w:w="4390" w:type="dxa"/>
          </w:tcPr>
          <w:p w14:paraId="19CE9BA5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2635BFCA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  <w:r w:rsidRPr="00CB4C7B">
              <w:rPr>
                <w:rFonts w:ascii="Times New Roman" w:hAnsi="Times New Roman" w:cs="Times New Roman"/>
                <w:lang w:eastAsia="pt-BR"/>
              </w:rPr>
              <w:t>Percentual de manifestações na Ouvidoria com encaminhamento comunicados ao manifestante dentro do prazo.</w:t>
            </w:r>
          </w:p>
          <w:p w14:paraId="770B80B8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252" w:type="dxa"/>
          </w:tcPr>
          <w:p w14:paraId="0F5618F8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75089AF6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  <w:r w:rsidRPr="00CB4C7B">
              <w:rPr>
                <w:rFonts w:ascii="Times New Roman" w:hAnsi="Times New Roman" w:cs="Times New Roman"/>
                <w:lang w:eastAsia="pt-BR"/>
              </w:rPr>
              <w:t>Garantir as respostas dentro do prazo legal</w:t>
            </w:r>
          </w:p>
        </w:tc>
        <w:tc>
          <w:tcPr>
            <w:tcW w:w="1269" w:type="dxa"/>
          </w:tcPr>
          <w:p w14:paraId="662DCA66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05BA8ECA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  <w:r w:rsidRPr="00CB4C7B">
              <w:rPr>
                <w:rFonts w:ascii="Times New Roman" w:hAnsi="Times New Roman" w:cs="Times New Roman"/>
                <w:lang w:eastAsia="pt-BR"/>
              </w:rPr>
              <w:t>95%</w:t>
            </w:r>
          </w:p>
        </w:tc>
      </w:tr>
      <w:bookmarkEnd w:id="1"/>
    </w:tbl>
    <w:p w14:paraId="058D8F3F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BD16D7" w14:textId="77777777" w:rsidR="00CB4C7B" w:rsidRPr="00CB4C7B" w:rsidRDefault="00CB4C7B" w:rsidP="00CB4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B4C7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Atividade 2: </w:t>
      </w:r>
    </w:p>
    <w:p w14:paraId="4B21FD5D" w14:textId="77777777" w:rsidR="00CB4C7B" w:rsidRPr="00CB4C7B" w:rsidRDefault="00CB4C7B" w:rsidP="00CB4C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Fortalecer a Gestão da Integridade Institucional (Objetivo 12)</w:t>
      </w:r>
    </w:p>
    <w:p w14:paraId="7201A8A8" w14:textId="77777777" w:rsidR="00CB4C7B" w:rsidRPr="00CB4C7B" w:rsidRDefault="00CB4C7B" w:rsidP="00CB4C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11"/>
        <w:gridCol w:w="3999"/>
        <w:gridCol w:w="1235"/>
      </w:tblGrid>
      <w:tr w:rsidR="00CB4C7B" w:rsidRPr="00CB4C7B" w14:paraId="034C0924" w14:textId="77777777" w:rsidTr="00CB4C7B">
        <w:tc>
          <w:tcPr>
            <w:tcW w:w="4390" w:type="dxa"/>
          </w:tcPr>
          <w:p w14:paraId="44B026FF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4252" w:type="dxa"/>
          </w:tcPr>
          <w:p w14:paraId="34D4E91E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INICIATIVAS</w:t>
            </w:r>
          </w:p>
        </w:tc>
        <w:tc>
          <w:tcPr>
            <w:tcW w:w="1269" w:type="dxa"/>
          </w:tcPr>
          <w:p w14:paraId="66FFEDA0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META</w:t>
            </w:r>
          </w:p>
        </w:tc>
      </w:tr>
      <w:tr w:rsidR="00CB4C7B" w:rsidRPr="00CB4C7B" w14:paraId="7D46946D" w14:textId="77777777" w:rsidTr="00CB4C7B">
        <w:tc>
          <w:tcPr>
            <w:tcW w:w="4390" w:type="dxa"/>
          </w:tcPr>
          <w:p w14:paraId="170760C7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11187CB4" w14:textId="77777777" w:rsidR="00CB4C7B" w:rsidRPr="00CB4C7B" w:rsidRDefault="00CB4C7B" w:rsidP="00CB4C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Percentual de SIC com respostas aos interessados dentro do prazo</w:t>
            </w:r>
          </w:p>
          <w:p w14:paraId="7374B7AA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252" w:type="dxa"/>
          </w:tcPr>
          <w:p w14:paraId="5FB6F063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0830FB15" w14:textId="77777777" w:rsidR="00CB4C7B" w:rsidRPr="00CB4C7B" w:rsidRDefault="00CB4C7B" w:rsidP="00CB4C7B">
            <w:pPr>
              <w:spacing w:line="240" w:lineRule="auto"/>
              <w:rPr>
                <w:sz w:val="24"/>
                <w:szCs w:val="24"/>
                <w:lang w:eastAsia="pt-BR"/>
              </w:rPr>
            </w:pPr>
            <w:r w:rsidRPr="00CB4C7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Garantir que o SIC tenham resposta final no prazo legal</w:t>
            </w:r>
            <w:r w:rsidRPr="00CB4C7B">
              <w:rPr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269" w:type="dxa"/>
          </w:tcPr>
          <w:p w14:paraId="5A1D046F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263FEBD2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  <w:r w:rsidRPr="00CB4C7B">
              <w:rPr>
                <w:rFonts w:ascii="Times New Roman" w:hAnsi="Times New Roman" w:cs="Times New Roman"/>
                <w:lang w:eastAsia="pt-BR"/>
              </w:rPr>
              <w:t>95%</w:t>
            </w:r>
          </w:p>
        </w:tc>
      </w:tr>
    </w:tbl>
    <w:p w14:paraId="17B92232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8 OUTRAS ATIVIDADES DESENVOLVIDAS </w:t>
      </w:r>
    </w:p>
    <w:p w14:paraId="346190B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do atendimento da análise, triagem e tratamento das manifestações recebidas dos cidadãos, a </w:t>
      </w:r>
      <w:proofErr w:type="gram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Ouvidoria  -</w:t>
      </w:r>
      <w:proofErr w:type="gram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geral desempenhou demais atividades, conforme abaixo listadas:</w:t>
      </w:r>
    </w:p>
    <w:p w14:paraId="1DFA5B7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Participação em Projetos da Atricon </w:t>
      </w:r>
    </w:p>
    <w:p w14:paraId="2893653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- geral participou do referido programa que tem como objetivo ampliar a transparência da administração pública e contribuir para a prevenção da corrupção e o fortalecimento da participação democrática no país. </w:t>
      </w:r>
    </w:p>
    <w:p w14:paraId="399E639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referido Programa é composto de 3 projetos, sendo eles: </w:t>
      </w:r>
    </w:p>
    <w:p w14:paraId="0C5F80AF" w14:textId="77777777" w:rsidR="00CB4C7B" w:rsidRPr="00CB4C7B" w:rsidRDefault="00CB4C7B" w:rsidP="00CB4C7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Realização do Levantamento Nacional de Transparência Pública; </w:t>
      </w:r>
    </w:p>
    <w:p w14:paraId="46D87178" w14:textId="77777777" w:rsidR="00CB4C7B" w:rsidRPr="00CB4C7B" w:rsidRDefault="00CB4C7B" w:rsidP="00CB4C7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Desenvolvimento do Radar da Transparência Pública Nacional; </w:t>
      </w:r>
    </w:p>
    <w:p w14:paraId="7885F5C3" w14:textId="77777777" w:rsidR="00CB4C7B" w:rsidRPr="00CB4C7B" w:rsidRDefault="00CB4C7B" w:rsidP="00CB4C7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Institucionalização do Mês da Transparência Pública Nacional. </w:t>
      </w:r>
    </w:p>
    <w:p w14:paraId="46322CA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700D2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foram definidas as metodologias do levantamento, desenvolvida ferramenta de avaliação, elaboradas as minutas dos acordos de cooperação técnica e organizado o evento de lançamento do programa. </w:t>
      </w:r>
    </w:p>
    <w:p w14:paraId="72173414" w14:textId="77777777" w:rsidR="00734C96" w:rsidRDefault="00734C96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F35E184" w14:textId="77777777" w:rsidR="00734C96" w:rsidRDefault="00734C96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1987B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9 CONSIDERAÇÕES FINAIS </w:t>
      </w:r>
    </w:p>
    <w:p w14:paraId="5B77DCE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período de 01 de janeiro a 30 de dezembro de 2024, a Ouvidoria - geral da Câmara Municipal de Itanhangá, elaborou seu plano de ação anual. </w:t>
      </w:r>
    </w:p>
    <w:p w14:paraId="20619170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A melhoria na qualidade do serviço público passa pela Ouvidoria.</w:t>
      </w:r>
    </w:p>
    <w:p w14:paraId="5A15262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responsáveis somos nós!</w:t>
      </w:r>
    </w:p>
    <w:p w14:paraId="78660719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2B553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OBRIGADO!</w:t>
      </w:r>
    </w:p>
    <w:p w14:paraId="02715164" w14:textId="77777777" w:rsidR="00C74523" w:rsidRPr="00C74523" w:rsidRDefault="00C74523" w:rsidP="00C74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4523">
        <w:rPr>
          <w:rFonts w:ascii="Times New Roman" w:eastAsia="Times New Roman" w:hAnsi="Times New Roman" w:cs="Times New Roman"/>
          <w:sz w:val="24"/>
          <w:szCs w:val="24"/>
          <w:lang w:eastAsia="pt-BR"/>
        </w:rPr>
        <w:t>Itanhangá -MT, 28 de janeiro de 2025.</w:t>
      </w:r>
    </w:p>
    <w:p w14:paraId="504C092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Publique-se, Cumpra-se.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</w:p>
    <w:p w14:paraId="1008BE6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7CF844" w14:textId="77777777" w:rsidR="00C74523" w:rsidRDefault="00CB4C7B" w:rsidP="00C74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2" w:name="_Hlk534730158"/>
      <w:r w:rsidRPr="00CB4C7B">
        <w:rPr>
          <w:rFonts w:ascii="Times New Roman" w:hAnsi="Times New Roman" w:cs="Times New Roman"/>
          <w:b/>
          <w:sz w:val="24"/>
          <w:szCs w:val="24"/>
          <w:lang w:eastAsia="pt-BR"/>
        </w:rPr>
        <w:t>Irineu Sandeski</w:t>
      </w:r>
      <w:bookmarkEnd w:id="2"/>
    </w:p>
    <w:p w14:paraId="674D1ECB" w14:textId="77777777" w:rsidR="00CB4C7B" w:rsidRDefault="00CB4C7B" w:rsidP="00C74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B4C7B">
        <w:rPr>
          <w:rFonts w:ascii="Times New Roman" w:hAnsi="Times New Roman" w:cs="Times New Roman"/>
          <w:b/>
          <w:sz w:val="24"/>
          <w:szCs w:val="24"/>
          <w:lang w:eastAsia="pt-BR"/>
        </w:rPr>
        <w:t>Presidente</w:t>
      </w:r>
    </w:p>
    <w:p w14:paraId="14A346A3" w14:textId="77777777" w:rsidR="00C74523" w:rsidRPr="00CB4C7B" w:rsidRDefault="00C74523" w:rsidP="00C74523">
      <w:pPr>
        <w:spacing w:after="0" w:line="360" w:lineRule="auto"/>
        <w:jc w:val="center"/>
        <w:rPr>
          <w:rFonts w:ascii="Times New Roman" w:hAnsi="Times New Roman" w:cs="Times New Roman"/>
          <w:b/>
          <w:lang w:eastAsia="pt-BR"/>
        </w:rPr>
      </w:pPr>
      <w:r w:rsidRPr="00CB4C7B">
        <w:rPr>
          <w:rFonts w:ascii="Times New Roman" w:hAnsi="Times New Roman" w:cs="Times New Roman"/>
          <w:b/>
          <w:lang w:eastAsia="pt-BR"/>
        </w:rPr>
        <w:t>Câmara M</w:t>
      </w:r>
      <w:r>
        <w:rPr>
          <w:rFonts w:ascii="Times New Roman" w:hAnsi="Times New Roman" w:cs="Times New Roman"/>
          <w:b/>
          <w:lang w:eastAsia="pt-BR"/>
        </w:rPr>
        <w:t>u</w:t>
      </w:r>
      <w:r w:rsidRPr="00CB4C7B">
        <w:rPr>
          <w:rFonts w:ascii="Times New Roman" w:hAnsi="Times New Roman" w:cs="Times New Roman"/>
          <w:b/>
          <w:lang w:eastAsia="pt-BR"/>
        </w:rPr>
        <w:t xml:space="preserve">nicipal </w:t>
      </w:r>
      <w:r>
        <w:rPr>
          <w:rFonts w:ascii="Times New Roman" w:hAnsi="Times New Roman" w:cs="Times New Roman"/>
          <w:b/>
          <w:lang w:eastAsia="pt-BR"/>
        </w:rPr>
        <w:t>de</w:t>
      </w:r>
      <w:r w:rsidRPr="00CB4C7B">
        <w:rPr>
          <w:rFonts w:ascii="Times New Roman" w:hAnsi="Times New Roman" w:cs="Times New Roman"/>
          <w:b/>
          <w:lang w:eastAsia="pt-BR"/>
        </w:rPr>
        <w:t xml:space="preserve"> Itanhang</w:t>
      </w:r>
      <w:r>
        <w:rPr>
          <w:rFonts w:ascii="Times New Roman" w:hAnsi="Times New Roman" w:cs="Times New Roman"/>
          <w:b/>
          <w:lang w:eastAsia="pt-BR"/>
        </w:rPr>
        <w:t>á</w:t>
      </w:r>
      <w:r w:rsidRPr="00CB4C7B">
        <w:rPr>
          <w:rFonts w:ascii="Times New Roman" w:hAnsi="Times New Roman" w:cs="Times New Roman"/>
          <w:b/>
          <w:lang w:eastAsia="pt-BR"/>
        </w:rPr>
        <w:t>-MT.</w:t>
      </w:r>
    </w:p>
    <w:p w14:paraId="56D99C7A" w14:textId="77777777" w:rsidR="00C74523" w:rsidRPr="00CB4C7B" w:rsidRDefault="00C74523" w:rsidP="00C7452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14:paraId="7554D62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A95EBA" w14:textId="77777777" w:rsidR="00CB4C7B" w:rsidRPr="00CB4C7B" w:rsidRDefault="00CB4C7B" w:rsidP="00CB4C7B">
      <w:pPr>
        <w:spacing w:after="0" w:line="360" w:lineRule="auto"/>
        <w:jc w:val="center"/>
        <w:rPr>
          <w:rFonts w:ascii="Times New Roman" w:hAnsi="Times New Roman" w:cs="Times New Roman"/>
          <w:b/>
          <w:lang w:eastAsia="pt-BR"/>
        </w:rPr>
      </w:pPr>
      <w:r w:rsidRPr="00CB4C7B">
        <w:rPr>
          <w:rFonts w:ascii="Times New Roman" w:hAnsi="Times New Roman" w:cs="Times New Roman"/>
          <w:b/>
          <w:lang w:eastAsia="pt-BR"/>
        </w:rPr>
        <w:t>Luzia de Oliveira</w:t>
      </w:r>
    </w:p>
    <w:p w14:paraId="46A3F271" w14:textId="77777777" w:rsidR="00C74523" w:rsidRPr="00C74523" w:rsidRDefault="00C74523" w:rsidP="00C74523">
      <w:pPr>
        <w:spacing w:after="0" w:line="360" w:lineRule="auto"/>
        <w:jc w:val="center"/>
        <w:rPr>
          <w:rFonts w:ascii="Times New Roman" w:hAnsi="Times New Roman" w:cs="Times New Roman"/>
          <w:b/>
          <w:lang w:eastAsia="pt-BR"/>
        </w:rPr>
      </w:pPr>
      <w:r w:rsidRPr="00C74523">
        <w:rPr>
          <w:rFonts w:ascii="Times New Roman" w:hAnsi="Times New Roman" w:cs="Times New Roman"/>
          <w:b/>
          <w:lang w:eastAsia="pt-BR"/>
        </w:rPr>
        <w:t>Aux. Adm./Ouvidora</w:t>
      </w:r>
      <w:r>
        <w:rPr>
          <w:rFonts w:ascii="Times New Roman" w:hAnsi="Times New Roman" w:cs="Times New Roman"/>
          <w:b/>
          <w:lang w:eastAsia="pt-BR"/>
        </w:rPr>
        <w:t xml:space="preserve"> Geral</w:t>
      </w:r>
      <w:r w:rsidRPr="00C74523">
        <w:rPr>
          <w:rFonts w:ascii="Times New Roman" w:hAnsi="Times New Roman" w:cs="Times New Roman"/>
          <w:b/>
          <w:lang w:eastAsia="pt-BR"/>
        </w:rPr>
        <w:t>.</w:t>
      </w:r>
    </w:p>
    <w:p w14:paraId="1A98AFF8" w14:textId="77777777" w:rsidR="00286E18" w:rsidRDefault="00C74523" w:rsidP="00734C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hAnsi="Times New Roman" w:cs="Times New Roman"/>
          <w:b/>
          <w:lang w:eastAsia="pt-BR"/>
        </w:rPr>
        <w:t>Câmara M</w:t>
      </w:r>
      <w:r>
        <w:rPr>
          <w:rFonts w:ascii="Times New Roman" w:hAnsi="Times New Roman" w:cs="Times New Roman"/>
          <w:b/>
          <w:lang w:eastAsia="pt-BR"/>
        </w:rPr>
        <w:t>u</w:t>
      </w:r>
      <w:r w:rsidRPr="00CB4C7B">
        <w:rPr>
          <w:rFonts w:ascii="Times New Roman" w:hAnsi="Times New Roman" w:cs="Times New Roman"/>
          <w:b/>
          <w:lang w:eastAsia="pt-BR"/>
        </w:rPr>
        <w:t xml:space="preserve">nicipal </w:t>
      </w:r>
      <w:r>
        <w:rPr>
          <w:rFonts w:ascii="Times New Roman" w:hAnsi="Times New Roman" w:cs="Times New Roman"/>
          <w:b/>
          <w:lang w:eastAsia="pt-BR"/>
        </w:rPr>
        <w:t>de</w:t>
      </w:r>
      <w:r w:rsidRPr="00CB4C7B">
        <w:rPr>
          <w:rFonts w:ascii="Times New Roman" w:hAnsi="Times New Roman" w:cs="Times New Roman"/>
          <w:b/>
          <w:lang w:eastAsia="pt-BR"/>
        </w:rPr>
        <w:t xml:space="preserve"> Itanhang</w:t>
      </w:r>
      <w:r>
        <w:rPr>
          <w:rFonts w:ascii="Times New Roman" w:hAnsi="Times New Roman" w:cs="Times New Roman"/>
          <w:b/>
          <w:lang w:eastAsia="pt-BR"/>
        </w:rPr>
        <w:t>á</w:t>
      </w:r>
      <w:r w:rsidRPr="00CB4C7B">
        <w:rPr>
          <w:rFonts w:ascii="Times New Roman" w:hAnsi="Times New Roman" w:cs="Times New Roman"/>
          <w:b/>
          <w:lang w:eastAsia="pt-BR"/>
        </w:rPr>
        <w:t>-MT.</w:t>
      </w:r>
    </w:p>
    <w:p w14:paraId="6EA38B8B" w14:textId="77777777" w:rsidR="00286E18" w:rsidRPr="00286E18" w:rsidRDefault="00286E18" w:rsidP="00286E1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2D3428" w14:textId="77777777" w:rsidR="00286E18" w:rsidRPr="00286E18" w:rsidRDefault="00286E18" w:rsidP="00286E1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36A24C" w14:textId="77777777" w:rsidR="00286E18" w:rsidRPr="00286E18" w:rsidRDefault="00286E18" w:rsidP="00286E1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_GoBack"/>
      <w:bookmarkEnd w:id="3"/>
    </w:p>
    <w:sectPr w:rsidR="00286E18" w:rsidRPr="00286E18" w:rsidSect="00FC15F9">
      <w:headerReference w:type="default" r:id="rId16"/>
      <w:footerReference w:type="default" r:id="rId1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A09EA" w14:textId="77777777" w:rsidR="00CB4C7B" w:rsidRDefault="00CB4C7B" w:rsidP="00FC15F9">
      <w:pPr>
        <w:spacing w:after="0" w:line="240" w:lineRule="auto"/>
      </w:pPr>
      <w:r>
        <w:separator/>
      </w:r>
    </w:p>
  </w:endnote>
  <w:endnote w:type="continuationSeparator" w:id="0">
    <w:p w14:paraId="4A78DEA4" w14:textId="77777777" w:rsidR="00CB4C7B" w:rsidRDefault="00CB4C7B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F5AEB" w14:textId="77777777" w:rsidR="00CB4C7B" w:rsidRPr="00FC15F9" w:rsidRDefault="00CB4C7B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- CNPJ: 07.209.260/0001-10.</w:t>
    </w:r>
  </w:p>
  <w:p w14:paraId="317FA192" w14:textId="77777777" w:rsidR="00CB4C7B" w:rsidRPr="00FC15F9" w:rsidRDefault="00CB4C7B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27AB0" w14:textId="77777777" w:rsidR="00CB4C7B" w:rsidRDefault="00CB4C7B" w:rsidP="00FC15F9">
      <w:pPr>
        <w:spacing w:after="0" w:line="240" w:lineRule="auto"/>
      </w:pPr>
      <w:r>
        <w:separator/>
      </w:r>
    </w:p>
  </w:footnote>
  <w:footnote w:type="continuationSeparator" w:id="0">
    <w:p w14:paraId="0B32631D" w14:textId="77777777" w:rsidR="00CB4C7B" w:rsidRDefault="00CB4C7B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03DF" w14:textId="77777777" w:rsidR="00CB4C7B" w:rsidRPr="00FC15F9" w:rsidRDefault="00156782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846979450"/>
        <w:docPartObj>
          <w:docPartGallery w:val="Page Numbers (Margins)"/>
          <w:docPartUnique/>
        </w:docPartObj>
      </w:sdtPr>
      <w:sdtEndPr/>
      <w:sdtContent>
        <w:r w:rsidR="00734C96" w:rsidRPr="00734C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33FCF61" wp14:editId="32037DA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A905C" w14:textId="77777777" w:rsidR="00734C96" w:rsidRDefault="00734C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3FCF6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712A905C" w14:textId="77777777" w:rsidR="00734C96" w:rsidRDefault="00734C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B4C7B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4AF83919" wp14:editId="2FB34E39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C7B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B4C7B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CAD58DB" w14:textId="77777777" w:rsidR="00CB4C7B" w:rsidRPr="00FC15F9" w:rsidRDefault="00CB4C7B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136910A" w14:textId="77777777" w:rsidR="00CB4C7B" w:rsidRPr="00FC15F9" w:rsidRDefault="00CB4C7B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65671169" w14:textId="77777777" w:rsidR="00CB4C7B" w:rsidRDefault="00CB4C7B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85681B"/>
    <w:multiLevelType w:val="hybridMultilevel"/>
    <w:tmpl w:val="358D66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7B3F5F"/>
    <w:multiLevelType w:val="hybridMultilevel"/>
    <w:tmpl w:val="77543E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EB5955"/>
    <w:multiLevelType w:val="hybridMultilevel"/>
    <w:tmpl w:val="78561344"/>
    <w:lvl w:ilvl="0" w:tplc="0416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FCE6BE"/>
    <w:multiLevelType w:val="hybridMultilevel"/>
    <w:tmpl w:val="1D2ABA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DBCC43"/>
    <w:multiLevelType w:val="hybridMultilevel"/>
    <w:tmpl w:val="EBC0C1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4CE54B"/>
    <w:multiLevelType w:val="hybridMultilevel"/>
    <w:tmpl w:val="15A8B1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286D07"/>
    <w:multiLevelType w:val="hybridMultilevel"/>
    <w:tmpl w:val="D534B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E45F8"/>
    <w:multiLevelType w:val="hybridMultilevel"/>
    <w:tmpl w:val="D73EB9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04C1A4F"/>
    <w:multiLevelType w:val="hybridMultilevel"/>
    <w:tmpl w:val="51E67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05F66"/>
    <w:multiLevelType w:val="hybridMultilevel"/>
    <w:tmpl w:val="6B8AFE64"/>
    <w:lvl w:ilvl="0" w:tplc="2410CD4C">
      <w:start w:val="1"/>
      <w:numFmt w:val="decimalZero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0C889A6"/>
    <w:multiLevelType w:val="hybridMultilevel"/>
    <w:tmpl w:val="D8FD3EF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A3C0C3A"/>
    <w:multiLevelType w:val="hybridMultilevel"/>
    <w:tmpl w:val="7D57BD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D5289"/>
    <w:rsid w:val="00123E16"/>
    <w:rsid w:val="00156782"/>
    <w:rsid w:val="002029E1"/>
    <w:rsid w:val="00286E18"/>
    <w:rsid w:val="00334C09"/>
    <w:rsid w:val="004845D6"/>
    <w:rsid w:val="005A67C2"/>
    <w:rsid w:val="005B72E2"/>
    <w:rsid w:val="005E05CB"/>
    <w:rsid w:val="00682549"/>
    <w:rsid w:val="00734C96"/>
    <w:rsid w:val="008F418E"/>
    <w:rsid w:val="009D1653"/>
    <w:rsid w:val="00AC4AC0"/>
    <w:rsid w:val="00C74523"/>
    <w:rsid w:val="00CB4C7B"/>
    <w:rsid w:val="00DA3345"/>
    <w:rsid w:val="00E039B8"/>
    <w:rsid w:val="00E05401"/>
    <w:rsid w:val="00E55688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64E8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9B8"/>
    <w:pPr>
      <w:spacing w:line="25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PargrafodaLista">
    <w:name w:val="List Paragraph"/>
    <w:basedOn w:val="Normal"/>
    <w:uiPriority w:val="34"/>
    <w:qFormat/>
    <w:rsid w:val="00E039B8"/>
    <w:pPr>
      <w:ind w:left="720"/>
      <w:contextualSpacing/>
    </w:pPr>
  </w:style>
  <w:style w:type="table" w:styleId="Tabelacomgrade">
    <w:name w:val="Table Grid"/>
    <w:basedOn w:val="Tabelanormal"/>
    <w:uiPriority w:val="39"/>
    <w:rsid w:val="00CB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C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24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62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26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130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itanhanga.mt.gov.br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hyperlink" Target="mailto:ouvidoria@camaraitanhanga.mt.gov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uvidoria.camaraitanhanga.mt.gov.br/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1432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2025-05-29T15:23:00Z</cp:lastPrinted>
  <dcterms:created xsi:type="dcterms:W3CDTF">2025-05-29T15:16:00Z</dcterms:created>
  <dcterms:modified xsi:type="dcterms:W3CDTF">2025-05-30T00:19:00Z</dcterms:modified>
</cp:coreProperties>
</file>