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12F62" w14:textId="6F9EFEBD" w:rsidR="008660D8" w:rsidRPr="0029039A" w:rsidRDefault="008660D8" w:rsidP="00A64BE7">
      <w:pPr>
        <w:spacing w:after="0" w:line="240" w:lineRule="auto"/>
        <w:ind w:left="4536"/>
        <w:jc w:val="both"/>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AUTÓGRAFO DE LEI Nº. 0</w:t>
      </w:r>
      <w:r w:rsidR="002E33A7">
        <w:rPr>
          <w:rFonts w:ascii="Courier New" w:eastAsia="Times New Roman" w:hAnsi="Courier New" w:cs="Courier New"/>
          <w:b/>
          <w:sz w:val="24"/>
          <w:szCs w:val="24"/>
          <w:lang w:eastAsia="pt-BR"/>
        </w:rPr>
        <w:t>1</w:t>
      </w:r>
      <w:r w:rsidR="00C97E9D">
        <w:rPr>
          <w:rFonts w:ascii="Courier New" w:eastAsia="Times New Roman" w:hAnsi="Courier New" w:cs="Courier New"/>
          <w:b/>
          <w:sz w:val="24"/>
          <w:szCs w:val="24"/>
          <w:lang w:eastAsia="pt-BR"/>
        </w:rPr>
        <w:t>6</w:t>
      </w:r>
      <w:r w:rsidRPr="0029039A">
        <w:rPr>
          <w:rFonts w:ascii="Courier New" w:eastAsia="Times New Roman" w:hAnsi="Courier New" w:cs="Courier New"/>
          <w:b/>
          <w:sz w:val="24"/>
          <w:szCs w:val="24"/>
          <w:lang w:eastAsia="pt-BR"/>
        </w:rPr>
        <w:t>/2025.</w:t>
      </w:r>
    </w:p>
    <w:p w14:paraId="13838F55" w14:textId="521C18A3" w:rsidR="008660D8" w:rsidRPr="0029039A" w:rsidRDefault="008660D8" w:rsidP="00A64BE7">
      <w:pPr>
        <w:spacing w:after="0" w:line="240" w:lineRule="auto"/>
        <w:ind w:left="4536"/>
        <w:jc w:val="both"/>
        <w:rPr>
          <w:rFonts w:ascii="Courier New" w:eastAsia="Times New Roman" w:hAnsi="Courier New" w:cs="Courier New"/>
          <w:i/>
          <w:sz w:val="24"/>
          <w:szCs w:val="24"/>
          <w:lang w:eastAsia="pt-BR"/>
        </w:rPr>
      </w:pPr>
      <w:r w:rsidRPr="0029039A">
        <w:rPr>
          <w:rFonts w:ascii="Courier New" w:eastAsia="Times New Roman" w:hAnsi="Courier New" w:cs="Courier New"/>
          <w:sz w:val="24"/>
          <w:szCs w:val="24"/>
          <w:lang w:eastAsia="pt-BR"/>
        </w:rPr>
        <w:t>DATA</w:t>
      </w:r>
      <w:r w:rsidRPr="0029039A">
        <w:rPr>
          <w:rFonts w:ascii="Courier New" w:eastAsia="Times New Roman" w:hAnsi="Courier New" w:cs="Courier New"/>
          <w:i/>
          <w:sz w:val="24"/>
          <w:szCs w:val="24"/>
          <w:lang w:eastAsia="pt-BR"/>
        </w:rPr>
        <w:t xml:space="preserve">: </w:t>
      </w:r>
      <w:r w:rsidR="00F57D33">
        <w:rPr>
          <w:rFonts w:ascii="Courier New" w:eastAsia="Times New Roman" w:hAnsi="Courier New" w:cs="Courier New"/>
          <w:i/>
          <w:sz w:val="24"/>
          <w:szCs w:val="24"/>
          <w:lang w:eastAsia="pt-BR"/>
        </w:rPr>
        <w:t>2</w:t>
      </w:r>
      <w:r w:rsidR="006B42D4">
        <w:rPr>
          <w:rFonts w:ascii="Courier New" w:eastAsia="Times New Roman" w:hAnsi="Courier New" w:cs="Courier New"/>
          <w:i/>
          <w:sz w:val="24"/>
          <w:szCs w:val="24"/>
          <w:lang w:eastAsia="pt-BR"/>
        </w:rPr>
        <w:t>9</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 xml:space="preserve">DE </w:t>
      </w:r>
      <w:r w:rsidR="003F73C3">
        <w:rPr>
          <w:rFonts w:ascii="Courier New" w:eastAsia="Times New Roman" w:hAnsi="Courier New" w:cs="Courier New"/>
          <w:i/>
          <w:sz w:val="24"/>
          <w:szCs w:val="24"/>
          <w:lang w:eastAsia="pt-BR"/>
        </w:rPr>
        <w:t>A</w:t>
      </w:r>
      <w:r w:rsidR="006B42D4">
        <w:rPr>
          <w:rFonts w:ascii="Courier New" w:eastAsia="Times New Roman" w:hAnsi="Courier New" w:cs="Courier New"/>
          <w:i/>
          <w:sz w:val="24"/>
          <w:szCs w:val="24"/>
          <w:lang w:eastAsia="pt-BR"/>
        </w:rPr>
        <w:t>BRIL</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DE 2025.</w:t>
      </w:r>
    </w:p>
    <w:p w14:paraId="391E635B" w14:textId="77777777" w:rsidR="008660D8" w:rsidRPr="0029039A" w:rsidRDefault="008660D8" w:rsidP="00A64BE7">
      <w:pPr>
        <w:spacing w:after="0" w:line="240" w:lineRule="auto"/>
        <w:ind w:left="4536"/>
        <w:jc w:val="both"/>
        <w:rPr>
          <w:rFonts w:ascii="Courier New" w:eastAsia="Times New Roman" w:hAnsi="Courier New" w:cs="Courier New"/>
          <w:b/>
          <w:i/>
          <w:sz w:val="24"/>
          <w:szCs w:val="24"/>
          <w:lang w:eastAsia="pt-BR"/>
        </w:rPr>
      </w:pPr>
    </w:p>
    <w:p w14:paraId="5DD66BBB" w14:textId="48C279DD" w:rsidR="008660D8" w:rsidRDefault="008660D8" w:rsidP="00A64BE7">
      <w:pPr>
        <w:spacing w:after="0" w:line="240" w:lineRule="auto"/>
        <w:ind w:left="4536"/>
        <w:jc w:val="both"/>
        <w:rPr>
          <w:rFonts w:ascii="Courier New" w:eastAsia="Times New Roman" w:hAnsi="Courier New" w:cs="Courier New"/>
          <w:b/>
          <w:i/>
          <w:sz w:val="24"/>
          <w:szCs w:val="24"/>
          <w:lang w:eastAsia="pt-BR"/>
        </w:rPr>
      </w:pPr>
      <w:r w:rsidRPr="0029039A">
        <w:rPr>
          <w:rFonts w:ascii="Courier New" w:eastAsia="Times New Roman" w:hAnsi="Courier New" w:cs="Courier New"/>
          <w:b/>
          <w:i/>
          <w:sz w:val="24"/>
          <w:szCs w:val="24"/>
          <w:lang w:eastAsia="pt-BR"/>
        </w:rPr>
        <w:t>AO PROJETO DE LEI DE Nº</w:t>
      </w:r>
      <w:r w:rsidR="008E336A">
        <w:rPr>
          <w:rFonts w:ascii="Courier New" w:eastAsia="Times New Roman" w:hAnsi="Courier New" w:cs="Courier New"/>
          <w:b/>
          <w:i/>
          <w:sz w:val="24"/>
          <w:szCs w:val="24"/>
          <w:lang w:eastAsia="pt-BR"/>
        </w:rPr>
        <w:t>1</w:t>
      </w:r>
      <w:r w:rsidR="0009633F">
        <w:rPr>
          <w:rFonts w:ascii="Courier New" w:eastAsia="Times New Roman" w:hAnsi="Courier New" w:cs="Courier New"/>
          <w:b/>
          <w:i/>
          <w:sz w:val="24"/>
          <w:szCs w:val="24"/>
          <w:lang w:eastAsia="pt-BR"/>
        </w:rPr>
        <w:t>2</w:t>
      </w:r>
      <w:r w:rsidRPr="0029039A">
        <w:rPr>
          <w:rFonts w:ascii="Courier New" w:eastAsia="Times New Roman" w:hAnsi="Courier New" w:cs="Courier New"/>
          <w:b/>
          <w:i/>
          <w:sz w:val="24"/>
          <w:szCs w:val="24"/>
          <w:lang w:eastAsia="pt-BR"/>
        </w:rPr>
        <w:t>/202</w:t>
      </w:r>
      <w:r w:rsidR="003F73C3">
        <w:rPr>
          <w:rFonts w:ascii="Courier New" w:eastAsia="Times New Roman" w:hAnsi="Courier New" w:cs="Courier New"/>
          <w:b/>
          <w:i/>
          <w:sz w:val="24"/>
          <w:szCs w:val="24"/>
          <w:lang w:eastAsia="pt-BR"/>
        </w:rPr>
        <w:t>5</w:t>
      </w:r>
    </w:p>
    <w:p w14:paraId="05EFBE54" w14:textId="77777777" w:rsidR="008660D8" w:rsidRPr="008660D8" w:rsidRDefault="008660D8" w:rsidP="00A64BE7">
      <w:pPr>
        <w:spacing w:after="0" w:line="240" w:lineRule="auto"/>
        <w:ind w:left="4536"/>
        <w:jc w:val="both"/>
        <w:rPr>
          <w:rFonts w:ascii="Courier New" w:eastAsia="Times New Roman" w:hAnsi="Courier New" w:cs="Courier New"/>
          <w:i/>
          <w:lang w:eastAsia="pt-BR"/>
        </w:rPr>
      </w:pPr>
    </w:p>
    <w:p w14:paraId="1E30ED02" w14:textId="59D64A00" w:rsidR="0022305C" w:rsidRPr="0022305C" w:rsidRDefault="008660D8" w:rsidP="0081540A">
      <w:pPr>
        <w:pStyle w:val="Recuodecorpodetexto"/>
        <w:suppressAutoHyphens/>
        <w:spacing w:after="0" w:line="276" w:lineRule="auto"/>
        <w:ind w:left="4536" w:right="142"/>
        <w:jc w:val="both"/>
        <w:rPr>
          <w:rFonts w:ascii="Courier New" w:eastAsia="Times New Roman" w:hAnsi="Courier New" w:cs="Courier New"/>
          <w:b/>
          <w:sz w:val="24"/>
          <w:szCs w:val="24"/>
          <w:lang w:eastAsia="pt-BR"/>
        </w:rPr>
      </w:pPr>
      <w:r w:rsidRPr="0029039A">
        <w:rPr>
          <w:rFonts w:ascii="Courier New" w:eastAsia="Times New Roman" w:hAnsi="Courier New" w:cs="Courier New"/>
          <w:b/>
          <w:bCs/>
          <w:sz w:val="24"/>
          <w:szCs w:val="24"/>
          <w:lang w:val="pt-PT" w:eastAsia="pt-BR"/>
        </w:rPr>
        <w:t>SÚMULA:</w:t>
      </w:r>
      <w:r w:rsidR="0029039A" w:rsidRPr="0029039A">
        <w:rPr>
          <w:rFonts w:ascii="Courier New" w:eastAsia="Times New Roman" w:hAnsi="Courier New" w:cs="Courier New"/>
          <w:b/>
          <w:bCs/>
          <w:sz w:val="24"/>
          <w:szCs w:val="24"/>
          <w:lang w:eastAsia="pt-BR"/>
        </w:rPr>
        <w:t xml:space="preserve"> </w:t>
      </w:r>
      <w:r w:rsidR="00C873D9" w:rsidRPr="00C873D9">
        <w:rPr>
          <w:rFonts w:ascii="Courier New" w:eastAsia="Times New Roman" w:hAnsi="Courier New" w:cs="Courier New"/>
          <w:b/>
          <w:sz w:val="24"/>
          <w:szCs w:val="24"/>
          <w:lang w:eastAsia="pt-BR"/>
        </w:rPr>
        <w:t>“</w:t>
      </w:r>
      <w:r w:rsidR="00C873D9" w:rsidRPr="00C873D9">
        <w:rPr>
          <w:rFonts w:ascii="Courier New" w:eastAsia="Times New Roman" w:hAnsi="Courier New" w:cs="Courier New"/>
          <w:sz w:val="24"/>
          <w:szCs w:val="24"/>
          <w:lang w:eastAsia="pt-BR"/>
        </w:rPr>
        <w:t>DISPÕE SOBRE A ABERTURA DE CRÉDITO ADICIONAL SUPLEMENTAR NO ORÇAMENTO VIGENTE E DÁ OUTRAS PROVIDÊNCIAS”</w:t>
      </w:r>
      <w:r w:rsidR="00C873D9" w:rsidRPr="00C873D9">
        <w:rPr>
          <w:rFonts w:ascii="Courier New" w:eastAsia="Times New Roman" w:hAnsi="Courier New" w:cs="Courier New"/>
          <w:bCs/>
          <w:sz w:val="24"/>
          <w:szCs w:val="24"/>
          <w:lang w:eastAsia="pt-BR"/>
        </w:rPr>
        <w:t>.</w:t>
      </w:r>
    </w:p>
    <w:p w14:paraId="5FCC1DD8" w14:textId="3C493D04" w:rsidR="00FD0A25" w:rsidRPr="00FD0A25" w:rsidRDefault="00FD0A25" w:rsidP="00A64BE7">
      <w:pPr>
        <w:spacing w:after="0" w:line="276" w:lineRule="auto"/>
        <w:ind w:left="4536"/>
        <w:jc w:val="both"/>
        <w:rPr>
          <w:rFonts w:ascii="Courier New" w:eastAsia="Times New Roman" w:hAnsi="Courier New" w:cs="Courier New"/>
          <w:b/>
          <w:bCs/>
          <w:sz w:val="24"/>
          <w:szCs w:val="24"/>
          <w:lang w:eastAsia="pt-BR"/>
        </w:rPr>
      </w:pPr>
    </w:p>
    <w:p w14:paraId="4F0B129B" w14:textId="218DDEE1" w:rsidR="00B44C47" w:rsidRPr="00B44C47" w:rsidRDefault="00B44C47" w:rsidP="00A64BE7">
      <w:pPr>
        <w:spacing w:after="0" w:line="276" w:lineRule="auto"/>
        <w:ind w:left="4536"/>
        <w:jc w:val="both"/>
        <w:rPr>
          <w:rFonts w:ascii="Courier New" w:hAnsi="Courier New" w:cs="Courier New"/>
          <w:sz w:val="24"/>
          <w:szCs w:val="24"/>
        </w:rPr>
      </w:pPr>
    </w:p>
    <w:p w14:paraId="740BCEC5" w14:textId="77777777" w:rsidR="00542E6C" w:rsidRDefault="00542E6C" w:rsidP="00950B17">
      <w:pPr>
        <w:autoSpaceDE w:val="0"/>
        <w:autoSpaceDN w:val="0"/>
        <w:adjustRightInd w:val="0"/>
        <w:spacing w:line="276" w:lineRule="auto"/>
        <w:ind w:left="2835"/>
        <w:jc w:val="both"/>
        <w:rPr>
          <w:rFonts w:ascii="Courier New" w:eastAsia="Times New Roman" w:hAnsi="Courier New" w:cs="Courier New"/>
          <w:b/>
          <w:bCs/>
          <w:sz w:val="24"/>
          <w:szCs w:val="24"/>
          <w:lang w:eastAsia="pt-BR"/>
        </w:rPr>
      </w:pPr>
    </w:p>
    <w:p w14:paraId="324EC440" w14:textId="0D52500C" w:rsidR="008660D8" w:rsidRDefault="008660D8" w:rsidP="005E59AB">
      <w:pPr>
        <w:spacing w:after="0" w:line="276" w:lineRule="auto"/>
        <w:ind w:firstLine="1418"/>
        <w:jc w:val="both"/>
        <w:rPr>
          <w:rFonts w:ascii="Courier New" w:eastAsia="Times New Roman" w:hAnsi="Courier New" w:cs="Courier New"/>
          <w:bCs/>
          <w:sz w:val="24"/>
          <w:szCs w:val="24"/>
          <w:lang w:eastAsia="pt-BR"/>
        </w:rPr>
      </w:pPr>
      <w:r w:rsidRPr="0029039A">
        <w:rPr>
          <w:rFonts w:ascii="Courier New" w:eastAsia="Times New Roman" w:hAnsi="Courier New" w:cs="Courier New"/>
          <w:sz w:val="24"/>
          <w:szCs w:val="24"/>
          <w:lang w:eastAsia="pt-BR"/>
        </w:rPr>
        <w:t>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bCs/>
          <w:sz w:val="24"/>
          <w:szCs w:val="24"/>
          <w:lang w:eastAsia="pt-BR"/>
        </w:rPr>
        <w:t>Excelentíssimo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sz w:val="24"/>
          <w:szCs w:val="24"/>
          <w:lang w:eastAsia="pt-BR"/>
        </w:rPr>
        <w:t>Senhor</w:t>
      </w:r>
      <w:r w:rsidRPr="0029039A">
        <w:rPr>
          <w:rFonts w:ascii="Courier New" w:eastAsia="Times New Roman" w:hAnsi="Courier New" w:cs="Courier New"/>
          <w:b/>
          <w:sz w:val="24"/>
          <w:szCs w:val="24"/>
          <w:lang w:eastAsia="pt-BR"/>
        </w:rPr>
        <w:t xml:space="preserve"> Irineu Sandeski, </w:t>
      </w:r>
      <w:r w:rsidRPr="0029039A">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29039A">
        <w:rPr>
          <w:rFonts w:ascii="Courier New" w:eastAsia="Times New Roman" w:hAnsi="Courier New" w:cs="Courier New"/>
          <w:b/>
          <w:bCs/>
          <w:sz w:val="24"/>
          <w:szCs w:val="24"/>
          <w:lang w:eastAsia="pt-BR"/>
        </w:rPr>
        <w:t xml:space="preserve">Faz Saber que a Câmara Municipal Aprovou, </w:t>
      </w:r>
      <w:r w:rsidRPr="0029039A">
        <w:rPr>
          <w:rFonts w:ascii="Courier New" w:eastAsia="Times New Roman" w:hAnsi="Courier New" w:cs="Courier New"/>
          <w:bCs/>
          <w:sz w:val="24"/>
          <w:szCs w:val="24"/>
          <w:lang w:eastAsia="pt-BR"/>
        </w:rPr>
        <w:t>e Ele Encaminha - o para Sanção do</w:t>
      </w:r>
      <w:r w:rsidRPr="0029039A">
        <w:rPr>
          <w:rFonts w:ascii="Courier New" w:eastAsia="Times New Roman" w:hAnsi="Courier New" w:cs="Courier New"/>
          <w:b/>
          <w:bCs/>
          <w:sz w:val="24"/>
          <w:szCs w:val="24"/>
          <w:lang w:eastAsia="pt-BR"/>
        </w:rPr>
        <w:t xml:space="preserve"> </w:t>
      </w:r>
      <w:bookmarkStart w:id="0" w:name="_Hlk534733426"/>
      <w:r w:rsidRPr="0029039A">
        <w:rPr>
          <w:rFonts w:ascii="Courier New" w:eastAsia="Times New Roman" w:hAnsi="Courier New" w:cs="Courier New"/>
          <w:bCs/>
          <w:sz w:val="24"/>
          <w:szCs w:val="24"/>
          <w:lang w:eastAsia="pt-BR"/>
        </w:rPr>
        <w:t>Excelentíssimo</w:t>
      </w:r>
      <w:bookmarkEnd w:id="0"/>
      <w:r w:rsidRPr="0029039A">
        <w:rPr>
          <w:rFonts w:ascii="Courier New" w:eastAsia="Times New Roman" w:hAnsi="Courier New" w:cs="Courier New"/>
          <w:bCs/>
          <w:sz w:val="24"/>
          <w:szCs w:val="24"/>
          <w:lang w:eastAsia="pt-BR"/>
        </w:rPr>
        <w:t xml:space="preserve"> Senhor Prefeito Municipal </w:t>
      </w:r>
      <w:r w:rsidRPr="0029039A">
        <w:rPr>
          <w:rFonts w:ascii="Courier New" w:eastAsia="Times New Roman" w:hAnsi="Courier New" w:cs="Courier New"/>
          <w:b/>
          <w:sz w:val="24"/>
          <w:szCs w:val="24"/>
          <w:lang w:eastAsia="pt-BR"/>
        </w:rPr>
        <w:t>Emerson Sabatine</w:t>
      </w:r>
      <w:r w:rsidRPr="0029039A">
        <w:rPr>
          <w:rFonts w:ascii="Courier New" w:eastAsia="Times New Roman" w:hAnsi="Courier New" w:cs="Courier New"/>
          <w:sz w:val="24"/>
          <w:szCs w:val="24"/>
          <w:lang w:eastAsia="pt-BR"/>
        </w:rPr>
        <w:t xml:space="preserve">, </w:t>
      </w:r>
      <w:r w:rsidRPr="0029039A">
        <w:rPr>
          <w:rFonts w:ascii="Courier New" w:eastAsia="Times New Roman" w:hAnsi="Courier New" w:cs="Courier New"/>
          <w:bCs/>
          <w:sz w:val="24"/>
          <w:szCs w:val="24"/>
          <w:lang w:eastAsia="pt-BR"/>
        </w:rPr>
        <w:t>o Seguinte Autógrafo de Lei.</w:t>
      </w:r>
    </w:p>
    <w:p w14:paraId="29D5832D" w14:textId="7F160C44" w:rsidR="00C873D9" w:rsidRDefault="00C873D9" w:rsidP="008660D8">
      <w:pPr>
        <w:spacing w:after="0" w:line="240" w:lineRule="auto"/>
        <w:ind w:firstLine="1134"/>
        <w:jc w:val="both"/>
        <w:rPr>
          <w:rFonts w:ascii="Courier New" w:eastAsia="Times New Roman" w:hAnsi="Courier New" w:cs="Courier New"/>
          <w:bCs/>
          <w:sz w:val="24"/>
          <w:szCs w:val="24"/>
          <w:lang w:eastAsia="pt-BR"/>
        </w:rPr>
      </w:pPr>
    </w:p>
    <w:p w14:paraId="0BE19261" w14:textId="67B94883" w:rsidR="00C873D9" w:rsidRDefault="00C873D9" w:rsidP="008660D8">
      <w:pPr>
        <w:spacing w:after="0" w:line="240" w:lineRule="auto"/>
        <w:ind w:firstLine="1134"/>
        <w:jc w:val="both"/>
        <w:rPr>
          <w:rFonts w:ascii="Courier New" w:eastAsia="Times New Roman" w:hAnsi="Courier New" w:cs="Courier New"/>
          <w:bCs/>
          <w:sz w:val="24"/>
          <w:szCs w:val="24"/>
          <w:lang w:eastAsia="pt-BR"/>
        </w:rPr>
      </w:pPr>
    </w:p>
    <w:p w14:paraId="7164A3D2" w14:textId="77777777" w:rsidR="00C873D9" w:rsidRPr="00C873D9" w:rsidRDefault="00C873D9" w:rsidP="00C873D9">
      <w:pPr>
        <w:spacing w:after="0" w:line="276" w:lineRule="auto"/>
        <w:ind w:right="142" w:firstLine="1418"/>
        <w:jc w:val="both"/>
        <w:rPr>
          <w:rFonts w:ascii="Courier New" w:eastAsia="Times New Roman" w:hAnsi="Courier New" w:cs="Courier New"/>
          <w:sz w:val="24"/>
          <w:szCs w:val="24"/>
          <w:lang w:eastAsia="pt-BR"/>
        </w:rPr>
      </w:pPr>
      <w:r w:rsidRPr="00C873D9">
        <w:rPr>
          <w:rFonts w:ascii="Courier New" w:eastAsia="Times New Roman" w:hAnsi="Courier New" w:cs="Courier New"/>
          <w:b/>
          <w:sz w:val="24"/>
          <w:szCs w:val="24"/>
          <w:lang w:eastAsia="pt-BR"/>
        </w:rPr>
        <w:t>Art. 1º</w:t>
      </w:r>
      <w:r w:rsidRPr="00C873D9">
        <w:rPr>
          <w:rFonts w:ascii="Courier New" w:eastAsia="Times New Roman" w:hAnsi="Courier New" w:cs="Courier New"/>
          <w:b/>
          <w:sz w:val="24"/>
          <w:szCs w:val="24"/>
          <w:lang w:eastAsia="pt-BR"/>
        </w:rPr>
        <w:tab/>
      </w:r>
      <w:r w:rsidRPr="00C873D9">
        <w:rPr>
          <w:rFonts w:ascii="Courier New" w:eastAsia="Times New Roman" w:hAnsi="Courier New" w:cs="Courier New"/>
          <w:sz w:val="24"/>
          <w:szCs w:val="24"/>
          <w:lang w:eastAsia="pt-BR"/>
        </w:rPr>
        <w:t xml:space="preserve">- Fica o Chefe do Poder Executivo autorizado a abrir Crédito Adicional Suplementar no valor de </w:t>
      </w:r>
      <w:r w:rsidRPr="00C873D9">
        <w:rPr>
          <w:rFonts w:ascii="Courier New" w:eastAsia="Times New Roman" w:hAnsi="Courier New" w:cs="Courier New"/>
          <w:b/>
          <w:bCs/>
          <w:sz w:val="24"/>
          <w:szCs w:val="24"/>
          <w:lang w:eastAsia="pt-BR"/>
        </w:rPr>
        <w:t>R$</w:t>
      </w:r>
      <w:r w:rsidRPr="00C873D9">
        <w:rPr>
          <w:rFonts w:ascii="Courier New" w:eastAsia="Times New Roman" w:hAnsi="Courier New" w:cs="Courier New"/>
          <w:sz w:val="24"/>
          <w:szCs w:val="24"/>
          <w:lang w:eastAsia="pt-BR"/>
        </w:rPr>
        <w:t xml:space="preserve"> </w:t>
      </w:r>
      <w:r w:rsidRPr="00C873D9">
        <w:rPr>
          <w:rFonts w:ascii="Courier New" w:eastAsia="Times New Roman" w:hAnsi="Courier New" w:cs="Courier New"/>
          <w:b/>
          <w:bCs/>
          <w:sz w:val="24"/>
          <w:szCs w:val="24"/>
          <w:lang w:eastAsia="pt-BR"/>
        </w:rPr>
        <w:t>500.000,00 (Quinhentos Mil reais</w:t>
      </w:r>
      <w:r w:rsidRPr="00C873D9">
        <w:rPr>
          <w:rFonts w:ascii="Courier New" w:eastAsia="Times New Roman" w:hAnsi="Courier New" w:cs="Courier New"/>
          <w:sz w:val="24"/>
          <w:szCs w:val="24"/>
          <w:lang w:eastAsia="pt-BR"/>
        </w:rPr>
        <w:t>), nos termos do Artigo 41, inc. I da Lei Federal nº 4.320/64, para reforço de dotações e Fontes de Recursos no Orçamento vigente, conforme segue:</w:t>
      </w:r>
      <w:bookmarkStart w:id="1" w:name="_GoBack"/>
      <w:bookmarkEnd w:id="1"/>
    </w:p>
    <w:p w14:paraId="3CEDA993" w14:textId="77777777" w:rsidR="00C873D9" w:rsidRPr="00C873D9" w:rsidRDefault="00C873D9" w:rsidP="00C873D9">
      <w:pPr>
        <w:spacing w:after="0" w:line="276" w:lineRule="auto"/>
        <w:ind w:right="142"/>
        <w:jc w:val="both"/>
        <w:rPr>
          <w:rFonts w:ascii="Courier New" w:eastAsia="Times New Roman" w:hAnsi="Courier New" w:cs="Courier New"/>
          <w:sz w:val="24"/>
          <w:szCs w:val="24"/>
          <w:lang w:eastAsia="pt-BR"/>
        </w:rPr>
      </w:pPr>
    </w:p>
    <w:p w14:paraId="048F30AA" w14:textId="77777777" w:rsidR="00C873D9" w:rsidRPr="00C873D9" w:rsidRDefault="00C873D9" w:rsidP="00C873D9">
      <w:pPr>
        <w:spacing w:after="0" w:line="240" w:lineRule="auto"/>
        <w:ind w:right="142"/>
        <w:rPr>
          <w:rFonts w:ascii="Courier New" w:eastAsia="Times New Roman" w:hAnsi="Courier New" w:cs="Courier New"/>
          <w:b/>
          <w:sz w:val="24"/>
          <w:szCs w:val="24"/>
          <w:lang w:eastAsia="pt-BR"/>
        </w:rPr>
      </w:pPr>
      <w:r w:rsidRPr="00C873D9">
        <w:rPr>
          <w:rFonts w:ascii="Courier New" w:eastAsia="Times New Roman" w:hAnsi="Courier New" w:cs="Courier New"/>
          <w:b/>
          <w:sz w:val="24"/>
          <w:szCs w:val="24"/>
          <w:lang w:eastAsia="pt-BR"/>
        </w:rPr>
        <w:t>Órgão: 01 CAMARA MUNICIPAL</w:t>
      </w:r>
    </w:p>
    <w:p w14:paraId="044AAF72" w14:textId="77777777" w:rsidR="00C873D9" w:rsidRPr="00C873D9" w:rsidRDefault="00C873D9" w:rsidP="00C873D9">
      <w:pPr>
        <w:spacing w:after="0" w:line="240" w:lineRule="auto"/>
        <w:ind w:right="142"/>
        <w:rPr>
          <w:rFonts w:ascii="Courier New" w:eastAsia="Times New Roman" w:hAnsi="Courier New" w:cs="Courier New"/>
          <w:b/>
          <w:sz w:val="24"/>
          <w:szCs w:val="24"/>
          <w:lang w:eastAsia="pt-BR"/>
        </w:rPr>
      </w:pPr>
      <w:r w:rsidRPr="00C873D9">
        <w:rPr>
          <w:rFonts w:ascii="Courier New" w:eastAsia="Times New Roman" w:hAnsi="Courier New" w:cs="Courier New"/>
          <w:bCs/>
          <w:sz w:val="24"/>
          <w:szCs w:val="24"/>
          <w:lang w:eastAsia="pt-BR"/>
        </w:rPr>
        <w:t>Unidade:001 -</w:t>
      </w:r>
      <w:r w:rsidRPr="00C873D9">
        <w:rPr>
          <w:rFonts w:ascii="Courier New" w:eastAsia="Times New Roman" w:hAnsi="Courier New" w:cs="Courier New"/>
          <w:b/>
          <w:sz w:val="24"/>
          <w:szCs w:val="24"/>
          <w:lang w:eastAsia="pt-BR"/>
        </w:rPr>
        <w:t xml:space="preserve"> </w:t>
      </w:r>
      <w:r w:rsidRPr="00C873D9">
        <w:rPr>
          <w:rFonts w:ascii="Courier New" w:eastAsia="Times New Roman" w:hAnsi="Courier New" w:cs="Courier New"/>
          <w:bCs/>
          <w:sz w:val="24"/>
          <w:szCs w:val="24"/>
          <w:lang w:eastAsia="pt-BR"/>
        </w:rPr>
        <w:t>Câmara Municipal</w:t>
      </w:r>
      <w:r w:rsidRPr="00C873D9">
        <w:rPr>
          <w:rFonts w:ascii="Courier New" w:eastAsia="Times New Roman" w:hAnsi="Courier New" w:cs="Courier New"/>
          <w:b/>
          <w:sz w:val="24"/>
          <w:szCs w:val="24"/>
          <w:lang w:eastAsia="pt-BR"/>
        </w:rPr>
        <w:t xml:space="preserve"> </w:t>
      </w:r>
    </w:p>
    <w:p w14:paraId="4039590B" w14:textId="77777777" w:rsidR="00C873D9" w:rsidRPr="00C873D9" w:rsidRDefault="00C873D9" w:rsidP="00C873D9">
      <w:pPr>
        <w:spacing w:after="0" w:line="240" w:lineRule="auto"/>
        <w:ind w:right="142"/>
        <w:rPr>
          <w:rFonts w:ascii="Courier New" w:eastAsia="Times New Roman" w:hAnsi="Courier New" w:cs="Courier New"/>
          <w:bCs/>
          <w:sz w:val="24"/>
          <w:szCs w:val="24"/>
          <w:lang w:eastAsia="pt-BR"/>
        </w:rPr>
      </w:pPr>
      <w:r w:rsidRPr="00C873D9">
        <w:rPr>
          <w:rFonts w:ascii="Courier New" w:eastAsia="Times New Roman" w:hAnsi="Courier New" w:cs="Courier New"/>
          <w:bCs/>
          <w:sz w:val="24"/>
          <w:szCs w:val="24"/>
          <w:lang w:eastAsia="pt-BR"/>
        </w:rPr>
        <w:t>Função: 01 - Legislativa</w:t>
      </w:r>
    </w:p>
    <w:p w14:paraId="7319D069" w14:textId="77777777" w:rsidR="00C873D9" w:rsidRPr="00C873D9" w:rsidRDefault="00C873D9" w:rsidP="00C873D9">
      <w:pPr>
        <w:spacing w:after="0" w:line="240" w:lineRule="auto"/>
        <w:ind w:right="142"/>
        <w:rPr>
          <w:rFonts w:ascii="Courier New" w:eastAsia="Times New Roman" w:hAnsi="Courier New" w:cs="Courier New"/>
          <w:bCs/>
          <w:sz w:val="24"/>
          <w:szCs w:val="24"/>
          <w:lang w:eastAsia="pt-BR"/>
        </w:rPr>
      </w:pPr>
      <w:proofErr w:type="spellStart"/>
      <w:r w:rsidRPr="00C873D9">
        <w:rPr>
          <w:rFonts w:ascii="Courier New" w:eastAsia="Times New Roman" w:hAnsi="Courier New" w:cs="Courier New"/>
          <w:bCs/>
          <w:sz w:val="24"/>
          <w:szCs w:val="24"/>
          <w:lang w:eastAsia="pt-BR"/>
        </w:rPr>
        <w:t>Subfunção</w:t>
      </w:r>
      <w:proofErr w:type="spellEnd"/>
      <w:r w:rsidRPr="00C873D9">
        <w:rPr>
          <w:rFonts w:ascii="Courier New" w:eastAsia="Times New Roman" w:hAnsi="Courier New" w:cs="Courier New"/>
          <w:bCs/>
          <w:sz w:val="24"/>
          <w:szCs w:val="24"/>
          <w:lang w:eastAsia="pt-BR"/>
        </w:rPr>
        <w:t>:</w:t>
      </w:r>
      <w:r w:rsidRPr="00C873D9">
        <w:rPr>
          <w:rFonts w:ascii="Times New Roman" w:eastAsia="Times New Roman" w:hAnsi="Times New Roman"/>
          <w:sz w:val="24"/>
          <w:szCs w:val="24"/>
          <w:lang w:eastAsia="pt-BR"/>
        </w:rPr>
        <w:t xml:space="preserve"> </w:t>
      </w:r>
      <w:r w:rsidRPr="00C873D9">
        <w:rPr>
          <w:rFonts w:ascii="Courier New" w:eastAsia="Times New Roman" w:hAnsi="Courier New" w:cs="Courier New"/>
          <w:bCs/>
          <w:sz w:val="24"/>
          <w:szCs w:val="24"/>
          <w:lang w:eastAsia="pt-BR"/>
        </w:rPr>
        <w:t>031 – Ação Legislativa</w:t>
      </w:r>
    </w:p>
    <w:p w14:paraId="405D4F0B" w14:textId="77777777" w:rsidR="00C873D9" w:rsidRPr="00C873D9" w:rsidRDefault="00C873D9" w:rsidP="00C873D9">
      <w:pPr>
        <w:spacing w:after="0" w:line="240" w:lineRule="auto"/>
        <w:ind w:right="142"/>
        <w:rPr>
          <w:rFonts w:ascii="Courier New" w:eastAsia="Times New Roman" w:hAnsi="Courier New" w:cs="Courier New"/>
          <w:bCs/>
          <w:sz w:val="24"/>
          <w:szCs w:val="24"/>
          <w:lang w:eastAsia="pt-BR"/>
        </w:rPr>
      </w:pPr>
      <w:r w:rsidRPr="00C873D9">
        <w:rPr>
          <w:rFonts w:ascii="Courier New" w:eastAsia="Times New Roman" w:hAnsi="Courier New" w:cs="Courier New"/>
          <w:bCs/>
          <w:sz w:val="24"/>
          <w:szCs w:val="24"/>
          <w:lang w:eastAsia="pt-BR"/>
        </w:rPr>
        <w:t>Programa:</w:t>
      </w:r>
      <w:r w:rsidRPr="00C873D9">
        <w:rPr>
          <w:rFonts w:ascii="Times New Roman" w:eastAsia="Times New Roman" w:hAnsi="Times New Roman"/>
          <w:sz w:val="24"/>
          <w:szCs w:val="24"/>
          <w:lang w:eastAsia="pt-BR"/>
        </w:rPr>
        <w:t xml:space="preserve"> </w:t>
      </w:r>
      <w:r w:rsidRPr="00C873D9">
        <w:rPr>
          <w:rFonts w:ascii="Courier New" w:eastAsia="Times New Roman" w:hAnsi="Courier New" w:cs="Courier New"/>
          <w:bCs/>
          <w:sz w:val="24"/>
          <w:szCs w:val="24"/>
          <w:lang w:eastAsia="pt-BR"/>
        </w:rPr>
        <w:t>0001 – GESTAO DAS ACOES DO LEGISLATIVO</w:t>
      </w:r>
    </w:p>
    <w:p w14:paraId="56AE3F6C" w14:textId="77777777" w:rsidR="00C873D9" w:rsidRPr="00C873D9" w:rsidRDefault="00C873D9" w:rsidP="00C873D9">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C873D9">
        <w:rPr>
          <w:rFonts w:ascii="Courier New" w:eastAsia="Times New Roman" w:hAnsi="Courier New" w:cs="Courier New"/>
          <w:bCs/>
          <w:sz w:val="24"/>
          <w:szCs w:val="24"/>
          <w:lang w:eastAsia="pt-BR"/>
        </w:rPr>
        <w:t>Projeto/Atividade:</w:t>
      </w:r>
      <w:r w:rsidRPr="00C873D9">
        <w:rPr>
          <w:rFonts w:ascii="Courier New" w:eastAsia="Times New Roman" w:hAnsi="Courier New" w:cs="Courier New"/>
          <w:b/>
          <w:sz w:val="24"/>
          <w:szCs w:val="24"/>
          <w:lang w:eastAsia="pt-BR"/>
        </w:rPr>
        <w:t xml:space="preserve"> </w:t>
      </w:r>
      <w:r w:rsidRPr="00C873D9">
        <w:rPr>
          <w:rFonts w:ascii="Courier New" w:eastAsia="Times New Roman" w:hAnsi="Courier New" w:cs="Courier New"/>
          <w:bCs/>
          <w:sz w:val="24"/>
          <w:szCs w:val="24"/>
          <w:lang w:eastAsia="pt-BR"/>
        </w:rPr>
        <w:t>2001 – Manutenção de Atividades da Câmara Municipal.</w:t>
      </w:r>
    </w:p>
    <w:p w14:paraId="75C3F7AF" w14:textId="77777777" w:rsidR="00C873D9" w:rsidRPr="00C873D9" w:rsidRDefault="00C873D9" w:rsidP="00C873D9">
      <w:pPr>
        <w:autoSpaceDE w:val="0"/>
        <w:autoSpaceDN w:val="0"/>
        <w:adjustRightInd w:val="0"/>
        <w:spacing w:after="0" w:line="240" w:lineRule="auto"/>
        <w:ind w:right="142"/>
        <w:rPr>
          <w:rFonts w:ascii="Courier New" w:eastAsia="Times New Roman" w:hAnsi="Courier New" w:cs="Courier New"/>
          <w:b/>
          <w:sz w:val="24"/>
          <w:szCs w:val="24"/>
          <w:lang w:val="x-none" w:eastAsia="pt-BR"/>
        </w:rPr>
      </w:pPr>
      <w:r w:rsidRPr="00C873D9">
        <w:rPr>
          <w:rFonts w:ascii="Courier New" w:eastAsia="Times New Roman" w:hAnsi="Courier New" w:cs="Courier New"/>
          <w:b/>
          <w:sz w:val="24"/>
          <w:szCs w:val="24"/>
          <w:lang w:val="x-none" w:eastAsia="pt-BR"/>
        </w:rPr>
        <w:t xml:space="preserve">Natureza de Despesa: </w:t>
      </w:r>
    </w:p>
    <w:p w14:paraId="7A01F287" w14:textId="77777777" w:rsidR="00C873D9" w:rsidRPr="00C873D9" w:rsidRDefault="00C873D9" w:rsidP="00C873D9">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C873D9">
        <w:rPr>
          <w:rFonts w:ascii="Courier New" w:eastAsia="Times New Roman" w:hAnsi="Courier New" w:cs="Courier New"/>
          <w:bCs/>
          <w:sz w:val="24"/>
          <w:szCs w:val="24"/>
          <w:lang w:eastAsia="pt-BR"/>
        </w:rPr>
        <w:t>3190.11.00 - Vencimentos e Vantagens Fixas – Pessoal Civil .....................................................R$ 155.000,00</w:t>
      </w:r>
    </w:p>
    <w:p w14:paraId="37C20BEC" w14:textId="77777777" w:rsidR="00C873D9" w:rsidRPr="00C873D9" w:rsidRDefault="00C873D9" w:rsidP="00C873D9">
      <w:pPr>
        <w:spacing w:after="0" w:line="240" w:lineRule="auto"/>
        <w:ind w:right="142"/>
        <w:rPr>
          <w:rFonts w:ascii="Courier New" w:eastAsia="Times New Roman" w:hAnsi="Courier New" w:cs="Courier New"/>
          <w:bCs/>
          <w:sz w:val="24"/>
          <w:szCs w:val="24"/>
          <w:lang w:eastAsia="pt-BR"/>
        </w:rPr>
      </w:pPr>
      <w:r w:rsidRPr="00C873D9">
        <w:rPr>
          <w:rFonts w:ascii="Courier New" w:eastAsia="Times New Roman" w:hAnsi="Courier New" w:cs="Courier New"/>
          <w:bCs/>
          <w:sz w:val="24"/>
          <w:szCs w:val="24"/>
          <w:lang w:eastAsia="pt-BR"/>
        </w:rPr>
        <w:t>3390.14.00 – Diárias..................................R$ 30.000,00</w:t>
      </w:r>
    </w:p>
    <w:p w14:paraId="2A501F59" w14:textId="77777777" w:rsidR="00C873D9" w:rsidRPr="00C873D9" w:rsidRDefault="00C873D9" w:rsidP="00C873D9">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C873D9">
        <w:rPr>
          <w:rFonts w:ascii="Courier New" w:eastAsia="Times New Roman" w:hAnsi="Courier New" w:cs="Courier New"/>
          <w:bCs/>
          <w:sz w:val="24"/>
          <w:szCs w:val="24"/>
          <w:lang w:eastAsia="pt-BR"/>
        </w:rPr>
        <w:t>3390.33.00 - Passagens e despesas com locomoção.......R$ 15.000,00</w:t>
      </w:r>
    </w:p>
    <w:p w14:paraId="5ECF5F2A" w14:textId="77777777" w:rsidR="00C873D9" w:rsidRPr="00C873D9" w:rsidRDefault="00C873D9" w:rsidP="00C873D9">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C873D9">
        <w:rPr>
          <w:rFonts w:ascii="Courier New" w:eastAsia="Times New Roman" w:hAnsi="Courier New" w:cs="Courier New"/>
          <w:bCs/>
          <w:sz w:val="24"/>
          <w:szCs w:val="24"/>
          <w:lang w:eastAsia="pt-BR"/>
        </w:rPr>
        <w:t>4490.52.00 - Equipamentos e Materiais Permanentes</w:t>
      </w:r>
      <w:proofErr w:type="gramStart"/>
      <w:r w:rsidRPr="00C873D9">
        <w:rPr>
          <w:rFonts w:ascii="Courier New" w:eastAsia="Times New Roman" w:hAnsi="Courier New" w:cs="Courier New"/>
          <w:bCs/>
          <w:sz w:val="24"/>
          <w:szCs w:val="24"/>
          <w:lang w:eastAsia="pt-BR"/>
        </w:rPr>
        <w:t>.....</w:t>
      </w:r>
      <w:proofErr w:type="gramEnd"/>
      <w:r w:rsidRPr="00C873D9">
        <w:rPr>
          <w:rFonts w:ascii="Courier New" w:eastAsia="Times New Roman" w:hAnsi="Courier New" w:cs="Courier New"/>
          <w:bCs/>
          <w:sz w:val="24"/>
          <w:szCs w:val="24"/>
          <w:lang w:eastAsia="pt-BR"/>
        </w:rPr>
        <w:t>R$300.000,00</w:t>
      </w:r>
    </w:p>
    <w:p w14:paraId="5482B32F" w14:textId="77777777" w:rsidR="00C873D9" w:rsidRPr="00C873D9" w:rsidRDefault="00C873D9" w:rsidP="00C873D9">
      <w:pPr>
        <w:spacing w:after="0" w:line="240" w:lineRule="auto"/>
        <w:ind w:right="142"/>
        <w:rPr>
          <w:rFonts w:ascii="Courier New" w:eastAsia="Times New Roman" w:hAnsi="Courier New" w:cs="Courier New"/>
          <w:b/>
          <w:sz w:val="24"/>
          <w:szCs w:val="24"/>
          <w:lang w:val="x-none" w:eastAsia="x-none"/>
        </w:rPr>
      </w:pPr>
    </w:p>
    <w:p w14:paraId="3521059D" w14:textId="77777777" w:rsidR="00C873D9" w:rsidRPr="00C873D9" w:rsidRDefault="00C873D9" w:rsidP="00C873D9">
      <w:pPr>
        <w:spacing w:after="0" w:line="240" w:lineRule="auto"/>
        <w:ind w:right="142"/>
        <w:rPr>
          <w:rFonts w:ascii="Courier New" w:eastAsia="Times New Roman" w:hAnsi="Courier New" w:cs="Courier New"/>
          <w:bCs/>
          <w:sz w:val="24"/>
          <w:szCs w:val="24"/>
          <w:lang w:eastAsia="pt-BR"/>
        </w:rPr>
      </w:pPr>
      <w:r w:rsidRPr="00C873D9">
        <w:rPr>
          <w:rFonts w:ascii="Courier New" w:eastAsia="Times New Roman" w:hAnsi="Courier New" w:cs="Courier New"/>
          <w:b/>
          <w:sz w:val="24"/>
          <w:szCs w:val="24"/>
          <w:lang w:val="x-none" w:eastAsia="x-none"/>
        </w:rPr>
        <w:t>Fonte de Recurso:</w:t>
      </w:r>
      <w:r w:rsidRPr="00C873D9">
        <w:rPr>
          <w:rFonts w:ascii="Courier New" w:eastAsia="Times New Roman" w:hAnsi="Courier New" w:cs="Courier New"/>
          <w:b/>
          <w:sz w:val="24"/>
          <w:szCs w:val="24"/>
          <w:lang w:eastAsia="x-none"/>
        </w:rPr>
        <w:t xml:space="preserve"> </w:t>
      </w:r>
      <w:r w:rsidRPr="00C873D9">
        <w:rPr>
          <w:rFonts w:ascii="Courier New" w:eastAsia="Times New Roman" w:hAnsi="Courier New" w:cs="Courier New"/>
          <w:bCs/>
          <w:sz w:val="24"/>
          <w:szCs w:val="24"/>
          <w:lang w:eastAsia="pt-BR"/>
        </w:rPr>
        <w:t>1.500.0000000 - Recursos não Vinculados de Impostos.............................................R$ 500.000,00</w:t>
      </w:r>
    </w:p>
    <w:p w14:paraId="4EE13552" w14:textId="77777777" w:rsidR="00C873D9" w:rsidRPr="00C873D9" w:rsidRDefault="00C873D9" w:rsidP="00C873D9">
      <w:pPr>
        <w:autoSpaceDE w:val="0"/>
        <w:autoSpaceDN w:val="0"/>
        <w:adjustRightInd w:val="0"/>
        <w:spacing w:after="0" w:line="240" w:lineRule="auto"/>
        <w:ind w:right="142"/>
        <w:rPr>
          <w:rFonts w:ascii="Courier New" w:eastAsia="Times New Roman" w:hAnsi="Courier New" w:cs="Courier New"/>
          <w:bCs/>
          <w:sz w:val="24"/>
          <w:szCs w:val="24"/>
          <w:lang w:eastAsia="pt-BR"/>
        </w:rPr>
      </w:pPr>
    </w:p>
    <w:p w14:paraId="30C76A19" w14:textId="77777777" w:rsidR="00C873D9" w:rsidRPr="00C873D9" w:rsidRDefault="00C873D9" w:rsidP="00C873D9">
      <w:pPr>
        <w:spacing w:after="0" w:line="240" w:lineRule="auto"/>
        <w:ind w:right="142"/>
        <w:rPr>
          <w:rFonts w:ascii="Courier New" w:eastAsia="Times New Roman" w:hAnsi="Courier New" w:cs="Courier New"/>
          <w:bCs/>
          <w:sz w:val="24"/>
          <w:szCs w:val="24"/>
          <w:lang w:eastAsia="pt-BR"/>
        </w:rPr>
      </w:pPr>
    </w:p>
    <w:p w14:paraId="6D3E1CB8" w14:textId="77777777" w:rsidR="00C873D9" w:rsidRPr="00C873D9" w:rsidRDefault="00C873D9" w:rsidP="00C873D9">
      <w:pPr>
        <w:spacing w:after="0" w:line="276" w:lineRule="auto"/>
        <w:ind w:right="142"/>
        <w:rPr>
          <w:rFonts w:ascii="Courier New" w:eastAsia="Times New Roman" w:hAnsi="Courier New" w:cs="Courier New"/>
          <w:sz w:val="24"/>
          <w:szCs w:val="24"/>
          <w:lang w:eastAsia="pt-BR"/>
        </w:rPr>
      </w:pPr>
      <w:r w:rsidRPr="00C873D9">
        <w:rPr>
          <w:rFonts w:ascii="Courier New" w:eastAsia="Times New Roman" w:hAnsi="Courier New" w:cs="Courier New"/>
          <w:b/>
          <w:bCs/>
          <w:sz w:val="24"/>
          <w:szCs w:val="24"/>
          <w:lang w:eastAsia="pt-BR"/>
        </w:rPr>
        <w:t>Total de Suplementações..............................R$ 500.000,00</w:t>
      </w:r>
    </w:p>
    <w:p w14:paraId="02E09E4E" w14:textId="77777777" w:rsidR="00C873D9" w:rsidRPr="00C873D9" w:rsidRDefault="00C873D9" w:rsidP="00C873D9">
      <w:pPr>
        <w:autoSpaceDE w:val="0"/>
        <w:autoSpaceDN w:val="0"/>
        <w:adjustRightInd w:val="0"/>
        <w:spacing w:after="0" w:line="240" w:lineRule="auto"/>
        <w:ind w:right="142" w:firstLine="1418"/>
        <w:jc w:val="both"/>
        <w:rPr>
          <w:rFonts w:ascii="Courier New" w:eastAsia="Times New Roman" w:hAnsi="Courier New" w:cs="Courier New"/>
          <w:b/>
          <w:bCs/>
          <w:color w:val="000000"/>
          <w:sz w:val="24"/>
          <w:szCs w:val="24"/>
          <w:lang w:eastAsia="pt-BR"/>
        </w:rPr>
      </w:pPr>
    </w:p>
    <w:p w14:paraId="7E25D9B1" w14:textId="77777777" w:rsidR="00C873D9" w:rsidRPr="00C873D9" w:rsidRDefault="00C873D9" w:rsidP="00C873D9">
      <w:pPr>
        <w:autoSpaceDE w:val="0"/>
        <w:autoSpaceDN w:val="0"/>
        <w:adjustRightInd w:val="0"/>
        <w:spacing w:after="0" w:line="276" w:lineRule="auto"/>
        <w:ind w:right="142" w:firstLine="1418"/>
        <w:jc w:val="both"/>
        <w:rPr>
          <w:rFonts w:ascii="Courier New" w:eastAsia="Times New Roman" w:hAnsi="Courier New" w:cs="Courier New"/>
          <w:sz w:val="24"/>
          <w:szCs w:val="24"/>
          <w:lang w:eastAsia="pt-BR"/>
        </w:rPr>
      </w:pPr>
      <w:r w:rsidRPr="00C873D9">
        <w:rPr>
          <w:rFonts w:ascii="Courier New" w:eastAsia="Times New Roman" w:hAnsi="Courier New" w:cs="Courier New"/>
          <w:b/>
          <w:sz w:val="24"/>
          <w:szCs w:val="24"/>
          <w:lang w:eastAsia="pt-BR"/>
        </w:rPr>
        <w:lastRenderedPageBreak/>
        <w:t xml:space="preserve">  Art. 2º -</w:t>
      </w:r>
      <w:r w:rsidRPr="00C873D9">
        <w:rPr>
          <w:rFonts w:ascii="Courier New" w:eastAsia="Times New Roman" w:hAnsi="Courier New" w:cs="Courier New"/>
          <w:sz w:val="24"/>
          <w:szCs w:val="24"/>
          <w:lang w:eastAsia="pt-BR"/>
        </w:rPr>
        <w:t xml:space="preserve"> Para dar Cobertura ao Crédito Aberto, conforme descrito no artigo 1º serão utilizados os recursos provenientes de Anulação Total ou Parcial de Dotações, àqueles mencionados no Inciso III do §1º do art. 43 da Lei 4.320/1964, da seguinte dotação:</w:t>
      </w:r>
    </w:p>
    <w:p w14:paraId="0D1D66D3" w14:textId="77777777" w:rsidR="00C873D9" w:rsidRPr="00C873D9" w:rsidRDefault="00C873D9" w:rsidP="00C873D9">
      <w:pPr>
        <w:autoSpaceDE w:val="0"/>
        <w:autoSpaceDN w:val="0"/>
        <w:adjustRightInd w:val="0"/>
        <w:spacing w:after="0" w:line="276" w:lineRule="auto"/>
        <w:ind w:right="142" w:firstLine="1418"/>
        <w:jc w:val="both"/>
        <w:rPr>
          <w:rFonts w:ascii="Courier New" w:eastAsia="Times New Roman" w:hAnsi="Courier New" w:cs="Courier New"/>
          <w:sz w:val="24"/>
          <w:szCs w:val="24"/>
          <w:lang w:eastAsia="pt-BR"/>
        </w:rPr>
      </w:pPr>
    </w:p>
    <w:p w14:paraId="3BFE5916" w14:textId="77777777" w:rsidR="00C873D9" w:rsidRPr="00C873D9" w:rsidRDefault="00C873D9" w:rsidP="00C873D9">
      <w:pPr>
        <w:spacing w:after="0" w:line="240" w:lineRule="auto"/>
        <w:ind w:right="142"/>
        <w:rPr>
          <w:rFonts w:ascii="Courier New" w:eastAsia="Times New Roman" w:hAnsi="Courier New" w:cs="Courier New"/>
          <w:b/>
          <w:sz w:val="24"/>
          <w:szCs w:val="24"/>
          <w:lang w:eastAsia="pt-BR"/>
        </w:rPr>
      </w:pPr>
      <w:r w:rsidRPr="00C873D9">
        <w:rPr>
          <w:rFonts w:ascii="Courier New" w:eastAsia="Times New Roman" w:hAnsi="Courier New" w:cs="Courier New"/>
          <w:b/>
          <w:sz w:val="24"/>
          <w:szCs w:val="24"/>
          <w:lang w:eastAsia="pt-BR"/>
        </w:rPr>
        <w:t>Órgão: SECRETARIA MUNICIPAL DE ADMINISTRAÇÃO</w:t>
      </w:r>
    </w:p>
    <w:p w14:paraId="27AC6FD2" w14:textId="77777777" w:rsidR="00C873D9" w:rsidRPr="00C873D9" w:rsidRDefault="00C873D9" w:rsidP="00C873D9">
      <w:pPr>
        <w:spacing w:after="0" w:line="240" w:lineRule="auto"/>
        <w:ind w:right="142"/>
        <w:rPr>
          <w:rFonts w:ascii="Courier New" w:eastAsia="Times New Roman" w:hAnsi="Courier New" w:cs="Courier New"/>
          <w:b/>
          <w:sz w:val="24"/>
          <w:szCs w:val="24"/>
          <w:lang w:eastAsia="pt-BR"/>
        </w:rPr>
      </w:pPr>
      <w:r w:rsidRPr="00C873D9">
        <w:rPr>
          <w:rFonts w:ascii="Courier New" w:eastAsia="Times New Roman" w:hAnsi="Courier New" w:cs="Courier New"/>
          <w:bCs/>
          <w:sz w:val="24"/>
          <w:szCs w:val="24"/>
          <w:lang w:eastAsia="pt-BR"/>
        </w:rPr>
        <w:t>Unidade:</w:t>
      </w:r>
      <w:r w:rsidRPr="00C873D9">
        <w:rPr>
          <w:rFonts w:ascii="Courier New" w:eastAsia="Times New Roman" w:hAnsi="Courier New" w:cs="Courier New"/>
          <w:b/>
          <w:sz w:val="24"/>
          <w:szCs w:val="24"/>
          <w:lang w:eastAsia="pt-BR"/>
        </w:rPr>
        <w:t xml:space="preserve"> 001 - DEPARTAMENTO DE ADMINISTRACAO E CONTROLE</w:t>
      </w:r>
    </w:p>
    <w:p w14:paraId="1D4A8210" w14:textId="77777777" w:rsidR="00C873D9" w:rsidRPr="00C873D9" w:rsidRDefault="00C873D9" w:rsidP="00C873D9">
      <w:pPr>
        <w:spacing w:after="0" w:line="240" w:lineRule="auto"/>
        <w:ind w:right="142"/>
        <w:rPr>
          <w:rFonts w:ascii="Courier New" w:eastAsia="Times New Roman" w:hAnsi="Courier New" w:cs="Courier New"/>
          <w:bCs/>
          <w:sz w:val="24"/>
          <w:szCs w:val="24"/>
          <w:lang w:eastAsia="pt-BR"/>
        </w:rPr>
      </w:pPr>
      <w:r w:rsidRPr="00C873D9">
        <w:rPr>
          <w:rFonts w:ascii="Courier New" w:eastAsia="Times New Roman" w:hAnsi="Courier New" w:cs="Courier New"/>
          <w:bCs/>
          <w:sz w:val="24"/>
          <w:szCs w:val="24"/>
          <w:lang w:eastAsia="pt-BR"/>
        </w:rPr>
        <w:t>Função: 04 - Administração</w:t>
      </w:r>
    </w:p>
    <w:p w14:paraId="4E6C712F" w14:textId="77777777" w:rsidR="00C873D9" w:rsidRPr="00C873D9" w:rsidRDefault="00C873D9" w:rsidP="00C873D9">
      <w:pPr>
        <w:spacing w:after="0" w:line="240" w:lineRule="auto"/>
        <w:ind w:right="142"/>
        <w:rPr>
          <w:rFonts w:ascii="Courier New" w:eastAsia="Times New Roman" w:hAnsi="Courier New" w:cs="Courier New"/>
          <w:bCs/>
          <w:sz w:val="24"/>
          <w:szCs w:val="24"/>
          <w:lang w:eastAsia="pt-BR"/>
        </w:rPr>
      </w:pPr>
      <w:proofErr w:type="spellStart"/>
      <w:r w:rsidRPr="00C873D9">
        <w:rPr>
          <w:rFonts w:ascii="Courier New" w:eastAsia="Times New Roman" w:hAnsi="Courier New" w:cs="Courier New"/>
          <w:bCs/>
          <w:sz w:val="24"/>
          <w:szCs w:val="24"/>
          <w:lang w:eastAsia="pt-BR"/>
        </w:rPr>
        <w:t>Subfunção</w:t>
      </w:r>
      <w:proofErr w:type="spellEnd"/>
      <w:r w:rsidRPr="00C873D9">
        <w:rPr>
          <w:rFonts w:ascii="Courier New" w:eastAsia="Times New Roman" w:hAnsi="Courier New" w:cs="Courier New"/>
          <w:bCs/>
          <w:sz w:val="24"/>
          <w:szCs w:val="24"/>
          <w:lang w:eastAsia="pt-BR"/>
        </w:rPr>
        <w:t>:</w:t>
      </w:r>
      <w:r w:rsidRPr="00C873D9">
        <w:rPr>
          <w:rFonts w:ascii="Courier New" w:eastAsia="Times New Roman" w:hAnsi="Courier New" w:cs="Courier New"/>
          <w:sz w:val="24"/>
          <w:szCs w:val="24"/>
          <w:lang w:eastAsia="pt-BR"/>
        </w:rPr>
        <w:t xml:space="preserve"> 122 - Administração geral</w:t>
      </w:r>
    </w:p>
    <w:p w14:paraId="313EFBF4" w14:textId="77777777" w:rsidR="00C873D9" w:rsidRPr="00C873D9" w:rsidRDefault="00C873D9" w:rsidP="00C873D9">
      <w:pPr>
        <w:spacing w:after="0" w:line="240" w:lineRule="auto"/>
        <w:ind w:right="142"/>
        <w:rPr>
          <w:rFonts w:ascii="Courier New" w:eastAsia="Times New Roman" w:hAnsi="Courier New" w:cs="Courier New"/>
          <w:bCs/>
          <w:sz w:val="24"/>
          <w:szCs w:val="24"/>
          <w:lang w:eastAsia="pt-BR"/>
        </w:rPr>
      </w:pPr>
      <w:r w:rsidRPr="00C873D9">
        <w:rPr>
          <w:rFonts w:ascii="Courier New" w:eastAsia="Times New Roman" w:hAnsi="Courier New" w:cs="Courier New"/>
          <w:bCs/>
          <w:sz w:val="24"/>
          <w:szCs w:val="24"/>
          <w:lang w:eastAsia="pt-BR"/>
        </w:rPr>
        <w:t>Programa:</w:t>
      </w:r>
      <w:r w:rsidRPr="00C873D9">
        <w:rPr>
          <w:rFonts w:ascii="Courier New" w:eastAsia="Times New Roman" w:hAnsi="Courier New" w:cs="Courier New"/>
          <w:sz w:val="24"/>
          <w:szCs w:val="24"/>
          <w:lang w:eastAsia="pt-BR"/>
        </w:rPr>
        <w:t xml:space="preserve"> 0003 - ITANHANGA - MAIS OBRAS</w:t>
      </w:r>
    </w:p>
    <w:p w14:paraId="58549E59" w14:textId="77777777" w:rsidR="00C873D9" w:rsidRPr="00C873D9" w:rsidRDefault="00C873D9" w:rsidP="00C873D9">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C873D9">
        <w:rPr>
          <w:rFonts w:ascii="Courier New" w:eastAsia="Times New Roman" w:hAnsi="Courier New" w:cs="Courier New"/>
          <w:bCs/>
          <w:sz w:val="24"/>
          <w:szCs w:val="24"/>
          <w:lang w:eastAsia="pt-BR"/>
        </w:rPr>
        <w:t>Projeto/Atividade:</w:t>
      </w:r>
      <w:r w:rsidRPr="00C873D9">
        <w:rPr>
          <w:rFonts w:ascii="Courier New" w:eastAsia="Times New Roman" w:hAnsi="Courier New" w:cs="Courier New"/>
          <w:b/>
          <w:sz w:val="24"/>
          <w:szCs w:val="24"/>
          <w:lang w:eastAsia="pt-BR"/>
        </w:rPr>
        <w:t xml:space="preserve"> </w:t>
      </w:r>
      <w:r w:rsidRPr="00C873D9">
        <w:rPr>
          <w:rFonts w:ascii="Courier New" w:eastAsia="Times New Roman" w:hAnsi="Courier New" w:cs="Courier New"/>
          <w:sz w:val="24"/>
          <w:szCs w:val="24"/>
          <w:lang w:eastAsia="pt-BR"/>
        </w:rPr>
        <w:t>1006 - CONSTR./REFORMAR/AMPLIAR/EQUIPAR O PACO MUNICIPAL</w:t>
      </w:r>
    </w:p>
    <w:p w14:paraId="414BACF3" w14:textId="77777777" w:rsidR="00C873D9" w:rsidRPr="00C873D9" w:rsidRDefault="00C873D9" w:rsidP="00C873D9">
      <w:pPr>
        <w:autoSpaceDE w:val="0"/>
        <w:autoSpaceDN w:val="0"/>
        <w:adjustRightInd w:val="0"/>
        <w:spacing w:after="0" w:line="240" w:lineRule="auto"/>
        <w:ind w:right="142"/>
        <w:rPr>
          <w:rFonts w:ascii="Courier New" w:eastAsia="Times New Roman" w:hAnsi="Courier New" w:cs="Courier New"/>
          <w:b/>
          <w:sz w:val="24"/>
          <w:szCs w:val="24"/>
          <w:lang w:val="x-none" w:eastAsia="pt-BR"/>
        </w:rPr>
      </w:pPr>
      <w:r w:rsidRPr="00C873D9">
        <w:rPr>
          <w:rFonts w:ascii="Courier New" w:eastAsia="Times New Roman" w:hAnsi="Courier New" w:cs="Courier New"/>
          <w:b/>
          <w:sz w:val="24"/>
          <w:szCs w:val="24"/>
          <w:lang w:val="x-none" w:eastAsia="pt-BR"/>
        </w:rPr>
        <w:t xml:space="preserve">Natureza de Despesa: </w:t>
      </w:r>
    </w:p>
    <w:p w14:paraId="0F36C058" w14:textId="77777777" w:rsidR="00C873D9" w:rsidRPr="00C873D9" w:rsidRDefault="00C873D9" w:rsidP="00C873D9">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C873D9">
        <w:rPr>
          <w:rFonts w:ascii="Courier New" w:eastAsia="Times New Roman" w:hAnsi="Courier New" w:cs="Courier New"/>
          <w:bCs/>
          <w:sz w:val="24"/>
          <w:szCs w:val="24"/>
          <w:lang w:eastAsia="pt-BR"/>
        </w:rPr>
        <w:t>4.4.90.51 - Obras e Instalações.........................500.000,00</w:t>
      </w:r>
    </w:p>
    <w:p w14:paraId="427DB02F" w14:textId="77777777" w:rsidR="00C873D9" w:rsidRPr="00C873D9" w:rsidRDefault="00C873D9" w:rsidP="00C873D9">
      <w:pPr>
        <w:autoSpaceDE w:val="0"/>
        <w:autoSpaceDN w:val="0"/>
        <w:adjustRightInd w:val="0"/>
        <w:spacing w:after="0" w:line="240" w:lineRule="auto"/>
        <w:ind w:right="142"/>
        <w:rPr>
          <w:rFonts w:ascii="Courier New" w:eastAsia="Times New Roman" w:hAnsi="Courier New" w:cs="Courier New"/>
          <w:b/>
          <w:sz w:val="24"/>
          <w:szCs w:val="24"/>
          <w:lang w:eastAsia="pt-BR"/>
        </w:rPr>
      </w:pPr>
    </w:p>
    <w:p w14:paraId="6ADCC819" w14:textId="77777777" w:rsidR="00C873D9" w:rsidRPr="00C873D9" w:rsidRDefault="00C873D9" w:rsidP="00C873D9">
      <w:pPr>
        <w:spacing w:after="0" w:line="240" w:lineRule="auto"/>
        <w:ind w:right="142"/>
        <w:rPr>
          <w:rFonts w:ascii="Courier New" w:eastAsia="Times New Roman" w:hAnsi="Courier New" w:cs="Courier New"/>
          <w:bCs/>
          <w:sz w:val="24"/>
          <w:szCs w:val="24"/>
          <w:lang w:eastAsia="pt-BR"/>
        </w:rPr>
      </w:pPr>
      <w:r w:rsidRPr="00C873D9">
        <w:rPr>
          <w:rFonts w:ascii="Courier New" w:eastAsia="Times New Roman" w:hAnsi="Courier New" w:cs="Courier New"/>
          <w:b/>
          <w:sz w:val="24"/>
          <w:szCs w:val="24"/>
          <w:lang w:val="x-none" w:eastAsia="x-none"/>
        </w:rPr>
        <w:t>Fonte de Recurso:</w:t>
      </w:r>
      <w:r w:rsidRPr="00C873D9">
        <w:rPr>
          <w:rFonts w:ascii="Courier New" w:eastAsia="Times New Roman" w:hAnsi="Courier New" w:cs="Courier New"/>
          <w:b/>
          <w:sz w:val="24"/>
          <w:szCs w:val="24"/>
          <w:lang w:eastAsia="x-none"/>
        </w:rPr>
        <w:t xml:space="preserve"> </w:t>
      </w:r>
      <w:r w:rsidRPr="00C873D9">
        <w:rPr>
          <w:rFonts w:ascii="Courier New" w:eastAsia="Times New Roman" w:hAnsi="Courier New" w:cs="Courier New"/>
          <w:bCs/>
          <w:sz w:val="24"/>
          <w:szCs w:val="24"/>
          <w:lang w:eastAsia="pt-BR"/>
        </w:rPr>
        <w:t>1.500.0000000 - Recursos não Vinculados de Impostos.............................................R$ 500.000,00</w:t>
      </w:r>
    </w:p>
    <w:p w14:paraId="32F55CCC" w14:textId="77777777" w:rsidR="00C873D9" w:rsidRPr="00C873D9" w:rsidRDefault="00C873D9" w:rsidP="00C873D9">
      <w:pPr>
        <w:spacing w:after="0" w:line="276" w:lineRule="auto"/>
        <w:ind w:right="142"/>
        <w:rPr>
          <w:rFonts w:ascii="Courier New" w:eastAsia="Times New Roman" w:hAnsi="Courier New" w:cs="Courier New"/>
          <w:b/>
          <w:bCs/>
          <w:sz w:val="24"/>
          <w:szCs w:val="24"/>
          <w:lang w:eastAsia="pt-BR"/>
        </w:rPr>
      </w:pPr>
    </w:p>
    <w:p w14:paraId="09F5BF60" w14:textId="77777777" w:rsidR="00C873D9" w:rsidRPr="00C873D9" w:rsidRDefault="00C873D9" w:rsidP="00C873D9">
      <w:pPr>
        <w:spacing w:after="0" w:line="276" w:lineRule="auto"/>
        <w:ind w:right="142"/>
        <w:rPr>
          <w:rFonts w:ascii="Courier New" w:eastAsia="Times New Roman" w:hAnsi="Courier New" w:cs="Courier New"/>
          <w:sz w:val="24"/>
          <w:szCs w:val="24"/>
          <w:lang w:eastAsia="pt-BR"/>
        </w:rPr>
      </w:pPr>
      <w:r w:rsidRPr="00C873D9">
        <w:rPr>
          <w:rFonts w:ascii="Courier New" w:eastAsia="Times New Roman" w:hAnsi="Courier New" w:cs="Courier New"/>
          <w:b/>
          <w:bCs/>
          <w:sz w:val="24"/>
          <w:szCs w:val="24"/>
          <w:lang w:eastAsia="pt-BR"/>
        </w:rPr>
        <w:t>Total de Reduções....................................R$ 500.000,00</w:t>
      </w:r>
    </w:p>
    <w:p w14:paraId="33BB815F" w14:textId="77777777" w:rsidR="00C873D9" w:rsidRPr="00C873D9" w:rsidRDefault="00C873D9" w:rsidP="00C873D9">
      <w:pPr>
        <w:spacing w:after="0" w:line="276" w:lineRule="auto"/>
        <w:ind w:right="142"/>
        <w:rPr>
          <w:rFonts w:ascii="Courier New" w:eastAsia="Times New Roman" w:hAnsi="Courier New" w:cs="Courier New"/>
          <w:sz w:val="24"/>
          <w:szCs w:val="24"/>
          <w:lang w:eastAsia="pt-BR"/>
        </w:rPr>
      </w:pPr>
    </w:p>
    <w:p w14:paraId="3B5ED588" w14:textId="77777777" w:rsidR="00C873D9" w:rsidRPr="00C873D9" w:rsidRDefault="00C873D9" w:rsidP="00C873D9">
      <w:pPr>
        <w:autoSpaceDE w:val="0"/>
        <w:autoSpaceDN w:val="0"/>
        <w:adjustRightInd w:val="0"/>
        <w:spacing w:after="0" w:line="240" w:lineRule="auto"/>
        <w:ind w:right="142" w:firstLine="1418"/>
        <w:jc w:val="both"/>
        <w:rPr>
          <w:rFonts w:ascii="Courier New" w:eastAsia="Times New Roman" w:hAnsi="Courier New" w:cs="Courier New"/>
          <w:sz w:val="24"/>
          <w:szCs w:val="24"/>
          <w:lang w:eastAsia="pt-BR"/>
        </w:rPr>
      </w:pPr>
    </w:p>
    <w:p w14:paraId="403288D7" w14:textId="77777777" w:rsidR="00C873D9" w:rsidRPr="00C873D9" w:rsidRDefault="00C873D9" w:rsidP="00C873D9">
      <w:pPr>
        <w:autoSpaceDE w:val="0"/>
        <w:autoSpaceDN w:val="0"/>
        <w:adjustRightInd w:val="0"/>
        <w:spacing w:after="0" w:line="240" w:lineRule="auto"/>
        <w:ind w:right="142" w:firstLine="1418"/>
        <w:jc w:val="both"/>
        <w:rPr>
          <w:rFonts w:ascii="Courier New" w:eastAsia="Times New Roman" w:hAnsi="Courier New" w:cs="Courier New"/>
          <w:bCs/>
          <w:sz w:val="24"/>
          <w:szCs w:val="24"/>
          <w:lang w:eastAsia="pt-BR"/>
        </w:rPr>
      </w:pPr>
      <w:r w:rsidRPr="00C873D9">
        <w:rPr>
          <w:rFonts w:ascii="Courier New" w:eastAsia="Times New Roman" w:hAnsi="Courier New" w:cs="Courier New"/>
          <w:b/>
          <w:sz w:val="24"/>
          <w:szCs w:val="24"/>
          <w:lang w:eastAsia="pt-BR"/>
        </w:rPr>
        <w:t xml:space="preserve"> Art. 3º </w:t>
      </w:r>
      <w:r w:rsidRPr="00C873D9">
        <w:rPr>
          <w:rFonts w:ascii="Courier New" w:eastAsia="Times New Roman" w:hAnsi="Courier New" w:cs="Courier New"/>
          <w:bCs/>
          <w:sz w:val="24"/>
          <w:szCs w:val="24"/>
          <w:lang w:eastAsia="pt-BR"/>
        </w:rPr>
        <w:t>- Esta Lei entrará em vigor na data de sua publicação, revogadas as disposições em contrário.</w:t>
      </w:r>
    </w:p>
    <w:p w14:paraId="4A1FA90C" w14:textId="77777777" w:rsidR="00C873D9" w:rsidRDefault="00C873D9" w:rsidP="008660D8">
      <w:pPr>
        <w:spacing w:after="0" w:line="240" w:lineRule="auto"/>
        <w:ind w:firstLine="1134"/>
        <w:jc w:val="both"/>
        <w:rPr>
          <w:rFonts w:ascii="Courier New" w:eastAsia="Times New Roman" w:hAnsi="Courier New" w:cs="Courier New"/>
          <w:bCs/>
          <w:sz w:val="24"/>
          <w:szCs w:val="24"/>
          <w:lang w:eastAsia="pt-BR"/>
        </w:rPr>
      </w:pPr>
    </w:p>
    <w:p w14:paraId="1E529C6C" w14:textId="77777777" w:rsidR="00600792" w:rsidRDefault="00600792" w:rsidP="008660D8">
      <w:pPr>
        <w:spacing w:after="0" w:line="240" w:lineRule="auto"/>
        <w:jc w:val="right"/>
        <w:rPr>
          <w:rFonts w:ascii="Courier New" w:eastAsia="Times New Roman" w:hAnsi="Courier New" w:cs="Courier New"/>
          <w:sz w:val="24"/>
          <w:szCs w:val="24"/>
          <w:lang w:eastAsia="pt-BR"/>
        </w:rPr>
      </w:pPr>
      <w:bookmarkStart w:id="2" w:name="_Hlk189514445"/>
    </w:p>
    <w:p w14:paraId="68D7066D" w14:textId="07272D9B" w:rsidR="008660D8" w:rsidRPr="0029039A" w:rsidRDefault="008660D8" w:rsidP="008660D8">
      <w:pPr>
        <w:spacing w:after="0" w:line="240" w:lineRule="auto"/>
        <w:jc w:val="right"/>
        <w:rPr>
          <w:rFonts w:ascii="Courier New" w:eastAsia="Times New Roman" w:hAnsi="Courier New" w:cs="Courier New"/>
          <w:sz w:val="24"/>
          <w:szCs w:val="24"/>
          <w:lang w:eastAsia="pt-BR"/>
        </w:rPr>
      </w:pPr>
      <w:r w:rsidRPr="0029039A">
        <w:rPr>
          <w:rFonts w:ascii="Courier New" w:eastAsia="Times New Roman" w:hAnsi="Courier New" w:cs="Courier New"/>
          <w:sz w:val="24"/>
          <w:szCs w:val="24"/>
          <w:lang w:eastAsia="pt-BR"/>
        </w:rPr>
        <w:t xml:space="preserve">Câmara Municipal de Itanhangá/MT, </w:t>
      </w:r>
      <w:r w:rsidR="00FE2654">
        <w:rPr>
          <w:rFonts w:ascii="Courier New" w:eastAsia="Times New Roman" w:hAnsi="Courier New" w:cs="Courier New"/>
          <w:sz w:val="24"/>
          <w:szCs w:val="24"/>
          <w:lang w:eastAsia="pt-BR"/>
        </w:rPr>
        <w:t>29</w:t>
      </w:r>
      <w:r w:rsidRPr="0029039A">
        <w:rPr>
          <w:rFonts w:ascii="Courier New" w:eastAsia="Times New Roman" w:hAnsi="Courier New" w:cs="Courier New"/>
          <w:sz w:val="24"/>
          <w:szCs w:val="24"/>
          <w:lang w:eastAsia="pt-BR"/>
        </w:rPr>
        <w:t xml:space="preserve"> de </w:t>
      </w:r>
      <w:r w:rsidR="00FE2654">
        <w:rPr>
          <w:rFonts w:ascii="Courier New" w:eastAsia="Times New Roman" w:hAnsi="Courier New" w:cs="Courier New"/>
          <w:sz w:val="24"/>
          <w:szCs w:val="24"/>
          <w:lang w:eastAsia="pt-BR"/>
        </w:rPr>
        <w:t>abril</w:t>
      </w:r>
      <w:r w:rsidRPr="0029039A">
        <w:rPr>
          <w:rFonts w:ascii="Courier New" w:eastAsia="Times New Roman" w:hAnsi="Courier New" w:cs="Courier New"/>
          <w:sz w:val="24"/>
          <w:szCs w:val="24"/>
          <w:lang w:eastAsia="pt-BR"/>
        </w:rPr>
        <w:t xml:space="preserve"> de 2025.</w:t>
      </w:r>
    </w:p>
    <w:p w14:paraId="1C1E6F93" w14:textId="77777777" w:rsidR="008660D8" w:rsidRPr="0029039A" w:rsidRDefault="008660D8" w:rsidP="008660D8">
      <w:pPr>
        <w:spacing w:after="0" w:line="240" w:lineRule="auto"/>
        <w:jc w:val="right"/>
        <w:rPr>
          <w:rFonts w:ascii="Courier New" w:eastAsia="Times New Roman" w:hAnsi="Courier New" w:cs="Courier New"/>
          <w:sz w:val="24"/>
          <w:szCs w:val="24"/>
          <w:lang w:eastAsia="pt-BR"/>
        </w:rPr>
      </w:pPr>
    </w:p>
    <w:p w14:paraId="56AB1B10" w14:textId="17DEA9D2" w:rsidR="008660D8" w:rsidRDefault="008660D8" w:rsidP="008660D8">
      <w:pPr>
        <w:spacing w:after="0" w:line="240" w:lineRule="auto"/>
        <w:jc w:val="center"/>
        <w:rPr>
          <w:sz w:val="24"/>
          <w:szCs w:val="24"/>
        </w:rPr>
      </w:pPr>
      <w:bookmarkStart w:id="3" w:name="_Hlk534730158"/>
    </w:p>
    <w:p w14:paraId="5425AA77" w14:textId="44097484" w:rsidR="000D1368" w:rsidRDefault="000D1368" w:rsidP="008660D8">
      <w:pPr>
        <w:spacing w:after="0" w:line="240" w:lineRule="auto"/>
        <w:jc w:val="center"/>
        <w:rPr>
          <w:sz w:val="24"/>
          <w:szCs w:val="24"/>
        </w:rPr>
      </w:pPr>
    </w:p>
    <w:p w14:paraId="39C7CB43" w14:textId="40CDA4FA" w:rsidR="000D1368" w:rsidRDefault="000D1368" w:rsidP="008660D8">
      <w:pPr>
        <w:spacing w:after="0" w:line="240" w:lineRule="auto"/>
        <w:jc w:val="center"/>
        <w:rPr>
          <w:sz w:val="24"/>
          <w:szCs w:val="24"/>
        </w:rPr>
      </w:pPr>
    </w:p>
    <w:p w14:paraId="2C3EEA48" w14:textId="77777777" w:rsidR="000D1368" w:rsidRPr="0029039A" w:rsidRDefault="000D1368" w:rsidP="008660D8">
      <w:pPr>
        <w:spacing w:after="0" w:line="240" w:lineRule="auto"/>
        <w:jc w:val="center"/>
        <w:rPr>
          <w:sz w:val="24"/>
          <w:szCs w:val="24"/>
        </w:rPr>
      </w:pPr>
    </w:p>
    <w:p w14:paraId="7D3A2BA5"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Irineu Sandeski</w:t>
      </w:r>
    </w:p>
    <w:p w14:paraId="3BA95C4B"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 xml:space="preserve">Presidente </w:t>
      </w:r>
    </w:p>
    <w:p w14:paraId="790040E0" w14:textId="78F189B6" w:rsidR="009545F1" w:rsidRDefault="008660D8" w:rsidP="00950B17">
      <w:pPr>
        <w:tabs>
          <w:tab w:val="left" w:pos="2051"/>
        </w:tabs>
        <w:spacing w:after="0" w:line="240" w:lineRule="auto"/>
        <w:jc w:val="center"/>
        <w:rPr>
          <w:rFonts w:ascii="Courier New" w:eastAsia="Times New Roman" w:hAnsi="Courier New" w:cs="Courier New"/>
          <w:b/>
          <w:lang w:eastAsia="pt-BR"/>
        </w:rPr>
      </w:pPr>
      <w:r w:rsidRPr="0029039A">
        <w:rPr>
          <w:rFonts w:ascii="Courier New" w:eastAsia="Times New Roman" w:hAnsi="Courier New" w:cs="Courier New"/>
          <w:b/>
          <w:sz w:val="24"/>
          <w:szCs w:val="24"/>
          <w:lang w:eastAsia="pt-BR"/>
        </w:rPr>
        <w:t>Câmara Municipal de Itanhangá.</w:t>
      </w:r>
      <w:bookmarkEnd w:id="3"/>
      <w:bookmarkEnd w:id="2"/>
    </w:p>
    <w:p w14:paraId="55A9C511" w14:textId="1AF8267D" w:rsidR="00623855" w:rsidRDefault="00623855" w:rsidP="00950B17">
      <w:pPr>
        <w:tabs>
          <w:tab w:val="left" w:pos="2051"/>
        </w:tabs>
        <w:spacing w:after="0" w:line="240" w:lineRule="auto"/>
        <w:jc w:val="center"/>
        <w:rPr>
          <w:rFonts w:ascii="Courier New" w:eastAsia="Times New Roman" w:hAnsi="Courier New" w:cs="Courier New"/>
          <w:b/>
          <w:lang w:eastAsia="pt-BR"/>
        </w:rPr>
      </w:pPr>
    </w:p>
    <w:p w14:paraId="0BBAC135" w14:textId="77777777" w:rsidR="00623855" w:rsidRPr="00623855" w:rsidRDefault="00623855" w:rsidP="00623855">
      <w:pPr>
        <w:rPr>
          <w:rFonts w:ascii="Courier New" w:eastAsia="Times New Roman" w:hAnsi="Courier New" w:cs="Courier New"/>
          <w:lang w:eastAsia="pt-BR"/>
        </w:rPr>
      </w:pPr>
    </w:p>
    <w:p w14:paraId="16419E91" w14:textId="77777777" w:rsidR="00623855" w:rsidRPr="00623855" w:rsidRDefault="00623855" w:rsidP="00623855">
      <w:pPr>
        <w:rPr>
          <w:rFonts w:ascii="Courier New" w:eastAsia="Times New Roman" w:hAnsi="Courier New" w:cs="Courier New"/>
          <w:lang w:eastAsia="pt-BR"/>
        </w:rPr>
      </w:pPr>
    </w:p>
    <w:p w14:paraId="6191FCA3" w14:textId="77777777" w:rsidR="00623855" w:rsidRPr="00623855" w:rsidRDefault="00623855" w:rsidP="00623855">
      <w:pPr>
        <w:rPr>
          <w:rFonts w:ascii="Courier New" w:eastAsia="Times New Roman" w:hAnsi="Courier New" w:cs="Courier New"/>
          <w:lang w:eastAsia="pt-BR"/>
        </w:rPr>
      </w:pPr>
    </w:p>
    <w:p w14:paraId="6AD96333" w14:textId="77777777" w:rsidR="00623855" w:rsidRPr="00623855" w:rsidRDefault="00623855" w:rsidP="00623855">
      <w:pPr>
        <w:rPr>
          <w:rFonts w:ascii="Courier New" w:eastAsia="Times New Roman" w:hAnsi="Courier New" w:cs="Courier New"/>
          <w:lang w:eastAsia="pt-BR"/>
        </w:rPr>
      </w:pPr>
    </w:p>
    <w:p w14:paraId="3DD813F2" w14:textId="77777777" w:rsidR="00623855" w:rsidRPr="00623855" w:rsidRDefault="00623855" w:rsidP="00623855">
      <w:pPr>
        <w:rPr>
          <w:rFonts w:ascii="Courier New" w:eastAsia="Times New Roman" w:hAnsi="Courier New" w:cs="Courier New"/>
          <w:lang w:eastAsia="pt-BR"/>
        </w:rPr>
      </w:pPr>
    </w:p>
    <w:p w14:paraId="4099F9E3" w14:textId="77777777" w:rsidR="001D05D8" w:rsidRDefault="001D05D8" w:rsidP="00623855">
      <w:pPr>
        <w:tabs>
          <w:tab w:val="left" w:pos="4332"/>
        </w:tabs>
        <w:rPr>
          <w:rFonts w:ascii="Courier New" w:eastAsia="Times New Roman" w:hAnsi="Courier New" w:cs="Courier New"/>
          <w:lang w:eastAsia="pt-BR"/>
        </w:rPr>
      </w:pPr>
    </w:p>
    <w:sectPr w:rsidR="001D05D8" w:rsidSect="00EA65E0">
      <w:headerReference w:type="default" r:id="rId7"/>
      <w:footerReference w:type="default" r:id="rId8"/>
      <w:pgSz w:w="11906" w:h="16838"/>
      <w:pgMar w:top="1985" w:right="96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86FC" w14:textId="0D22F048" w:rsidR="0071150E"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71150E"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6053B868" w:rsidR="0071150E" w:rsidRDefault="005E59AB" w:rsidP="008E3D76">
    <w:pPr>
      <w:spacing w:after="0" w:line="240" w:lineRule="auto"/>
      <w:jc w:val="center"/>
      <w:rPr>
        <w:rFonts w:ascii="Times New Roman" w:hAnsi="Times New Roman"/>
        <w:b/>
        <w:color w:val="0000FF"/>
        <w:sz w:val="44"/>
        <w:szCs w:val="44"/>
        <w:lang w:eastAsia="pt-BR"/>
      </w:rPr>
    </w:pPr>
    <w:sdt>
      <w:sdtPr>
        <w:id w:val="1935002956"/>
        <w:docPartObj>
          <w:docPartGallery w:val="Page Numbers (Margins)"/>
          <w:docPartUnique/>
        </w:docPartObj>
      </w:sdtPr>
      <w:sdtEndPr/>
      <w:sdtContent>
        <w:r w:rsidR="00653C6A">
          <w:rPr>
            <w:noProof/>
          </w:rPr>
          <mc:AlternateContent>
            <mc:Choice Requires="wps">
              <w:drawing>
                <wp:anchor distT="0" distB="0" distL="114300" distR="114300" simplePos="0" relativeHeight="251661312" behindDoc="0" locked="0" layoutInCell="0" allowOverlap="1" wp14:anchorId="563448F1" wp14:editId="793683E6">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3448F1"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3" name="Imagem 1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71150E"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7CA2016C" w14:textId="75FFB0A7" w:rsidR="0071150E" w:rsidRDefault="00CC2BF8" w:rsidP="008E3D76">
    <w:pPr>
      <w:spacing w:after="0" w:line="240" w:lineRule="auto"/>
      <w:rPr>
        <w:sz w:val="24"/>
        <w:szCs w:val="24"/>
        <w:lang w:eastAsia="pt-BR"/>
      </w:rPr>
    </w:pPr>
    <w:r>
      <w:rPr>
        <w:rFonts w:ascii="Times New Roman" w:hAnsi="Times New Roman"/>
        <w:b/>
        <w:color w:val="0000FF"/>
        <w:sz w:val="24"/>
        <w:szCs w:val="24"/>
        <w:lang w:eastAsia="pt-BR"/>
      </w:rPr>
      <w:t xml:space="preserve">                                                     Gestão 2021/2024 – Biênio 202</w:t>
    </w:r>
    <w:r w:rsidR="007B6CA7">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B6CA7">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07421924"/>
    <w:multiLevelType w:val="hybridMultilevel"/>
    <w:tmpl w:val="11F41A38"/>
    <w:lvl w:ilvl="0" w:tplc="53A67F50">
      <w:start w:val="1"/>
      <w:numFmt w:val="decimal"/>
      <w:lvlText w:val="6.%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D3567C2"/>
    <w:multiLevelType w:val="hybridMultilevel"/>
    <w:tmpl w:val="6134822C"/>
    <w:lvl w:ilvl="0" w:tplc="3940A860">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296D69B1"/>
    <w:multiLevelType w:val="hybridMultilevel"/>
    <w:tmpl w:val="CF462F66"/>
    <w:lvl w:ilvl="0" w:tplc="AAF86ACA">
      <w:start w:val="1"/>
      <w:numFmt w:val="decimal"/>
      <w:lvlText w:val="4.%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E36D60"/>
    <w:multiLevelType w:val="hybridMultilevel"/>
    <w:tmpl w:val="EECCB808"/>
    <w:lvl w:ilvl="0" w:tplc="7D5A6D2A">
      <w:start w:val="1"/>
      <w:numFmt w:val="decimal"/>
      <w:lvlText w:val="5.%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3900F15"/>
    <w:multiLevelType w:val="multilevel"/>
    <w:tmpl w:val="9D76430A"/>
    <w:lvl w:ilvl="0">
      <w:start w:val="1"/>
      <w:numFmt w:val="decimal"/>
      <w:lvlText w:val="%1."/>
      <w:lvlJc w:val="left"/>
      <w:pPr>
        <w:ind w:left="360" w:hanging="360"/>
      </w:pPr>
      <w:rPr>
        <w:rFonts w:hint="default"/>
        <w:color w:val="000000"/>
        <w:u w:val="none"/>
      </w:rPr>
    </w:lvl>
    <w:lvl w:ilvl="1">
      <w:start w:val="1"/>
      <w:numFmt w:val="decimal"/>
      <w:lvlText w:val="%1.%2."/>
      <w:lvlJc w:val="left"/>
      <w:pPr>
        <w:ind w:left="360" w:hanging="360"/>
      </w:pPr>
      <w:rPr>
        <w:rFonts w:hint="default"/>
        <w:b/>
        <w:color w:val="000000"/>
        <w:u w:val="none"/>
      </w:rPr>
    </w:lvl>
    <w:lvl w:ilvl="2">
      <w:start w:val="1"/>
      <w:numFmt w:val="decimal"/>
      <w:lvlText w:val="%1.%2.%3."/>
      <w:lvlJc w:val="left"/>
      <w:pPr>
        <w:ind w:left="720" w:hanging="720"/>
      </w:pPr>
      <w:rPr>
        <w:rFonts w:hint="default"/>
        <w:color w:val="000000"/>
        <w:u w:val="none"/>
      </w:rPr>
    </w:lvl>
    <w:lvl w:ilvl="3">
      <w:start w:val="1"/>
      <w:numFmt w:val="decimal"/>
      <w:lvlText w:val="%1.%2.%3.%4."/>
      <w:lvlJc w:val="left"/>
      <w:pPr>
        <w:ind w:left="720" w:hanging="720"/>
      </w:pPr>
      <w:rPr>
        <w:rFonts w:hint="default"/>
        <w:color w:val="000000"/>
        <w:u w:val="none"/>
      </w:rPr>
    </w:lvl>
    <w:lvl w:ilvl="4">
      <w:start w:val="1"/>
      <w:numFmt w:val="decimal"/>
      <w:lvlText w:val="%1.%2.%3.%4.%5."/>
      <w:lvlJc w:val="left"/>
      <w:pPr>
        <w:ind w:left="1080" w:hanging="1080"/>
      </w:pPr>
      <w:rPr>
        <w:rFonts w:hint="default"/>
        <w:color w:val="000000"/>
        <w:u w:val="none"/>
      </w:rPr>
    </w:lvl>
    <w:lvl w:ilvl="5">
      <w:start w:val="1"/>
      <w:numFmt w:val="decimal"/>
      <w:lvlText w:val="%1.%2.%3.%4.%5.%6."/>
      <w:lvlJc w:val="left"/>
      <w:pPr>
        <w:ind w:left="1080" w:hanging="1080"/>
      </w:pPr>
      <w:rPr>
        <w:rFonts w:hint="default"/>
        <w:color w:val="000000"/>
        <w:u w:val="none"/>
      </w:rPr>
    </w:lvl>
    <w:lvl w:ilvl="6">
      <w:start w:val="1"/>
      <w:numFmt w:val="decimal"/>
      <w:lvlText w:val="%1.%2.%3.%4.%5.%6.%7."/>
      <w:lvlJc w:val="left"/>
      <w:pPr>
        <w:ind w:left="1440" w:hanging="1440"/>
      </w:pPr>
      <w:rPr>
        <w:rFonts w:hint="default"/>
        <w:color w:val="000000"/>
        <w:u w:val="none"/>
      </w:rPr>
    </w:lvl>
    <w:lvl w:ilvl="7">
      <w:start w:val="1"/>
      <w:numFmt w:val="decimal"/>
      <w:lvlText w:val="%1.%2.%3.%4.%5.%6.%7.%8."/>
      <w:lvlJc w:val="left"/>
      <w:pPr>
        <w:ind w:left="1440" w:hanging="1440"/>
      </w:pPr>
      <w:rPr>
        <w:rFonts w:hint="default"/>
        <w:color w:val="000000"/>
        <w:u w:val="none"/>
      </w:rPr>
    </w:lvl>
    <w:lvl w:ilvl="8">
      <w:start w:val="1"/>
      <w:numFmt w:val="decimal"/>
      <w:lvlText w:val="%1.%2.%3.%4.%5.%6.%7.%8.%9."/>
      <w:lvlJc w:val="left"/>
      <w:pPr>
        <w:ind w:left="1800" w:hanging="1800"/>
      </w:pPr>
      <w:rPr>
        <w:rFonts w:hint="default"/>
        <w:color w:val="000000"/>
        <w:u w:val="none"/>
      </w:rPr>
    </w:lvl>
  </w:abstractNum>
  <w:abstractNum w:abstractNumId="8" w15:restartNumberingAfterBreak="0">
    <w:nsid w:val="5CAC017E"/>
    <w:multiLevelType w:val="hybridMultilevel"/>
    <w:tmpl w:val="C2BC215C"/>
    <w:lvl w:ilvl="0" w:tplc="07048226">
      <w:start w:val="1"/>
      <w:numFmt w:val="decimal"/>
      <w:lvlText w:val="3.%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68B656C4"/>
    <w:multiLevelType w:val="hybridMultilevel"/>
    <w:tmpl w:val="BA026A66"/>
    <w:lvl w:ilvl="0" w:tplc="3A04FEDC">
      <w:start w:val="1"/>
      <w:numFmt w:val="decimal"/>
      <w:lvlText w:val="7.%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12"/>
  </w:num>
  <w:num w:numId="3">
    <w:abstractNumId w:val="3"/>
  </w:num>
  <w:num w:numId="4">
    <w:abstractNumId w:val="4"/>
  </w:num>
  <w:num w:numId="5">
    <w:abstractNumId w:val="10"/>
  </w:num>
  <w:num w:numId="6">
    <w:abstractNumId w:val="9"/>
  </w:num>
  <w:num w:numId="7">
    <w:abstractNumId w:val="7"/>
  </w:num>
  <w:num w:numId="8">
    <w:abstractNumId w:val="8"/>
  </w:num>
  <w:num w:numId="9">
    <w:abstractNumId w:val="2"/>
  </w:num>
  <w:num w:numId="10">
    <w:abstractNumId w:val="5"/>
  </w:num>
  <w:num w:numId="11">
    <w:abstractNumId w:val="6"/>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25B03"/>
    <w:rsid w:val="00056F44"/>
    <w:rsid w:val="0009633F"/>
    <w:rsid w:val="000A4DD2"/>
    <w:rsid w:val="000A544C"/>
    <w:rsid w:val="000B4551"/>
    <w:rsid w:val="000D1368"/>
    <w:rsid w:val="000D1D37"/>
    <w:rsid w:val="00111172"/>
    <w:rsid w:val="00122252"/>
    <w:rsid w:val="00130DF3"/>
    <w:rsid w:val="0013269D"/>
    <w:rsid w:val="001945AC"/>
    <w:rsid w:val="001D05D8"/>
    <w:rsid w:val="0022305C"/>
    <w:rsid w:val="0029039A"/>
    <w:rsid w:val="002A3259"/>
    <w:rsid w:val="002E33A7"/>
    <w:rsid w:val="002E7AB1"/>
    <w:rsid w:val="002F7774"/>
    <w:rsid w:val="003053E0"/>
    <w:rsid w:val="0032188C"/>
    <w:rsid w:val="00326C51"/>
    <w:rsid w:val="003F73C3"/>
    <w:rsid w:val="00433A9D"/>
    <w:rsid w:val="00446F7D"/>
    <w:rsid w:val="004F049F"/>
    <w:rsid w:val="004F70E0"/>
    <w:rsid w:val="005070F1"/>
    <w:rsid w:val="00530970"/>
    <w:rsid w:val="00542E6C"/>
    <w:rsid w:val="00561654"/>
    <w:rsid w:val="00563A66"/>
    <w:rsid w:val="005773F6"/>
    <w:rsid w:val="00583B31"/>
    <w:rsid w:val="005B2B74"/>
    <w:rsid w:val="005C026A"/>
    <w:rsid w:val="005E59AB"/>
    <w:rsid w:val="00600792"/>
    <w:rsid w:val="00623855"/>
    <w:rsid w:val="00653C6A"/>
    <w:rsid w:val="006A0681"/>
    <w:rsid w:val="006B42D4"/>
    <w:rsid w:val="006C7AAC"/>
    <w:rsid w:val="00701CD3"/>
    <w:rsid w:val="0071150E"/>
    <w:rsid w:val="00715DDF"/>
    <w:rsid w:val="00725BEE"/>
    <w:rsid w:val="007816E7"/>
    <w:rsid w:val="007B6CA7"/>
    <w:rsid w:val="007C04C7"/>
    <w:rsid w:val="0081540A"/>
    <w:rsid w:val="008246B1"/>
    <w:rsid w:val="008660D8"/>
    <w:rsid w:val="008D4F74"/>
    <w:rsid w:val="008E336A"/>
    <w:rsid w:val="009451EB"/>
    <w:rsid w:val="00950B17"/>
    <w:rsid w:val="009545F1"/>
    <w:rsid w:val="00966359"/>
    <w:rsid w:val="009A0670"/>
    <w:rsid w:val="009C7BBC"/>
    <w:rsid w:val="00A13D77"/>
    <w:rsid w:val="00A43F6B"/>
    <w:rsid w:val="00A53351"/>
    <w:rsid w:val="00A64BE7"/>
    <w:rsid w:val="00B23DAA"/>
    <w:rsid w:val="00B44C47"/>
    <w:rsid w:val="00B62DA1"/>
    <w:rsid w:val="00B84634"/>
    <w:rsid w:val="00C060EE"/>
    <w:rsid w:val="00C36C8B"/>
    <w:rsid w:val="00C50689"/>
    <w:rsid w:val="00C873D9"/>
    <w:rsid w:val="00C97E9D"/>
    <w:rsid w:val="00CC2BF8"/>
    <w:rsid w:val="00CE5251"/>
    <w:rsid w:val="00D00F6C"/>
    <w:rsid w:val="00D71692"/>
    <w:rsid w:val="00D90507"/>
    <w:rsid w:val="00DB5E26"/>
    <w:rsid w:val="00DC58E3"/>
    <w:rsid w:val="00DD4406"/>
    <w:rsid w:val="00E75118"/>
    <w:rsid w:val="00EA65E0"/>
    <w:rsid w:val="00EF29FD"/>
    <w:rsid w:val="00F1237B"/>
    <w:rsid w:val="00F13B92"/>
    <w:rsid w:val="00F1499D"/>
    <w:rsid w:val="00F207D9"/>
    <w:rsid w:val="00F40990"/>
    <w:rsid w:val="00F57D33"/>
    <w:rsid w:val="00F916C4"/>
    <w:rsid w:val="00FD0A25"/>
    <w:rsid w:val="00FD5C1D"/>
    <w:rsid w:val="00FE1648"/>
    <w:rsid w:val="00FE2654"/>
    <w:rsid w:val="00FF13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D71692"/>
    <w:pPr>
      <w:spacing w:after="0" w:line="240" w:lineRule="auto"/>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22305C"/>
    <w:pPr>
      <w:spacing w:after="120"/>
      <w:ind w:left="283"/>
    </w:pPr>
  </w:style>
  <w:style w:type="character" w:customStyle="1" w:styleId="RecuodecorpodetextoChar">
    <w:name w:val="Recuo de corpo de texto Char"/>
    <w:basedOn w:val="Fontepargpadro"/>
    <w:link w:val="Recuodecorpodetexto"/>
    <w:uiPriority w:val="99"/>
    <w:semiHidden/>
    <w:rsid w:val="0022305C"/>
    <w:rPr>
      <w:rFonts w:ascii="Calibri" w:eastAsia="Calibri" w:hAnsi="Calibri" w:cs="Times New Roman"/>
    </w:rPr>
  </w:style>
  <w:style w:type="paragraph" w:styleId="Corpodetexto">
    <w:name w:val="Body Text"/>
    <w:basedOn w:val="Normal"/>
    <w:link w:val="CorpodetextoChar"/>
    <w:uiPriority w:val="99"/>
    <w:semiHidden/>
    <w:unhideWhenUsed/>
    <w:rsid w:val="005C026A"/>
    <w:pPr>
      <w:spacing w:after="120"/>
    </w:pPr>
  </w:style>
  <w:style w:type="character" w:customStyle="1" w:styleId="CorpodetextoChar">
    <w:name w:val="Corpo de texto Char"/>
    <w:basedOn w:val="Fontepargpadro"/>
    <w:link w:val="Corpodetexto"/>
    <w:uiPriority w:val="99"/>
    <w:semiHidden/>
    <w:rsid w:val="005C02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637533">
      <w:bodyDiv w:val="1"/>
      <w:marLeft w:val="0"/>
      <w:marRight w:val="0"/>
      <w:marTop w:val="0"/>
      <w:marBottom w:val="0"/>
      <w:divBdr>
        <w:top w:val="none" w:sz="0" w:space="0" w:color="auto"/>
        <w:left w:val="none" w:sz="0" w:space="0" w:color="auto"/>
        <w:bottom w:val="none" w:sz="0" w:space="0" w:color="auto"/>
        <w:right w:val="none" w:sz="0" w:space="0" w:color="auto"/>
      </w:divBdr>
    </w:div>
    <w:div w:id="20864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7</cp:revision>
  <cp:lastPrinted>2025-02-14T23:46:00Z</cp:lastPrinted>
  <dcterms:created xsi:type="dcterms:W3CDTF">2025-04-29T13:44:00Z</dcterms:created>
  <dcterms:modified xsi:type="dcterms:W3CDTF">2025-04-29T14:49:00Z</dcterms:modified>
</cp:coreProperties>
</file>