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1C0C" w14:textId="79159B24" w:rsidR="0058656E" w:rsidRDefault="0058656E" w:rsidP="002C0C55">
      <w:pPr>
        <w:rPr>
          <w:rFonts w:ascii="Trebuchet MS" w:hAnsi="Trebuchet MS"/>
          <w:sz w:val="24"/>
          <w:szCs w:val="24"/>
        </w:rPr>
      </w:pPr>
    </w:p>
    <w:p w14:paraId="4CEDA0B9" w14:textId="77777777" w:rsidR="00964C91" w:rsidRDefault="00964C91" w:rsidP="002C0C55">
      <w:pPr>
        <w:rPr>
          <w:rFonts w:ascii="Trebuchet MS" w:hAnsi="Trebuchet MS"/>
          <w:sz w:val="24"/>
          <w:szCs w:val="24"/>
        </w:rPr>
      </w:pPr>
    </w:p>
    <w:p w14:paraId="0A55BAD3" w14:textId="77777777" w:rsidR="0058656E" w:rsidRPr="00DF66AB" w:rsidRDefault="0058656E" w:rsidP="0058656E">
      <w:pPr>
        <w:pStyle w:val="SemEspaamento"/>
        <w:jc w:val="center"/>
        <w:rPr>
          <w:b/>
          <w:u w:val="dash"/>
        </w:rPr>
      </w:pPr>
      <w:r w:rsidRPr="00DF66AB">
        <w:rPr>
          <w:b/>
          <w:u w:val="dash"/>
        </w:rPr>
        <w:t xml:space="preserve">PRONUNCIAMENTO DO GESTOR SOBRE AS CONTAS ANUAIS </w:t>
      </w:r>
    </w:p>
    <w:p w14:paraId="15ECE88D" w14:textId="77777777" w:rsidR="00B95B13" w:rsidRPr="00DF66AB" w:rsidRDefault="0058656E" w:rsidP="0058656E">
      <w:pPr>
        <w:pStyle w:val="SemEspaamento"/>
        <w:jc w:val="center"/>
        <w:rPr>
          <w:b/>
          <w:u w:val="dash"/>
        </w:rPr>
      </w:pPr>
      <w:r w:rsidRPr="00DF66AB">
        <w:rPr>
          <w:b/>
          <w:u w:val="dash"/>
        </w:rPr>
        <w:t>E PARECER CONCLUSIVO DO CONTROLE INTERNO</w:t>
      </w:r>
    </w:p>
    <w:p w14:paraId="3CA23008" w14:textId="77777777" w:rsidR="00B95B13" w:rsidRPr="00DF66AB" w:rsidRDefault="00B95B13" w:rsidP="0058656E">
      <w:pPr>
        <w:pStyle w:val="SemEspaamento"/>
        <w:jc w:val="center"/>
        <w:rPr>
          <w:b/>
          <w:u w:val="dash"/>
        </w:rPr>
      </w:pPr>
    </w:p>
    <w:p w14:paraId="35196F56" w14:textId="77777777" w:rsidR="00962E76" w:rsidRDefault="00962E76" w:rsidP="00F523F8">
      <w:pPr>
        <w:rPr>
          <w:rFonts w:ascii="Bookman Old Style" w:eastAsia="Times New Roman" w:hAnsi="Bookman Old Style" w:cs="Courier New"/>
          <w:sz w:val="36"/>
          <w:szCs w:val="36"/>
        </w:rPr>
      </w:pPr>
    </w:p>
    <w:p w14:paraId="2BD0F436" w14:textId="77777777" w:rsidR="006B5D94" w:rsidRDefault="006B5D94" w:rsidP="00F523F8">
      <w:pPr>
        <w:rPr>
          <w:rFonts w:ascii="Bookman Old Style" w:eastAsia="Times New Roman" w:hAnsi="Bookman Old Style" w:cs="Courier New"/>
          <w:sz w:val="36"/>
          <w:szCs w:val="36"/>
        </w:rPr>
      </w:pPr>
    </w:p>
    <w:p w14:paraId="0A35776A" w14:textId="260A2594" w:rsidR="00E319BC" w:rsidRPr="00E319BC" w:rsidRDefault="0058656E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BC">
        <w:rPr>
          <w:rFonts w:ascii="Times New Roman" w:eastAsia="Times New Roman" w:hAnsi="Times New Roman" w:cs="Times New Roman"/>
          <w:b/>
          <w:sz w:val="24"/>
          <w:szCs w:val="24"/>
        </w:rPr>
        <w:t xml:space="preserve">Eu </w:t>
      </w:r>
      <w:r w:rsidR="00964C91">
        <w:rPr>
          <w:rFonts w:ascii="Times New Roman" w:eastAsia="Times New Roman" w:hAnsi="Times New Roman" w:cs="Times New Roman"/>
          <w:b/>
          <w:sz w:val="24"/>
          <w:szCs w:val="24"/>
        </w:rPr>
        <w:t>Zilmar Albuquerque Rodrigues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, Presidente/Gestor da Câmara Municipal de</w:t>
      </w:r>
      <w:r w:rsidR="00087D2F" w:rsidRPr="00E319BC">
        <w:rPr>
          <w:rFonts w:ascii="Times New Roman" w:eastAsia="Times New Roman" w:hAnsi="Times New Roman" w:cs="Times New Roman"/>
          <w:sz w:val="24"/>
          <w:szCs w:val="24"/>
        </w:rPr>
        <w:t xml:space="preserve"> vereadores de 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Itanhangá/MT, no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exercício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67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/</w:t>
      </w:r>
      <w:r w:rsidR="00142B47" w:rsidRPr="00E319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19B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67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2CF09" w14:textId="77777777" w:rsidR="00142B47" w:rsidRPr="00E319BC" w:rsidRDefault="00E319BC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42B47" w:rsidRPr="00E319BC">
        <w:rPr>
          <w:rFonts w:ascii="Times New Roman" w:eastAsia="Times New Roman" w:hAnsi="Times New Roman" w:cs="Times New Roman"/>
          <w:sz w:val="24"/>
          <w:szCs w:val="24"/>
        </w:rPr>
        <w:t xml:space="preserve">m atendimento ao artigo 9º da Lei Complementar de nº 269/2007, que dispõe sobre a Lei Orgânica do Tribunal de Contas do Estado de Mato Grosso, </w:t>
      </w:r>
      <w:r w:rsidR="00B16FC4" w:rsidRPr="00E319BC">
        <w:rPr>
          <w:rFonts w:ascii="Times New Roman" w:eastAsia="Times New Roman" w:hAnsi="Times New Roman" w:cs="Times New Roman"/>
          <w:sz w:val="24"/>
          <w:szCs w:val="24"/>
        </w:rPr>
        <w:t>ATESTO</w:t>
      </w:r>
      <w:r w:rsidR="00142B47" w:rsidRPr="00E319BC">
        <w:rPr>
          <w:rFonts w:ascii="Times New Roman" w:eastAsia="Times New Roman" w:hAnsi="Times New Roman" w:cs="Times New Roman"/>
          <w:sz w:val="24"/>
          <w:szCs w:val="24"/>
        </w:rPr>
        <w:t xml:space="preserve"> ter conhecimento das contas anuais e conclusões do Parecer do Controle Interno deste Município.</w:t>
      </w:r>
    </w:p>
    <w:p w14:paraId="783D6894" w14:textId="1C196172" w:rsidR="00962E76" w:rsidRPr="00E319BC" w:rsidRDefault="00142B47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BC">
        <w:rPr>
          <w:rFonts w:ascii="Times New Roman" w:eastAsia="Times New Roman" w:hAnsi="Times New Roman" w:cs="Times New Roman"/>
          <w:sz w:val="24"/>
          <w:szCs w:val="24"/>
        </w:rPr>
        <w:t>Corrobo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as informações constante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no Parecer Conclusivo do Controle Interno referente </w:t>
      </w:r>
      <w:r w:rsidR="00962E76" w:rsidRPr="00E319BC">
        <w:rPr>
          <w:rFonts w:ascii="Times New Roman" w:eastAsia="Times New Roman" w:hAnsi="Times New Roman" w:cs="Times New Roman"/>
          <w:sz w:val="24"/>
          <w:szCs w:val="24"/>
        </w:rPr>
        <w:t xml:space="preserve">às contas anuais do exercício </w:t>
      </w:r>
      <w:r w:rsidR="00DF66AB">
        <w:rPr>
          <w:rFonts w:ascii="Times New Roman" w:eastAsia="Times New Roman" w:hAnsi="Times New Roman" w:cs="Times New Roman"/>
          <w:sz w:val="24"/>
          <w:szCs w:val="24"/>
        </w:rPr>
        <w:t xml:space="preserve">financeiro </w:t>
      </w:r>
      <w:r w:rsidR="00962E76" w:rsidRPr="00E319BC">
        <w:rPr>
          <w:rFonts w:ascii="Times New Roman" w:eastAsia="Times New Roman" w:hAnsi="Times New Roman" w:cs="Times New Roman"/>
          <w:sz w:val="24"/>
          <w:szCs w:val="24"/>
        </w:rPr>
        <w:t>de 20</w:t>
      </w:r>
      <w:r w:rsidR="00964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67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2E76" w:rsidRPr="00E31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1ED93" w14:textId="77777777" w:rsidR="00962E76" w:rsidRDefault="00962E76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 xml:space="preserve">ainda, 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para melhor atender os anseios da Câmara Municipal de vereadores Itanhangá, bem como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do Controlador Interno e Externo estão sendo acatadas as sugest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do Controlador, acre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scentando–se algumas modificações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, bem com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outras orientações.</w:t>
      </w:r>
    </w:p>
    <w:p w14:paraId="04640B54" w14:textId="77777777" w:rsidR="00E319BC" w:rsidRDefault="00E319BC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350B6" w14:textId="0C0CCF93" w:rsidR="00E319BC" w:rsidRDefault="00B16FC4" w:rsidP="009864D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Itanhangá, </w:t>
      </w:r>
      <w:r w:rsidR="00A46A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6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 xml:space="preserve"> de fevereiro de 20</w:t>
      </w:r>
      <w:r w:rsidR="00964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670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C1CA0" w14:textId="533BC1BB" w:rsidR="00E319BC" w:rsidRDefault="00E319BC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40BAF" w14:textId="02C10FDF" w:rsidR="00964C91" w:rsidRDefault="00964C91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A8294" w14:textId="77777777" w:rsidR="00964C91" w:rsidRPr="00E319BC" w:rsidRDefault="00964C91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2FD0B" w14:textId="77777777" w:rsidR="00E319BC" w:rsidRPr="00E319BC" w:rsidRDefault="00E319BC" w:rsidP="00E319BC">
      <w:pPr>
        <w:pStyle w:val="SemEspaamento"/>
        <w:ind w:left="2835" w:right="1132"/>
        <w:rPr>
          <w:rFonts w:eastAsia="Arial Unicode MS"/>
          <w:b/>
        </w:rPr>
      </w:pPr>
      <w:r w:rsidRPr="00E319BC">
        <w:rPr>
          <w:rFonts w:eastAsia="Arial Unicode MS"/>
          <w:b/>
        </w:rPr>
        <w:t>_____________________________</w:t>
      </w:r>
    </w:p>
    <w:p w14:paraId="455C7C9E" w14:textId="77777777" w:rsidR="00964C91" w:rsidRDefault="00964C91" w:rsidP="00964C91">
      <w:pPr>
        <w:pStyle w:val="SemEspaamento"/>
        <w:ind w:left="2835"/>
        <w:rPr>
          <w:b/>
        </w:rPr>
      </w:pPr>
      <w:r>
        <w:rPr>
          <w:b/>
        </w:rPr>
        <w:t>ZILMAR ALBUQUERQUE RODRIGUES</w:t>
      </w:r>
    </w:p>
    <w:p w14:paraId="082590B2" w14:textId="77777777" w:rsidR="00964C91" w:rsidRDefault="00964C91" w:rsidP="00964C91">
      <w:pPr>
        <w:pStyle w:val="SemEspaamento"/>
        <w:ind w:left="2835"/>
        <w:rPr>
          <w:b/>
        </w:rPr>
      </w:pPr>
      <w:r>
        <w:rPr>
          <w:b/>
        </w:rPr>
        <w:t>CPF:212.241.100-72</w:t>
      </w:r>
    </w:p>
    <w:p w14:paraId="242CA13B" w14:textId="77777777" w:rsidR="00964C91" w:rsidRDefault="00964C91" w:rsidP="00964C91">
      <w:pPr>
        <w:pStyle w:val="SemEspaamento"/>
        <w:ind w:left="2835"/>
        <w:rPr>
          <w:b/>
          <w:lang w:val="en-US"/>
        </w:rPr>
      </w:pPr>
      <w:r>
        <w:rPr>
          <w:b/>
          <w:lang w:val="en-US"/>
        </w:rPr>
        <w:t>RG:6006108077 SSP/RS</w:t>
      </w:r>
    </w:p>
    <w:p w14:paraId="5F32207C" w14:textId="77777777" w:rsidR="00964C91" w:rsidRDefault="00964C91" w:rsidP="00964C91">
      <w:pPr>
        <w:pStyle w:val="SemEspaamento"/>
        <w:ind w:left="2835"/>
        <w:rPr>
          <w:b/>
        </w:rPr>
      </w:pPr>
      <w:r>
        <w:rPr>
          <w:b/>
          <w:lang w:val="en-US"/>
        </w:rPr>
        <w:t xml:space="preserve">End. Av. </w:t>
      </w:r>
      <w:r>
        <w:rPr>
          <w:b/>
        </w:rPr>
        <w:t>Rio Arinos, s/n, centro</w:t>
      </w:r>
    </w:p>
    <w:p w14:paraId="21151CE6" w14:textId="77777777" w:rsidR="00964C91" w:rsidRDefault="00964C91" w:rsidP="00964C91">
      <w:pPr>
        <w:pStyle w:val="SemEspaamento"/>
        <w:ind w:left="2835"/>
        <w:rPr>
          <w:b/>
        </w:rPr>
      </w:pPr>
      <w:r>
        <w:rPr>
          <w:b/>
        </w:rPr>
        <w:t xml:space="preserve">Presidente Câmara Municipal </w:t>
      </w:r>
    </w:p>
    <w:p w14:paraId="405A1F52" w14:textId="420273F4" w:rsidR="00E319BC" w:rsidRPr="00E319BC" w:rsidRDefault="00964C91" w:rsidP="00964C91">
      <w:pPr>
        <w:pStyle w:val="SemEspaamento"/>
        <w:ind w:left="2835" w:right="1132"/>
        <w:rPr>
          <w:rFonts w:eastAsia="Arial Unicode MS"/>
          <w:b/>
        </w:rPr>
      </w:pPr>
      <w:r>
        <w:rPr>
          <w:b/>
        </w:rPr>
        <w:t>Itanhangá/MT.</w:t>
      </w:r>
    </w:p>
    <w:sectPr w:rsidR="00E319BC" w:rsidRPr="00E319BC" w:rsidSect="00964C91">
      <w:headerReference w:type="default" r:id="rId8"/>
      <w:footerReference w:type="default" r:id="rId9"/>
      <w:pgSz w:w="11906" w:h="16838" w:code="9"/>
      <w:pgMar w:top="1418" w:right="1134" w:bottom="1134" w:left="1418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E2D5" w14:textId="77777777" w:rsidR="005C3ACE" w:rsidRDefault="005C3ACE" w:rsidP="00100955">
      <w:pPr>
        <w:spacing w:after="0" w:line="240" w:lineRule="auto"/>
      </w:pPr>
      <w:r>
        <w:separator/>
      </w:r>
    </w:p>
  </w:endnote>
  <w:endnote w:type="continuationSeparator" w:id="0">
    <w:p w14:paraId="76B13F55" w14:textId="77777777" w:rsidR="005C3ACE" w:rsidRDefault="005C3ACE" w:rsidP="0010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AD2B" w14:textId="22DBE3CB" w:rsidR="00964C91" w:rsidRDefault="00964C91" w:rsidP="00964C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</w:t>
    </w:r>
    <w:r w:rsidR="002E0D20">
      <w:rPr>
        <w:rFonts w:ascii="Times New Roman" w:hAnsi="Times New Roman"/>
        <w:color w:val="0000FF"/>
        <w:sz w:val="21"/>
        <w:szCs w:val="21"/>
      </w:rPr>
      <w:t>Florianópolis</w:t>
    </w:r>
    <w:r>
      <w:rPr>
        <w:rFonts w:ascii="Times New Roman" w:hAnsi="Times New Roman"/>
        <w:color w:val="0000FF"/>
        <w:sz w:val="21"/>
        <w:szCs w:val="21"/>
      </w:rPr>
      <w:t xml:space="preserve">, n° </w:t>
    </w:r>
    <w:r w:rsidR="002E0D20">
      <w:rPr>
        <w:rFonts w:ascii="Times New Roman" w:hAnsi="Times New Roman"/>
        <w:color w:val="0000FF"/>
        <w:sz w:val="21"/>
        <w:szCs w:val="21"/>
      </w:rPr>
      <w:t>217</w:t>
    </w:r>
    <w:r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4682090" w14:textId="77777777" w:rsidR="00964C91" w:rsidRDefault="00964C91" w:rsidP="00964C91">
    <w:pPr>
      <w:spacing w:after="0" w:line="240" w:lineRule="auto"/>
      <w:jc w:val="center"/>
    </w:pPr>
    <w:r>
      <w:rPr>
        <w:rFonts w:ascii="Times New Roman" w:hAnsi="Times New Roman"/>
        <w:color w:val="0000FF"/>
        <w:sz w:val="21"/>
        <w:szCs w:val="21"/>
      </w:rPr>
      <w:t xml:space="preserve">Fone/Fax: 66 3578 1365, </w:t>
    </w:r>
    <w:hyperlink r:id="rId1" w:tgtFrame="_blank">
      <w:r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hyperlink r:id="rId2">
      <w:r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  <w:p w14:paraId="117AD170" w14:textId="77777777" w:rsidR="00646705" w:rsidRPr="00964C91" w:rsidRDefault="00646705" w:rsidP="00964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35E3" w14:textId="77777777" w:rsidR="005C3ACE" w:rsidRDefault="005C3ACE" w:rsidP="00100955">
      <w:pPr>
        <w:spacing w:after="0" w:line="240" w:lineRule="auto"/>
      </w:pPr>
      <w:r>
        <w:separator/>
      </w:r>
    </w:p>
  </w:footnote>
  <w:footnote w:type="continuationSeparator" w:id="0">
    <w:p w14:paraId="0265F297" w14:textId="77777777" w:rsidR="005C3ACE" w:rsidRDefault="005C3ACE" w:rsidP="0010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644" w14:textId="14855C25" w:rsidR="00964C91" w:rsidRDefault="00964C91" w:rsidP="00964C91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61B1D49" wp14:editId="5636579C">
          <wp:simplePos x="0" y="0"/>
          <wp:positionH relativeFrom="column">
            <wp:posOffset>-546735</wp:posOffset>
          </wp:positionH>
          <wp:positionV relativeFrom="paragraph">
            <wp:posOffset>6985</wp:posOffset>
          </wp:positionV>
          <wp:extent cx="1209675" cy="831317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31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4461911D" w14:textId="399A1ACE" w:rsidR="00964C91" w:rsidRDefault="00964C91" w:rsidP="00964C91">
    <w:pPr>
      <w:spacing w:after="0" w:line="240" w:lineRule="auto"/>
      <w:jc w:val="center"/>
      <w:rPr>
        <w:rFonts w:ascii="Times New Roman" w:hAnsi="Times New Roman"/>
        <w:b/>
        <w:bCs/>
        <w:color w:val="0000FF"/>
        <w:sz w:val="48"/>
        <w:szCs w:val="48"/>
        <w:u w:val="single"/>
      </w:rPr>
    </w:pPr>
    <w:r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29EF97F" w14:textId="0A6ABB3B" w:rsidR="00964C91" w:rsidRPr="00964C91" w:rsidRDefault="00964C91" w:rsidP="00964C91">
    <w:pPr>
      <w:spacing w:after="0" w:line="240" w:lineRule="auto"/>
      <w:jc w:val="center"/>
      <w:rPr>
        <w:rFonts w:ascii="Times New Roman" w:hAnsi="Times New Roman"/>
        <w:b/>
        <w:bCs/>
        <w:color w:val="0000FF"/>
        <w:sz w:val="48"/>
        <w:szCs w:val="48"/>
        <w:u w:val="single"/>
      </w:rPr>
    </w:pPr>
    <w:r>
      <w:rPr>
        <w:rFonts w:ascii="Times New Roman" w:hAnsi="Times New Roman"/>
        <w:b/>
        <w:color w:val="0000FF"/>
        <w:sz w:val="24"/>
        <w:szCs w:val="24"/>
      </w:rPr>
      <w:t>Gestão 2021/2024 – Biênio 202</w:t>
    </w:r>
    <w:r w:rsidR="00646705">
      <w:rPr>
        <w:rFonts w:ascii="Times New Roman" w:hAnsi="Times New Roman"/>
        <w:b/>
        <w:color w:val="0000FF"/>
        <w:sz w:val="24"/>
        <w:szCs w:val="24"/>
      </w:rPr>
      <w:t>3</w:t>
    </w:r>
    <w:r>
      <w:rPr>
        <w:rFonts w:ascii="Times New Roman" w:hAnsi="Times New Roman"/>
        <w:b/>
        <w:color w:val="0000FF"/>
        <w:sz w:val="24"/>
        <w:szCs w:val="24"/>
      </w:rPr>
      <w:t xml:space="preserve"> - 202</w:t>
    </w:r>
    <w:r w:rsidR="00646705">
      <w:rPr>
        <w:rFonts w:ascii="Times New Roman" w:hAnsi="Times New Roman"/>
        <w:b/>
        <w:color w:val="0000FF"/>
        <w:sz w:val="24"/>
        <w:szCs w:val="24"/>
      </w:rPr>
      <w:t>4</w:t>
    </w:r>
    <w:r>
      <w:rPr>
        <w:rFonts w:ascii="Times New Roman" w:hAnsi="Times New Roman"/>
        <w:b/>
        <w:color w:val="0000FF"/>
        <w:sz w:val="24"/>
        <w:szCs w:val="24"/>
      </w:rPr>
      <w:t>.</w:t>
    </w:r>
  </w:p>
  <w:p w14:paraId="27D62FA4" w14:textId="64FA3127" w:rsidR="00964C91" w:rsidRDefault="00964C91" w:rsidP="00964C91">
    <w:pPr>
      <w:spacing w:after="0" w:line="240" w:lineRule="auto"/>
      <w:rPr>
        <w:sz w:val="24"/>
        <w:szCs w:val="24"/>
      </w:rPr>
    </w:pPr>
  </w:p>
  <w:p w14:paraId="6696099C" w14:textId="3706A219" w:rsidR="00B429DE" w:rsidRDefault="00B429DE" w:rsidP="00964C91">
    <w:pPr>
      <w:pStyle w:val="SemEspaamento"/>
      <w:rPr>
        <w:b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95"/>
    <w:multiLevelType w:val="singleLevel"/>
    <w:tmpl w:val="9B52F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E76EFC"/>
    <w:multiLevelType w:val="multilevel"/>
    <w:tmpl w:val="192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592175">
    <w:abstractNumId w:val="0"/>
  </w:num>
  <w:num w:numId="2" w16cid:durableId="177671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55"/>
    <w:rsid w:val="00024DBD"/>
    <w:rsid w:val="00057BD1"/>
    <w:rsid w:val="00087D2F"/>
    <w:rsid w:val="000B260F"/>
    <w:rsid w:val="000E5D74"/>
    <w:rsid w:val="00100955"/>
    <w:rsid w:val="00107300"/>
    <w:rsid w:val="00133B13"/>
    <w:rsid w:val="00142B47"/>
    <w:rsid w:val="00143113"/>
    <w:rsid w:val="00150F1B"/>
    <w:rsid w:val="001B7A6D"/>
    <w:rsid w:val="001C02E6"/>
    <w:rsid w:val="001C6AB5"/>
    <w:rsid w:val="001E330D"/>
    <w:rsid w:val="001F4282"/>
    <w:rsid w:val="00211969"/>
    <w:rsid w:val="00267B02"/>
    <w:rsid w:val="002A359D"/>
    <w:rsid w:val="002C0C55"/>
    <w:rsid w:val="002C3AF2"/>
    <w:rsid w:val="002E0D20"/>
    <w:rsid w:val="002E6AD2"/>
    <w:rsid w:val="0038556C"/>
    <w:rsid w:val="003D048B"/>
    <w:rsid w:val="003D4BED"/>
    <w:rsid w:val="003D5497"/>
    <w:rsid w:val="003E45BD"/>
    <w:rsid w:val="003E723A"/>
    <w:rsid w:val="003F7CFC"/>
    <w:rsid w:val="00422DC8"/>
    <w:rsid w:val="0043030B"/>
    <w:rsid w:val="00454099"/>
    <w:rsid w:val="00474E32"/>
    <w:rsid w:val="004A716F"/>
    <w:rsid w:val="004B2A9B"/>
    <w:rsid w:val="004C65E9"/>
    <w:rsid w:val="004D1476"/>
    <w:rsid w:val="004E4791"/>
    <w:rsid w:val="00505FCC"/>
    <w:rsid w:val="00571CE2"/>
    <w:rsid w:val="0058656E"/>
    <w:rsid w:val="005A6660"/>
    <w:rsid w:val="005C3ACE"/>
    <w:rsid w:val="005F1255"/>
    <w:rsid w:val="005F72F3"/>
    <w:rsid w:val="00615B96"/>
    <w:rsid w:val="0061656B"/>
    <w:rsid w:val="00624E7E"/>
    <w:rsid w:val="00644602"/>
    <w:rsid w:val="00646705"/>
    <w:rsid w:val="00652DF0"/>
    <w:rsid w:val="0068726D"/>
    <w:rsid w:val="00690E84"/>
    <w:rsid w:val="006B5D94"/>
    <w:rsid w:val="006C2165"/>
    <w:rsid w:val="0071601F"/>
    <w:rsid w:val="007508E1"/>
    <w:rsid w:val="007815CB"/>
    <w:rsid w:val="0078590E"/>
    <w:rsid w:val="007A09BC"/>
    <w:rsid w:val="007A517C"/>
    <w:rsid w:val="007C6A94"/>
    <w:rsid w:val="007D0816"/>
    <w:rsid w:val="007D572A"/>
    <w:rsid w:val="007D7B1D"/>
    <w:rsid w:val="00826BEF"/>
    <w:rsid w:val="00891B64"/>
    <w:rsid w:val="008A1A68"/>
    <w:rsid w:val="008E1C3D"/>
    <w:rsid w:val="00912E55"/>
    <w:rsid w:val="00950057"/>
    <w:rsid w:val="00962E76"/>
    <w:rsid w:val="00964C91"/>
    <w:rsid w:val="0097710F"/>
    <w:rsid w:val="00980B68"/>
    <w:rsid w:val="009864DA"/>
    <w:rsid w:val="009A2EA4"/>
    <w:rsid w:val="009B5CFD"/>
    <w:rsid w:val="00A01490"/>
    <w:rsid w:val="00A24417"/>
    <w:rsid w:val="00A46A44"/>
    <w:rsid w:val="00AC7106"/>
    <w:rsid w:val="00B1023B"/>
    <w:rsid w:val="00B16FC4"/>
    <w:rsid w:val="00B23981"/>
    <w:rsid w:val="00B25643"/>
    <w:rsid w:val="00B429DE"/>
    <w:rsid w:val="00B45BED"/>
    <w:rsid w:val="00B55CB2"/>
    <w:rsid w:val="00B7585D"/>
    <w:rsid w:val="00B95B13"/>
    <w:rsid w:val="00BA6DD1"/>
    <w:rsid w:val="00BB09C4"/>
    <w:rsid w:val="00BC7F2D"/>
    <w:rsid w:val="00C023EC"/>
    <w:rsid w:val="00C37AD7"/>
    <w:rsid w:val="00C43770"/>
    <w:rsid w:val="00C47586"/>
    <w:rsid w:val="00C675AF"/>
    <w:rsid w:val="00CA5B29"/>
    <w:rsid w:val="00CE5FD2"/>
    <w:rsid w:val="00D0286C"/>
    <w:rsid w:val="00D355E7"/>
    <w:rsid w:val="00D56AA9"/>
    <w:rsid w:val="00D6192F"/>
    <w:rsid w:val="00D93CFC"/>
    <w:rsid w:val="00D97305"/>
    <w:rsid w:val="00DA7129"/>
    <w:rsid w:val="00DC5573"/>
    <w:rsid w:val="00DF66AB"/>
    <w:rsid w:val="00E039FE"/>
    <w:rsid w:val="00E305DE"/>
    <w:rsid w:val="00E319BC"/>
    <w:rsid w:val="00E35AE6"/>
    <w:rsid w:val="00E42BF6"/>
    <w:rsid w:val="00E80F82"/>
    <w:rsid w:val="00E82630"/>
    <w:rsid w:val="00EF7689"/>
    <w:rsid w:val="00F523F8"/>
    <w:rsid w:val="00F573EA"/>
    <w:rsid w:val="00FB1049"/>
    <w:rsid w:val="00FB448E"/>
    <w:rsid w:val="00FC1A9A"/>
    <w:rsid w:val="00FD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A8DC4"/>
  <w15:docId w15:val="{1A1D932C-D028-420C-96DF-5C7FC0B6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A1A6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Ttulo8">
    <w:name w:val="heading 8"/>
    <w:basedOn w:val="Normal"/>
    <w:next w:val="Normal"/>
    <w:link w:val="Ttulo8Char"/>
    <w:qFormat/>
    <w:rsid w:val="008A1A6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qFormat/>
    <w:locked/>
    <w:rsid w:val="00100955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qFormat/>
    <w:rsid w:val="00100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009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1009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10095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0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55"/>
  </w:style>
  <w:style w:type="paragraph" w:styleId="NormalWeb">
    <w:name w:val="Normal (Web)"/>
    <w:basedOn w:val="Normal"/>
    <w:uiPriority w:val="99"/>
    <w:semiHidden/>
    <w:unhideWhenUsed/>
    <w:rsid w:val="0062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A1A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8A1A68"/>
    <w:rPr>
      <w:rFonts w:ascii="Calibri" w:eastAsia="Times New Roman" w:hAnsi="Calibri" w:cs="Times New Roman"/>
    </w:rPr>
  </w:style>
  <w:style w:type="character" w:customStyle="1" w:styleId="Ttulo3Char">
    <w:name w:val="Título 3 Char"/>
    <w:basedOn w:val="Fontepargpadro"/>
    <w:link w:val="Ttulo3"/>
    <w:rsid w:val="008A1A68"/>
    <w:rPr>
      <w:rFonts w:ascii="Times New Roman" w:eastAsia="Times New Roman" w:hAnsi="Times New Roman" w:cs="Times New Roman"/>
      <w:sz w:val="26"/>
      <w:szCs w:val="20"/>
    </w:rPr>
  </w:style>
  <w:style w:type="character" w:customStyle="1" w:styleId="Ttulo8Char">
    <w:name w:val="Título 8 Char"/>
    <w:basedOn w:val="Fontepargpadro"/>
    <w:link w:val="Ttulo8"/>
    <w:rsid w:val="008A1A6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Forte">
    <w:name w:val="Strong"/>
    <w:basedOn w:val="Fontepargpadro"/>
    <w:uiPriority w:val="22"/>
    <w:qFormat/>
    <w:rsid w:val="004B2A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AF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1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6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6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8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65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13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6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47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05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9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7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85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041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1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90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350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397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376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523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5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7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5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7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0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/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640C-FB40-4CA5-A6D6-6B0BDE88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Luzia1</dc:creator>
  <cp:lastModifiedBy>MARIA FABIANA HAMMEL</cp:lastModifiedBy>
  <cp:revision>7</cp:revision>
  <cp:lastPrinted>2025-02-26T22:41:00Z</cp:lastPrinted>
  <dcterms:created xsi:type="dcterms:W3CDTF">2022-02-08T16:26:00Z</dcterms:created>
  <dcterms:modified xsi:type="dcterms:W3CDTF">2025-02-26T22:42:00Z</dcterms:modified>
</cp:coreProperties>
</file>