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A7C8C1" w14:textId="77777777" w:rsidR="00E3190C" w:rsidRDefault="00E3190C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285D7222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02F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09</w:t>
      </w:r>
      <w:bookmarkStart w:id="0" w:name="_GoBack"/>
      <w:bookmarkEnd w:id="0"/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E279A91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C3FB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C3FB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="00BE4B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4B36696D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63450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384E5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3450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35837ED0" w14:textId="2671EAA7" w:rsidR="00504A69" w:rsidRDefault="008660D8" w:rsidP="00504A69">
      <w:pPr>
        <w:spacing w:after="0" w:line="276" w:lineRule="auto"/>
        <w:ind w:left="2835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672C66" w:rsidRPr="00672C6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672C66" w:rsidRPr="00672C66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“Declara de utilidade pública o Sindicato dos Trabalhadores Rurais de Itanhangá – MT.”</w:t>
      </w:r>
      <w:r w:rsidR="00504A69" w:rsidRPr="00504A6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072BE91" w14:textId="77777777" w:rsidR="00384E55" w:rsidRPr="00504A69" w:rsidRDefault="00384E55" w:rsidP="00504A69">
      <w:pPr>
        <w:spacing w:after="0" w:line="276" w:lineRule="auto"/>
        <w:ind w:left="2835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</w:p>
    <w:p w14:paraId="4F0B129B" w14:textId="1D56A911" w:rsidR="00B44C47" w:rsidRPr="00B44C47" w:rsidRDefault="0029039A" w:rsidP="00B44C47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0FA366FD" w14:textId="4021A218" w:rsidR="00950B17" w:rsidRDefault="00950B17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CFD08FE" w14:textId="77C06BEF" w:rsidR="008660D8" w:rsidRPr="008660D8" w:rsidRDefault="008660D8" w:rsidP="00504A69">
      <w:pPr>
        <w:pStyle w:val="SemEspaamento"/>
        <w:rPr>
          <w:lang w:eastAsia="pt-BR"/>
        </w:rPr>
      </w:pPr>
      <w:r w:rsidRPr="008660D8">
        <w:rPr>
          <w:lang w:eastAsia="pt-BR"/>
        </w:rPr>
        <w:t xml:space="preserve"> </w:t>
      </w:r>
    </w:p>
    <w:p w14:paraId="324EC440" w14:textId="41B63EE1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96ED123" w14:textId="77777777" w:rsidR="00384E55" w:rsidRPr="00384E55" w:rsidRDefault="00384E55" w:rsidP="00384E55">
      <w:pPr>
        <w:autoSpaceDE w:val="0"/>
        <w:autoSpaceDN w:val="0"/>
        <w:adjustRightInd w:val="0"/>
        <w:spacing w:after="2" w:line="359" w:lineRule="auto"/>
        <w:ind w:left="10" w:right="1"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B59E149" w14:textId="77777777" w:rsidR="00384E55" w:rsidRPr="00384E55" w:rsidRDefault="00384E55" w:rsidP="00384E55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384E55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384E55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</w:t>
      </w:r>
      <w:r w:rsidRPr="00384E55">
        <w:rPr>
          <w:rFonts w:ascii="Courier New" w:eastAsiaTheme="minorHAnsi" w:hAnsi="Courier New" w:cs="Courier New"/>
          <w:sz w:val="24"/>
          <w:szCs w:val="24"/>
        </w:rPr>
        <w:t>Fica Declarada de Utilidade Pública no âmbito Municipal, o Sindicato dos Trabalhadores Rurais de Itanhangá - MT.</w:t>
      </w:r>
    </w:p>
    <w:p w14:paraId="4224A8DA" w14:textId="77777777" w:rsidR="00384E55" w:rsidRPr="00384E55" w:rsidRDefault="00384E55" w:rsidP="00384E55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36E8C70" w14:textId="77777777" w:rsidR="00384E55" w:rsidRPr="00384E55" w:rsidRDefault="00384E55" w:rsidP="00384E55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384E55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384E55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O Sindicato dos Trabalhadores Rurais do Município de Itanhangá</w:t>
      </w:r>
      <w:r w:rsidRPr="00384E55">
        <w:rPr>
          <w:rFonts w:ascii="Courier New" w:eastAsiaTheme="minorHAnsi" w:hAnsi="Courier New" w:cs="Courier New"/>
          <w:sz w:val="24"/>
          <w:szCs w:val="24"/>
        </w:rPr>
        <w:t xml:space="preserve"> passa a ter todos os benefícios concedidos as Instituições de Utilidade Pública no âmbito Municipal.</w:t>
      </w:r>
    </w:p>
    <w:p w14:paraId="130E64FB" w14:textId="77777777" w:rsidR="00384E55" w:rsidRPr="00384E55" w:rsidRDefault="00384E55" w:rsidP="00384E55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58BDD67" w14:textId="2A449ED1" w:rsidR="00384E55" w:rsidRDefault="00384E55" w:rsidP="00384E5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84E55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384E55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Esta lei entra em vigor na data de sua publicação.</w:t>
      </w:r>
    </w:p>
    <w:p w14:paraId="2CE8A6FE" w14:textId="745B17A1" w:rsidR="00504A69" w:rsidRDefault="00504A69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A66A45" w14:textId="3C47B527" w:rsidR="00504A69" w:rsidRDefault="00504A69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34ACA7C" w14:textId="3526A039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68D7066D" w14:textId="78213314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384E5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84E55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04D0CFA8" w:rsidR="008660D8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9BB18D3" w14:textId="54626B89" w:rsidR="00E3190C" w:rsidRDefault="00E3190C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C44507" w14:textId="55A6DA9C" w:rsidR="00E3190C" w:rsidRDefault="00E3190C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D1D74D3" w14:textId="4699589D" w:rsidR="00E3190C" w:rsidRDefault="00E3190C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E9465F" w14:textId="492995E4" w:rsidR="00E3190C" w:rsidRDefault="00E3190C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683181" w14:textId="77777777" w:rsidR="00E3190C" w:rsidRPr="0029039A" w:rsidRDefault="00E3190C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7777777" w:rsidR="008660D8" w:rsidRPr="0029039A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5A9C511" w14:textId="3BE26819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2"/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E002F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4DD2"/>
    <w:rsid w:val="000A544C"/>
    <w:rsid w:val="00111172"/>
    <w:rsid w:val="00122252"/>
    <w:rsid w:val="0013269D"/>
    <w:rsid w:val="0029039A"/>
    <w:rsid w:val="002A3259"/>
    <w:rsid w:val="002E7AB1"/>
    <w:rsid w:val="0032188C"/>
    <w:rsid w:val="00326C51"/>
    <w:rsid w:val="00384E55"/>
    <w:rsid w:val="00433A9D"/>
    <w:rsid w:val="00446F7D"/>
    <w:rsid w:val="004F70E0"/>
    <w:rsid w:val="00504A69"/>
    <w:rsid w:val="005070F1"/>
    <w:rsid w:val="00561654"/>
    <w:rsid w:val="005773F6"/>
    <w:rsid w:val="00600792"/>
    <w:rsid w:val="00634504"/>
    <w:rsid w:val="00653C6A"/>
    <w:rsid w:val="00672C66"/>
    <w:rsid w:val="006A0681"/>
    <w:rsid w:val="006C7AAC"/>
    <w:rsid w:val="00701CD3"/>
    <w:rsid w:val="0071150E"/>
    <w:rsid w:val="00725BEE"/>
    <w:rsid w:val="007816E7"/>
    <w:rsid w:val="007B6CA7"/>
    <w:rsid w:val="007C04C7"/>
    <w:rsid w:val="008246B1"/>
    <w:rsid w:val="008660D8"/>
    <w:rsid w:val="009451EB"/>
    <w:rsid w:val="00950B17"/>
    <w:rsid w:val="009545F1"/>
    <w:rsid w:val="00966359"/>
    <w:rsid w:val="00A13D77"/>
    <w:rsid w:val="00A26D3E"/>
    <w:rsid w:val="00AC3FB1"/>
    <w:rsid w:val="00B44C47"/>
    <w:rsid w:val="00B62DA1"/>
    <w:rsid w:val="00B84634"/>
    <w:rsid w:val="00BE4B10"/>
    <w:rsid w:val="00C060EE"/>
    <w:rsid w:val="00C36C8B"/>
    <w:rsid w:val="00C50689"/>
    <w:rsid w:val="00C545EB"/>
    <w:rsid w:val="00CC2BF8"/>
    <w:rsid w:val="00CE5251"/>
    <w:rsid w:val="00D00F6C"/>
    <w:rsid w:val="00D71692"/>
    <w:rsid w:val="00D90507"/>
    <w:rsid w:val="00DB5E26"/>
    <w:rsid w:val="00DC58E3"/>
    <w:rsid w:val="00DD4406"/>
    <w:rsid w:val="00E002F6"/>
    <w:rsid w:val="00E3190C"/>
    <w:rsid w:val="00E6452A"/>
    <w:rsid w:val="00EF29FD"/>
    <w:rsid w:val="00F1237B"/>
    <w:rsid w:val="00F13B92"/>
    <w:rsid w:val="00F1499D"/>
    <w:rsid w:val="00F207D9"/>
    <w:rsid w:val="00F40990"/>
    <w:rsid w:val="00F7659E"/>
    <w:rsid w:val="00F916C4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2025-03-06T21:20:00Z</cp:lastPrinted>
  <dcterms:created xsi:type="dcterms:W3CDTF">2025-03-06T20:59:00Z</dcterms:created>
  <dcterms:modified xsi:type="dcterms:W3CDTF">2025-03-06T21:20:00Z</dcterms:modified>
</cp:coreProperties>
</file>