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49DD0" w14:textId="77777777" w:rsidR="001263EE" w:rsidRPr="0040081B" w:rsidRDefault="001263EE" w:rsidP="001263EE">
      <w:pPr>
        <w:spacing w:after="0" w:line="276" w:lineRule="auto"/>
        <w:rPr>
          <w:rFonts w:ascii="Times New Roman" w:hAnsi="Times New Roman"/>
          <w:b/>
          <w:sz w:val="16"/>
          <w:szCs w:val="16"/>
        </w:rPr>
      </w:pPr>
    </w:p>
    <w:p w14:paraId="7386E962" w14:textId="77777777" w:rsidR="001263EE" w:rsidRPr="0047497C" w:rsidRDefault="001263EE" w:rsidP="001263EE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PORTARIA N°. </w:t>
      </w:r>
      <w:r>
        <w:rPr>
          <w:rFonts w:ascii="Times New Roman" w:hAnsi="Times New Roman"/>
          <w:b/>
          <w:sz w:val="24"/>
          <w:szCs w:val="24"/>
        </w:rPr>
        <w:t>01/</w:t>
      </w:r>
      <w:r w:rsidRPr="0047497C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24</w:t>
      </w:r>
    </w:p>
    <w:p w14:paraId="19B456FB" w14:textId="77777777" w:rsidR="001263EE" w:rsidRPr="0047497C" w:rsidRDefault="001263EE" w:rsidP="001263EE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367990C2" w14:textId="29883B1B" w:rsidR="001263EE" w:rsidRPr="00807C25" w:rsidRDefault="001263EE" w:rsidP="001263EE">
      <w:pPr>
        <w:spacing w:after="0" w:line="276" w:lineRule="auto"/>
        <w:ind w:right="3825"/>
        <w:rPr>
          <w:rFonts w:ascii="Times New Roman" w:hAnsi="Times New Roman"/>
          <w:i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Sumula: </w:t>
      </w:r>
      <w:r w:rsidRPr="00807C25">
        <w:rPr>
          <w:rFonts w:ascii="Times New Roman" w:hAnsi="Times New Roman"/>
          <w:i/>
          <w:sz w:val="24"/>
          <w:szCs w:val="24"/>
        </w:rPr>
        <w:t xml:space="preserve">“Exonera Servidora que menciona e </w:t>
      </w:r>
      <w:r w:rsidR="00807C25" w:rsidRPr="00807C25">
        <w:rPr>
          <w:rFonts w:ascii="Times New Roman" w:hAnsi="Times New Roman"/>
          <w:i/>
          <w:sz w:val="24"/>
          <w:szCs w:val="24"/>
        </w:rPr>
        <w:t>das outras providências”</w:t>
      </w:r>
      <w:r w:rsidRPr="00807C25">
        <w:rPr>
          <w:rFonts w:ascii="Times New Roman" w:hAnsi="Times New Roman"/>
          <w:i/>
          <w:sz w:val="24"/>
          <w:szCs w:val="24"/>
        </w:rPr>
        <w:t>.</w:t>
      </w:r>
    </w:p>
    <w:p w14:paraId="70B33771" w14:textId="77777777" w:rsidR="001263EE" w:rsidRPr="0047497C" w:rsidRDefault="001263EE" w:rsidP="001263E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2662E981" w14:textId="77777777" w:rsidR="001263EE" w:rsidRPr="0047497C" w:rsidRDefault="001263EE" w:rsidP="001263E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3BA4D2A7" w14:textId="77777777" w:rsidR="001263EE" w:rsidRPr="0047497C" w:rsidRDefault="001263EE" w:rsidP="001263E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3D3233E0" w14:textId="77777777" w:rsidR="001263EE" w:rsidRPr="0047497C" w:rsidRDefault="001263EE" w:rsidP="001263E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9FCDEBB" w14:textId="77777777" w:rsidR="001263EE" w:rsidRPr="0047497C" w:rsidRDefault="001263EE" w:rsidP="001263EE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 </w:t>
      </w:r>
    </w:p>
    <w:p w14:paraId="04F99B48" w14:textId="77777777" w:rsidR="001263EE" w:rsidRPr="0047497C" w:rsidRDefault="001263EE" w:rsidP="001263EE">
      <w:pPr>
        <w:spacing w:after="0" w:line="240" w:lineRule="auto"/>
        <w:ind w:firstLine="1134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O Sr. ZILMAR ALBUQUERQUE RODRIGUES, </w:t>
      </w:r>
      <w:r w:rsidRPr="0047497C">
        <w:rPr>
          <w:rFonts w:ascii="Times New Roman" w:eastAsia="Times New Roman" w:hAnsi="Times New Roman"/>
          <w:bCs/>
          <w:sz w:val="24"/>
          <w:szCs w:val="24"/>
          <w:lang w:eastAsia="pt-BR"/>
        </w:rPr>
        <w:t>Presidente da Câmara Municipal de Itanhangá, Estado do Mato Grosso, no uso das suas atribuições legais que lhes são conferidas no Regimento Interno em seu Art. 25 – Inciso VII Alínea (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a</w:t>
      </w:r>
      <w:r w:rsidRPr="0047497C">
        <w:rPr>
          <w:rFonts w:ascii="Times New Roman" w:eastAsia="Times New Roman" w:hAnsi="Times New Roman"/>
          <w:bCs/>
          <w:sz w:val="24"/>
          <w:szCs w:val="24"/>
          <w:lang w:eastAsia="pt-BR"/>
        </w:rPr>
        <w:t>).</w:t>
      </w:r>
    </w:p>
    <w:p w14:paraId="76C6C97B" w14:textId="77777777" w:rsidR="001263EE" w:rsidRPr="0047497C" w:rsidRDefault="001263EE" w:rsidP="001263EE">
      <w:pPr>
        <w:spacing w:after="0" w:line="240" w:lineRule="auto"/>
        <w:ind w:firstLine="1134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</w:p>
    <w:p w14:paraId="432C79F5" w14:textId="77777777" w:rsidR="001263EE" w:rsidRPr="0047497C" w:rsidRDefault="001263EE" w:rsidP="001263EE">
      <w:pPr>
        <w:pStyle w:val="Default"/>
        <w:jc w:val="center"/>
        <w:rPr>
          <w:b/>
          <w:bCs/>
        </w:rPr>
      </w:pPr>
    </w:p>
    <w:p w14:paraId="1C4F72AA" w14:textId="77777777" w:rsidR="001263EE" w:rsidRPr="0047497C" w:rsidRDefault="001263EE" w:rsidP="001263EE">
      <w:pPr>
        <w:pStyle w:val="Default"/>
        <w:jc w:val="center"/>
        <w:rPr>
          <w:b/>
          <w:bCs/>
        </w:rPr>
      </w:pPr>
    </w:p>
    <w:p w14:paraId="2EEEA240" w14:textId="77777777" w:rsidR="001263EE" w:rsidRPr="0047497C" w:rsidRDefault="001263EE" w:rsidP="001263EE">
      <w:pPr>
        <w:pStyle w:val="Default"/>
        <w:jc w:val="center"/>
        <w:rPr>
          <w:b/>
          <w:bCs/>
        </w:rPr>
      </w:pPr>
      <w:r w:rsidRPr="0047497C">
        <w:rPr>
          <w:b/>
          <w:bCs/>
        </w:rPr>
        <w:t>RESOLVE</w:t>
      </w:r>
    </w:p>
    <w:p w14:paraId="13D33776" w14:textId="77777777" w:rsidR="001263EE" w:rsidRPr="0047497C" w:rsidRDefault="001263EE" w:rsidP="001263EE">
      <w:pPr>
        <w:pStyle w:val="Default"/>
        <w:rPr>
          <w:b/>
          <w:bCs/>
        </w:rPr>
      </w:pPr>
      <w:r w:rsidRPr="0047497C">
        <w:rPr>
          <w:b/>
          <w:bCs/>
        </w:rPr>
        <w:t xml:space="preserve"> </w:t>
      </w:r>
    </w:p>
    <w:p w14:paraId="290364EA" w14:textId="77777777" w:rsidR="001263EE" w:rsidRPr="006B3071" w:rsidRDefault="001263EE" w:rsidP="001263EE">
      <w:pPr>
        <w:spacing w:after="200" w:line="276" w:lineRule="auto"/>
        <w:ind w:firstLine="1080"/>
        <w:jc w:val="both"/>
        <w:rPr>
          <w:b/>
          <w:sz w:val="18"/>
          <w:szCs w:val="18"/>
        </w:rPr>
      </w:pPr>
      <w:r w:rsidRPr="006B3071">
        <w:rPr>
          <w:rFonts w:ascii="Times New Roman" w:hAnsi="Times New Roman"/>
          <w:sz w:val="26"/>
          <w:szCs w:val="26"/>
        </w:rPr>
        <w:tab/>
      </w:r>
      <w:r w:rsidRPr="006B3071">
        <w:rPr>
          <w:rFonts w:ascii="Times New Roman" w:hAnsi="Times New Roman"/>
          <w:sz w:val="26"/>
          <w:szCs w:val="26"/>
        </w:rPr>
        <w:tab/>
      </w:r>
      <w:r w:rsidRPr="006B3071">
        <w:rPr>
          <w:rFonts w:ascii="Times New Roman" w:hAnsi="Times New Roman"/>
          <w:sz w:val="26"/>
          <w:szCs w:val="26"/>
        </w:rPr>
        <w:tab/>
      </w:r>
      <w:r w:rsidRPr="006B3071">
        <w:rPr>
          <w:rFonts w:ascii="Times New Roman" w:hAnsi="Times New Roman"/>
          <w:sz w:val="26"/>
          <w:szCs w:val="26"/>
        </w:rPr>
        <w:tab/>
      </w:r>
    </w:p>
    <w:p w14:paraId="02431D95" w14:textId="04B6BAD1" w:rsidR="001263EE" w:rsidRDefault="001263EE" w:rsidP="001263EE">
      <w:pPr>
        <w:spacing w:after="0" w:line="240" w:lineRule="auto"/>
        <w:ind w:firstLine="1134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  <w:r w:rsidRPr="006B3071">
        <w:rPr>
          <w:rFonts w:ascii="Times New Roman" w:eastAsia="Times New Roman" w:hAnsi="Times New Roman"/>
          <w:b/>
          <w:sz w:val="26"/>
          <w:szCs w:val="26"/>
          <w:lang w:eastAsia="pt-BR"/>
        </w:rPr>
        <w:t>Artigo 1º</w:t>
      </w:r>
      <w:r w:rsidRPr="006B3071">
        <w:rPr>
          <w:rFonts w:ascii="Times New Roman" w:eastAsia="Times New Roman" w:hAnsi="Times New Roman"/>
          <w:sz w:val="26"/>
          <w:szCs w:val="26"/>
          <w:lang w:eastAsia="pt-BR"/>
        </w:rPr>
        <w:t xml:space="preserve"> - </w:t>
      </w:r>
      <w:r>
        <w:rPr>
          <w:rFonts w:ascii="Times New Roman" w:eastAsia="Times New Roman" w:hAnsi="Times New Roman"/>
          <w:sz w:val="26"/>
          <w:szCs w:val="26"/>
          <w:lang w:eastAsia="pt-BR"/>
        </w:rPr>
        <w:t>Exonerar</w:t>
      </w:r>
      <w:r w:rsidRPr="006B3071">
        <w:rPr>
          <w:rFonts w:ascii="Times New Roman" w:eastAsia="Times New Roman" w:hAnsi="Times New Roman"/>
          <w:sz w:val="26"/>
          <w:szCs w:val="26"/>
          <w:lang w:eastAsia="pt-BR"/>
        </w:rPr>
        <w:t xml:space="preserve"> a </w:t>
      </w:r>
      <w:bookmarkStart w:id="0" w:name="_Hlk155702225"/>
      <w:r w:rsidRPr="006B3071">
        <w:rPr>
          <w:rFonts w:ascii="Times New Roman" w:eastAsia="Times New Roman" w:hAnsi="Times New Roman"/>
          <w:sz w:val="26"/>
          <w:szCs w:val="26"/>
          <w:lang w:eastAsia="pt-BR"/>
        </w:rPr>
        <w:t xml:space="preserve">Servidora Senhora </w:t>
      </w:r>
      <w:proofErr w:type="spellStart"/>
      <w:r w:rsidRPr="006B3071">
        <w:rPr>
          <w:rFonts w:ascii="Times New Roman" w:eastAsia="Times New Roman" w:hAnsi="Times New Roman"/>
          <w:sz w:val="26"/>
          <w:szCs w:val="26"/>
          <w:lang w:eastAsia="pt-BR"/>
        </w:rPr>
        <w:t>Celeni</w:t>
      </w:r>
      <w:proofErr w:type="spellEnd"/>
      <w:r w:rsidRPr="006B3071">
        <w:rPr>
          <w:rFonts w:ascii="Times New Roman" w:eastAsia="Times New Roman" w:hAnsi="Times New Roman"/>
          <w:sz w:val="26"/>
          <w:szCs w:val="26"/>
          <w:lang w:eastAsia="pt-BR"/>
        </w:rPr>
        <w:t xml:space="preserve"> </w:t>
      </w:r>
      <w:proofErr w:type="spellStart"/>
      <w:r w:rsidRPr="006B3071">
        <w:rPr>
          <w:rFonts w:ascii="Times New Roman" w:eastAsia="Times New Roman" w:hAnsi="Times New Roman"/>
          <w:sz w:val="26"/>
          <w:szCs w:val="26"/>
          <w:lang w:eastAsia="pt-BR"/>
        </w:rPr>
        <w:t>Gehm</w:t>
      </w:r>
      <w:proofErr w:type="spellEnd"/>
      <w:r w:rsidRPr="006B3071">
        <w:rPr>
          <w:rFonts w:ascii="Times New Roman" w:eastAsia="Times New Roman" w:hAnsi="Times New Roman"/>
          <w:sz w:val="26"/>
          <w:szCs w:val="26"/>
          <w:lang w:eastAsia="pt-BR"/>
        </w:rPr>
        <w:t xml:space="preserve">, </w:t>
      </w:r>
      <w:r w:rsidR="00807C25">
        <w:rPr>
          <w:rFonts w:ascii="Times New Roman" w:eastAsia="Times New Roman" w:hAnsi="Times New Roman"/>
          <w:sz w:val="26"/>
          <w:szCs w:val="26"/>
          <w:lang w:eastAsia="pt-BR"/>
        </w:rPr>
        <w:t>d</w:t>
      </w:r>
      <w:r w:rsidRPr="006B3071">
        <w:rPr>
          <w:rFonts w:ascii="Times New Roman" w:eastAsia="Times New Roman" w:hAnsi="Times New Roman"/>
          <w:sz w:val="26"/>
          <w:szCs w:val="26"/>
          <w:lang w:eastAsia="pt-BR"/>
        </w:rPr>
        <w:t xml:space="preserve">o </w:t>
      </w:r>
      <w:r w:rsidR="00DF7C74">
        <w:rPr>
          <w:rFonts w:ascii="Times New Roman" w:eastAsia="Times New Roman" w:hAnsi="Times New Roman"/>
          <w:i/>
          <w:sz w:val="26"/>
          <w:szCs w:val="26"/>
          <w:lang w:eastAsia="pt-BR"/>
        </w:rPr>
        <w:t>C</w:t>
      </w:r>
      <w:bookmarkStart w:id="1" w:name="_GoBack"/>
      <w:bookmarkEnd w:id="1"/>
      <w:r w:rsidRPr="009F6081">
        <w:rPr>
          <w:rFonts w:ascii="Times New Roman" w:eastAsia="Times New Roman" w:hAnsi="Times New Roman"/>
          <w:i/>
          <w:sz w:val="26"/>
          <w:szCs w:val="26"/>
          <w:lang w:eastAsia="pt-BR"/>
        </w:rPr>
        <w:t>argo em Comissão de Assessor Técnico Legislativo, lotado no Padrão 07 Classe “C”, do Plano de Cargos, Funções e Vencimentos da Câmara Municipal de Itanhangá</w:t>
      </w:r>
      <w:r w:rsidRPr="006B3071">
        <w:rPr>
          <w:rFonts w:ascii="Times New Roman" w:eastAsia="Times New Roman" w:hAnsi="Times New Roman"/>
          <w:sz w:val="26"/>
          <w:szCs w:val="26"/>
          <w:lang w:eastAsia="pt-BR"/>
        </w:rPr>
        <w:t>, instituídos pela Lei Municipal Nº. 002/2005, e alterações posteriores.</w:t>
      </w:r>
    </w:p>
    <w:p w14:paraId="63D295EC" w14:textId="77777777" w:rsidR="001263EE" w:rsidRDefault="001263EE" w:rsidP="001263EE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</w:p>
    <w:p w14:paraId="20CE72CE" w14:textId="2B43BEE7" w:rsidR="001263EE" w:rsidRPr="006B3071" w:rsidRDefault="001263EE" w:rsidP="001263EE">
      <w:pPr>
        <w:spacing w:after="200" w:line="276" w:lineRule="auto"/>
        <w:ind w:firstLine="1134"/>
        <w:jc w:val="both"/>
        <w:rPr>
          <w:rFonts w:ascii="Times New Roman" w:hAnsi="Times New Roman"/>
          <w:sz w:val="26"/>
          <w:szCs w:val="26"/>
        </w:rPr>
      </w:pPr>
      <w:r w:rsidRPr="006B3071">
        <w:rPr>
          <w:rFonts w:ascii="Times New Roman" w:hAnsi="Times New Roman"/>
          <w:b/>
          <w:sz w:val="26"/>
          <w:szCs w:val="26"/>
        </w:rPr>
        <w:t xml:space="preserve">Artigo 2º - </w:t>
      </w:r>
      <w:r w:rsidRPr="006B3071">
        <w:rPr>
          <w:rFonts w:ascii="Times New Roman" w:hAnsi="Times New Roman"/>
          <w:sz w:val="26"/>
          <w:szCs w:val="26"/>
        </w:rPr>
        <w:t xml:space="preserve">Esta Portaria entrará em vigor, </w:t>
      </w:r>
      <w:r w:rsidRPr="003B5A40">
        <w:rPr>
          <w:rFonts w:ascii="Times New Roman" w:hAnsi="Times New Roman"/>
          <w:i/>
          <w:sz w:val="26"/>
          <w:szCs w:val="26"/>
        </w:rPr>
        <w:t>retroagindo seus efeitos legais a partir do dia 01 de janeiro 2024</w:t>
      </w:r>
      <w:r w:rsidRPr="006B3071">
        <w:rPr>
          <w:rFonts w:ascii="Times New Roman" w:hAnsi="Times New Roman"/>
          <w:sz w:val="26"/>
          <w:szCs w:val="26"/>
        </w:rPr>
        <w:t>, na data de sua publicação revogadas as disposições em contrário</w:t>
      </w:r>
      <w:r w:rsidR="003B5A40">
        <w:rPr>
          <w:rFonts w:ascii="Times New Roman" w:hAnsi="Times New Roman"/>
          <w:sz w:val="26"/>
          <w:szCs w:val="26"/>
        </w:rPr>
        <w:t xml:space="preserve"> em especial na portaria de nº 07 de 4 de fevereiro de 2011</w:t>
      </w:r>
      <w:r w:rsidRPr="006B3071">
        <w:rPr>
          <w:rFonts w:ascii="Times New Roman" w:hAnsi="Times New Roman"/>
          <w:sz w:val="26"/>
          <w:szCs w:val="26"/>
        </w:rPr>
        <w:t>.</w:t>
      </w:r>
      <w:r w:rsidRPr="006B3071">
        <w:rPr>
          <w:rFonts w:ascii="Times New Roman" w:hAnsi="Times New Roman"/>
          <w:b/>
        </w:rPr>
        <w:tab/>
      </w:r>
      <w:r w:rsidRPr="006B3071">
        <w:rPr>
          <w:rFonts w:ascii="Times New Roman" w:hAnsi="Times New Roman"/>
          <w:b/>
        </w:rPr>
        <w:tab/>
      </w:r>
      <w:r w:rsidRPr="006B3071">
        <w:rPr>
          <w:rFonts w:ascii="Times New Roman" w:hAnsi="Times New Roman"/>
          <w:b/>
        </w:rPr>
        <w:tab/>
      </w:r>
    </w:p>
    <w:bookmarkEnd w:id="0"/>
    <w:p w14:paraId="2B16FAD1" w14:textId="77777777" w:rsidR="001263EE" w:rsidRPr="0047497C" w:rsidRDefault="001263EE" w:rsidP="001263EE">
      <w:pPr>
        <w:pStyle w:val="Default"/>
      </w:pPr>
      <w:r w:rsidRPr="0047497C">
        <w:t xml:space="preserve"> </w:t>
      </w:r>
    </w:p>
    <w:p w14:paraId="2BA0DD53" w14:textId="71840F07" w:rsidR="001263EE" w:rsidRPr="0047497C" w:rsidRDefault="001263EE" w:rsidP="001263EE">
      <w:pPr>
        <w:pStyle w:val="Default"/>
        <w:jc w:val="right"/>
      </w:pPr>
      <w:r w:rsidRPr="0047497C">
        <w:t xml:space="preserve">Câmara Municipal de Itanhangá – MT, aos </w:t>
      </w:r>
      <w:r>
        <w:t>0</w:t>
      </w:r>
      <w:r w:rsidR="00807C25">
        <w:t>9</w:t>
      </w:r>
      <w:r>
        <w:t xml:space="preserve"> dia</w:t>
      </w:r>
      <w:r>
        <w:t>s</w:t>
      </w:r>
      <w:r w:rsidRPr="0047497C">
        <w:t xml:space="preserve"> do mês de </w:t>
      </w:r>
      <w:r>
        <w:t>janeiro</w:t>
      </w:r>
      <w:r>
        <w:t xml:space="preserve"> </w:t>
      </w:r>
      <w:r w:rsidRPr="0047497C">
        <w:t>de 202</w:t>
      </w:r>
      <w:r>
        <w:t>4</w:t>
      </w:r>
      <w:r w:rsidRPr="0047497C">
        <w:t>.</w:t>
      </w:r>
    </w:p>
    <w:p w14:paraId="555771DF" w14:textId="77777777" w:rsidR="001263EE" w:rsidRPr="0047497C" w:rsidRDefault="001263EE" w:rsidP="001263EE">
      <w:pPr>
        <w:pStyle w:val="Default"/>
        <w:jc w:val="right"/>
      </w:pPr>
    </w:p>
    <w:p w14:paraId="16B8651C" w14:textId="77777777" w:rsidR="001263EE" w:rsidRPr="0047497C" w:rsidRDefault="001263EE" w:rsidP="001263EE">
      <w:pPr>
        <w:pStyle w:val="Default"/>
        <w:jc w:val="right"/>
      </w:pPr>
    </w:p>
    <w:p w14:paraId="3B0BA8A2" w14:textId="77777777" w:rsidR="001263EE" w:rsidRPr="0047497C" w:rsidRDefault="001263EE" w:rsidP="001263EE">
      <w:pPr>
        <w:pStyle w:val="Default"/>
        <w:jc w:val="right"/>
      </w:pPr>
      <w:r w:rsidRPr="0047497C">
        <w:t xml:space="preserve"> </w:t>
      </w:r>
    </w:p>
    <w:p w14:paraId="495110F0" w14:textId="77777777" w:rsidR="001263EE" w:rsidRPr="0047497C" w:rsidRDefault="001263EE" w:rsidP="001263EE">
      <w:pPr>
        <w:pStyle w:val="Default"/>
      </w:pPr>
      <w:r w:rsidRPr="0047497C">
        <w:rPr>
          <w:b/>
          <w:bCs/>
        </w:rPr>
        <w:t>Registre</w:t>
      </w:r>
      <w:r>
        <w:rPr>
          <w:b/>
          <w:bCs/>
        </w:rPr>
        <w:t xml:space="preserve"> </w:t>
      </w:r>
      <w:r w:rsidRPr="0047497C">
        <w:rPr>
          <w:b/>
          <w:bCs/>
        </w:rPr>
        <w:t>–</w:t>
      </w:r>
      <w:r>
        <w:rPr>
          <w:b/>
          <w:bCs/>
        </w:rPr>
        <w:t xml:space="preserve"> </w:t>
      </w:r>
      <w:r w:rsidRPr="0047497C">
        <w:rPr>
          <w:b/>
          <w:bCs/>
        </w:rPr>
        <w:t xml:space="preserve">se </w:t>
      </w:r>
    </w:p>
    <w:p w14:paraId="4603A8F8" w14:textId="77777777" w:rsidR="001263EE" w:rsidRPr="0047497C" w:rsidRDefault="001263EE" w:rsidP="001263EE">
      <w:pPr>
        <w:pStyle w:val="Default"/>
      </w:pPr>
      <w:r w:rsidRPr="0047497C">
        <w:rPr>
          <w:b/>
          <w:bCs/>
        </w:rPr>
        <w:t>Publique</w:t>
      </w:r>
      <w:r>
        <w:rPr>
          <w:b/>
          <w:bCs/>
        </w:rPr>
        <w:t xml:space="preserve"> </w:t>
      </w:r>
      <w:r w:rsidRPr="0047497C">
        <w:rPr>
          <w:b/>
          <w:bCs/>
        </w:rPr>
        <w:t>-</w:t>
      </w:r>
      <w:r>
        <w:rPr>
          <w:b/>
          <w:bCs/>
        </w:rPr>
        <w:t xml:space="preserve"> </w:t>
      </w:r>
      <w:r w:rsidRPr="0047497C">
        <w:rPr>
          <w:b/>
          <w:bCs/>
        </w:rPr>
        <w:t xml:space="preserve">se </w:t>
      </w:r>
    </w:p>
    <w:p w14:paraId="15760D82" w14:textId="77777777" w:rsidR="001263EE" w:rsidRPr="0047497C" w:rsidRDefault="001263EE" w:rsidP="001263EE">
      <w:pPr>
        <w:pStyle w:val="Default"/>
        <w:rPr>
          <w:b/>
          <w:bCs/>
        </w:rPr>
      </w:pPr>
      <w:r w:rsidRPr="0047497C">
        <w:rPr>
          <w:b/>
          <w:bCs/>
        </w:rPr>
        <w:t>Cumpra</w:t>
      </w:r>
      <w:r>
        <w:rPr>
          <w:b/>
          <w:bCs/>
        </w:rPr>
        <w:t xml:space="preserve"> </w:t>
      </w:r>
      <w:r w:rsidRPr="0047497C">
        <w:rPr>
          <w:b/>
          <w:bCs/>
        </w:rPr>
        <w:t>-</w:t>
      </w:r>
      <w:r>
        <w:rPr>
          <w:b/>
          <w:bCs/>
        </w:rPr>
        <w:t xml:space="preserve"> </w:t>
      </w:r>
      <w:r w:rsidRPr="0047497C">
        <w:rPr>
          <w:b/>
          <w:bCs/>
        </w:rPr>
        <w:t xml:space="preserve">se. </w:t>
      </w:r>
    </w:p>
    <w:p w14:paraId="6CF0FEC7" w14:textId="77777777" w:rsidR="001263EE" w:rsidRPr="0047497C" w:rsidRDefault="001263EE" w:rsidP="001263EE">
      <w:pPr>
        <w:pStyle w:val="Default"/>
        <w:rPr>
          <w:b/>
          <w:bCs/>
        </w:rPr>
      </w:pPr>
    </w:p>
    <w:p w14:paraId="746B0E3A" w14:textId="77777777" w:rsidR="001263EE" w:rsidRPr="0047497C" w:rsidRDefault="001263EE" w:rsidP="001263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A0DC3AD" w14:textId="77777777" w:rsidR="001263EE" w:rsidRPr="0047497C" w:rsidRDefault="001263EE" w:rsidP="001263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D18A063" w14:textId="77777777" w:rsidR="001263EE" w:rsidRPr="0047497C" w:rsidRDefault="001263EE" w:rsidP="001263E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Zilmar Albuquerque Rodrigues </w:t>
      </w:r>
    </w:p>
    <w:p w14:paraId="04CDB5F5" w14:textId="77777777" w:rsidR="001263EE" w:rsidRPr="0047497C" w:rsidRDefault="001263EE" w:rsidP="001263E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Presidente </w:t>
      </w:r>
    </w:p>
    <w:p w14:paraId="62CA3020" w14:textId="77777777" w:rsidR="001263EE" w:rsidRPr="0047497C" w:rsidRDefault="001263EE" w:rsidP="001263EE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p w14:paraId="3BFB015E" w14:textId="77777777" w:rsidR="00EF2210" w:rsidRPr="00403BD4" w:rsidRDefault="00EF2210" w:rsidP="00403BD4"/>
    <w:sectPr w:rsidR="00EF2210" w:rsidRPr="00403BD4" w:rsidSect="0047497C">
      <w:headerReference w:type="default" r:id="rId6"/>
      <w:footerReference w:type="default" r:id="rId7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12236" w14:textId="77777777" w:rsidR="00DE45FF" w:rsidRDefault="00DE45FF" w:rsidP="00DE45FF">
      <w:pPr>
        <w:spacing w:after="0" w:line="240" w:lineRule="auto"/>
      </w:pPr>
      <w:r>
        <w:separator/>
      </w:r>
    </w:p>
  </w:endnote>
  <w:endnote w:type="continuationSeparator" w:id="0">
    <w:p w14:paraId="4BFDB299" w14:textId="77777777" w:rsidR="00DE45FF" w:rsidRDefault="00DE45FF" w:rsidP="00DE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10F73" w14:textId="77777777" w:rsidR="009A0C6D" w:rsidRPr="00780B98" w:rsidRDefault="00DF7C74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5DEAA756" w14:textId="77777777" w:rsidR="009A0C6D" w:rsidRPr="009A0C6D" w:rsidRDefault="00DE45FF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 xml:space="preserve">, </w:t>
    </w:r>
    <w:proofErr w:type="spellStart"/>
    <w:r w:rsidRPr="009A0C6D">
      <w:rPr>
        <w:rFonts w:ascii="Times New Roman" w:hAnsi="Times New Roman"/>
        <w:color w:val="0000FF"/>
        <w:sz w:val="21"/>
        <w:szCs w:val="21"/>
      </w:rPr>
      <w:t>Cx</w:t>
    </w:r>
    <w:proofErr w:type="spellEnd"/>
    <w:r w:rsidRPr="009A0C6D">
      <w:rPr>
        <w:rFonts w:ascii="Times New Roman" w:hAnsi="Times New Roman"/>
        <w:color w:val="0000FF"/>
        <w:sz w:val="21"/>
        <w:szCs w:val="21"/>
      </w:rPr>
      <w:t xml:space="preserve"> Postal 69 - CEP: 78.579-000 - Itanhangá/MT - CNPJ: 07.209.260/0001-10.</w:t>
    </w:r>
  </w:p>
  <w:p w14:paraId="0E227220" w14:textId="77777777" w:rsidR="009A0C6D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B30F7" w14:textId="77777777" w:rsidR="00DE45FF" w:rsidRDefault="00DE45FF" w:rsidP="00DE45FF">
      <w:pPr>
        <w:spacing w:after="0" w:line="240" w:lineRule="auto"/>
      </w:pPr>
      <w:r>
        <w:separator/>
      </w:r>
    </w:p>
  </w:footnote>
  <w:footnote w:type="continuationSeparator" w:id="0">
    <w:p w14:paraId="4E8E6125" w14:textId="77777777" w:rsidR="00DE45FF" w:rsidRDefault="00DE45FF" w:rsidP="00DE4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71E87" w14:textId="77777777" w:rsidR="009A0C6D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1F3633B7" wp14:editId="7D6AA72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16EAFF9B" w14:textId="77777777" w:rsidR="009A0C6D" w:rsidRPr="009A0C6D" w:rsidRDefault="00DE45FF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05C99A0" w14:textId="13BD9042" w:rsidR="009A0C6D" w:rsidRPr="009A0C6D" w:rsidRDefault="00DE45FF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23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0B7E716F" w14:textId="77777777" w:rsidR="009A0C6D" w:rsidRPr="009A0C6D" w:rsidRDefault="00DE45FF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57"/>
    <w:rsid w:val="001263EE"/>
    <w:rsid w:val="003B5A40"/>
    <w:rsid w:val="00403BD4"/>
    <w:rsid w:val="006F1A57"/>
    <w:rsid w:val="00807C25"/>
    <w:rsid w:val="009F6081"/>
    <w:rsid w:val="00DE45FF"/>
    <w:rsid w:val="00DF7C74"/>
    <w:rsid w:val="00EF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B72B"/>
  <w15:chartTrackingRefBased/>
  <w15:docId w15:val="{C5474BAE-CDDF-4649-9143-F82D339B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3BD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link w:val="SemEspaamento"/>
    <w:uiPriority w:val="1"/>
    <w:locked/>
    <w:rsid w:val="00403BD4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403BD4"/>
    <w:pPr>
      <w:spacing w:after="0" w:line="240" w:lineRule="auto"/>
    </w:pPr>
    <w:rPr>
      <w:sz w:val="24"/>
      <w:szCs w:val="24"/>
    </w:rPr>
  </w:style>
  <w:style w:type="paragraph" w:customStyle="1" w:styleId="Standard">
    <w:name w:val="Standard"/>
    <w:rsid w:val="00403BD4"/>
    <w:pPr>
      <w:suppressAutoHyphens/>
      <w:autoSpaceDN w:val="0"/>
      <w:spacing w:line="252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5F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5FF"/>
    <w:rPr>
      <w:rFonts w:ascii="Calibri" w:eastAsia="Calibri" w:hAnsi="Calibri" w:cs="Times New Roman"/>
    </w:rPr>
  </w:style>
  <w:style w:type="paragraph" w:customStyle="1" w:styleId="Default">
    <w:name w:val="Default"/>
    <w:rsid w:val="001263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6</cp:revision>
  <dcterms:created xsi:type="dcterms:W3CDTF">2024-01-09T17:18:00Z</dcterms:created>
  <dcterms:modified xsi:type="dcterms:W3CDTF">2024-01-09T17:30:00Z</dcterms:modified>
</cp:coreProperties>
</file>