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7ED2A" w14:textId="77777777" w:rsidR="00543F8A" w:rsidRDefault="00543F8A" w:rsidP="00543F8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</w:p>
    <w:p w14:paraId="721A4FB6" w14:textId="77777777" w:rsidR="00543F8A" w:rsidRDefault="00543F8A" w:rsidP="00543F8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</w:p>
    <w:p w14:paraId="17E5CCB2" w14:textId="7CF22FA2" w:rsidR="00E7238D" w:rsidRPr="00E7238D" w:rsidRDefault="00E7238D" w:rsidP="00543F8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  <w:r w:rsidRPr="00E7238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 xml:space="preserve"> PRIMEIRO TERMO ADITIVO DO CONTRATO N. º 0</w:t>
      </w:r>
      <w:r w:rsidR="002E6E0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07</w:t>
      </w:r>
      <w:r w:rsidRPr="00E7238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/20</w:t>
      </w:r>
      <w:r w:rsidR="00860C9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2</w:t>
      </w:r>
      <w:r w:rsidR="002E6E0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2</w:t>
      </w:r>
      <w:r w:rsidRPr="00E7238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14:paraId="65EA7AB7" w14:textId="77777777" w:rsidR="00E7238D" w:rsidRPr="00E7238D" w:rsidRDefault="00E7238D" w:rsidP="00E7238D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6F72A534" w14:textId="7670EEAD" w:rsidR="00E7238D" w:rsidRDefault="00E7238D" w:rsidP="00E7238D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58162E6" w14:textId="77777777" w:rsidR="00543F8A" w:rsidRPr="00E7238D" w:rsidRDefault="00543F8A" w:rsidP="00E7238D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99F6463" w14:textId="5F973393" w:rsidR="009C087D" w:rsidRPr="002E6E03" w:rsidRDefault="002E6E03" w:rsidP="009C087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E6E03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2E6E03">
        <w:rPr>
          <w:rFonts w:ascii="Times New Roman" w:eastAsia="Times New Roman" w:hAnsi="Times New Roman" w:cs="Times New Roman"/>
          <w:b/>
          <w:kern w:val="16"/>
          <w:sz w:val="24"/>
          <w:szCs w:val="24"/>
        </w:rPr>
        <w:t>CÂMARA MUNICIPAL DE ITANHANGÁ/MT</w:t>
      </w:r>
      <w:r w:rsidRPr="002E6E03">
        <w:rPr>
          <w:rFonts w:ascii="Times New Roman" w:eastAsia="Times New Roman" w:hAnsi="Times New Roman" w:cs="Times New Roman"/>
          <w:kern w:val="16"/>
          <w:sz w:val="24"/>
          <w:szCs w:val="24"/>
        </w:rPr>
        <w:t xml:space="preserve">, </w:t>
      </w:r>
      <w:r w:rsidRPr="002E6E0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Pessoa Jurídica de Direito Público Interno, inscrita no CNPJ sob o n° 07.209.260/0001-10, com sede na Rua </w:t>
      </w:r>
      <w:r w:rsidRPr="002E6E03">
        <w:rPr>
          <w:rFonts w:ascii="Times New Roman" w:eastAsia="Times New Roman" w:hAnsi="Times New Roman" w:cs="Times New Roman"/>
          <w:sz w:val="24"/>
          <w:szCs w:val="24"/>
          <w:lang w:eastAsia="x-none"/>
        </w:rPr>
        <w:t>Florianópolis</w:t>
      </w:r>
      <w:r w:rsidRPr="002E6E0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, nº </w:t>
      </w:r>
      <w:r w:rsidRPr="002E6E03">
        <w:rPr>
          <w:rFonts w:ascii="Times New Roman" w:eastAsia="Times New Roman" w:hAnsi="Times New Roman" w:cs="Times New Roman"/>
          <w:sz w:val="24"/>
          <w:szCs w:val="24"/>
          <w:lang w:eastAsia="x-none"/>
        </w:rPr>
        <w:t>217</w:t>
      </w:r>
      <w:r w:rsidRPr="002E6E0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, Centro neste Município, neste ato representada pelo seu Presidente o Sr., Vereador </w:t>
      </w:r>
      <w:r w:rsidRPr="002E6E03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ZILMAR ALBUQUERQUE RODRIGUES</w:t>
      </w:r>
      <w:r w:rsidRPr="002E6E0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, portador da Cédula de Identidade RG nº. 6006108077 - SSP/RS, e inscrito no CPF/MF sob o nº 212.241.100-72, residente e domiciliado na Av. Rio Arinos s/n – em frente a C</w:t>
      </w:r>
      <w:r w:rsidRPr="002E6E03">
        <w:rPr>
          <w:rFonts w:ascii="Times New Roman" w:eastAsia="Times New Roman" w:hAnsi="Times New Roman" w:cs="Times New Roman"/>
          <w:sz w:val="24"/>
          <w:szCs w:val="24"/>
          <w:lang w:eastAsia="x-none"/>
        </w:rPr>
        <w:t>OHAB</w:t>
      </w:r>
      <w:r w:rsidRPr="002E6E0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Cidade Alta</w:t>
      </w:r>
      <w:r w:rsidRPr="002E6E0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no exercício de seu mandato, doravante denominado simplesmente de </w:t>
      </w:r>
      <w:r w:rsidRPr="002E6E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“CONTRATANTE”</w:t>
      </w:r>
      <w:r w:rsidRPr="002E6E0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a empresa </w:t>
      </w:r>
      <w:bookmarkStart w:id="0" w:name="_Hlk123214477"/>
      <w:r w:rsidRPr="002E6E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UM CONSTRUTORA DRYWALL E STEEL FRAME LTDA</w:t>
      </w:r>
      <w:bookmarkEnd w:id="0"/>
      <w:r w:rsidRPr="002E6E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 </w:t>
      </w:r>
      <w:r w:rsidRPr="002E6E0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inscrita no CNPJ/MF n.º </w:t>
      </w:r>
      <w:r w:rsidRPr="002E6E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26.237.379/0001-41</w:t>
      </w:r>
      <w:r w:rsidRPr="002E6E0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estabelecida na Rua Caracas, n.º 340, Bairro Santa Monica, cidade de Sorriso/MT, neste ato representada pelo seu sócio administrador/proprietário/representante legal, o Sr.</w:t>
      </w:r>
      <w:r w:rsidRPr="002E6E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RICARDO SOARES MENEGHETTI</w:t>
      </w:r>
      <w:r w:rsidRPr="002E6E0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Pr="002E6E03">
        <w:rPr>
          <w:rFonts w:ascii="Times New Roman" w:eastAsia="Times New Roman" w:hAnsi="Times New Roman" w:cs="Times New Roman"/>
        </w:rPr>
        <w:t xml:space="preserve">portador do RG nº 42886203 SESP/PR e CPF nº 578.909.359-00, </w:t>
      </w:r>
      <w:r w:rsidRPr="002E6E0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doravante denominada simplesmente de </w:t>
      </w:r>
      <w:r w:rsidRPr="002E6E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“CONTRATADA”</w:t>
      </w:r>
      <w:r w:rsidRPr="002E6E0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="009C087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justo e avençado, e celebram o</w:t>
      </w:r>
      <w:r w:rsidR="009C087D" w:rsidRPr="009C087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9C087D" w:rsidRPr="002E6E0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presente </w:t>
      </w:r>
      <w:r w:rsidR="009C087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Termo Aditivo ao Contrato 007/2022, para a execução do Objeto Licitado pela Tomada de Preços nº 001/2022</w:t>
      </w:r>
      <w:r w:rsidR="00456E6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sujeitando-se o CONTRATANTE e o CONTRATADO as normas disciplinares da Lei nº 8.666/93 e alterações posteriores, mediante as cláusulas e condições que se seguem:</w:t>
      </w:r>
    </w:p>
    <w:p w14:paraId="7EB90E81" w14:textId="02DB0E86" w:rsidR="009C087D" w:rsidRDefault="009C087D" w:rsidP="002E6E0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3758C53C" w14:textId="77777777" w:rsidR="00E7238D" w:rsidRPr="00E7238D" w:rsidRDefault="00E7238D" w:rsidP="00E723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393518E" w14:textId="77777777" w:rsidR="00E7238D" w:rsidRPr="00E7238D" w:rsidRDefault="00E7238D" w:rsidP="00E7238D">
      <w:pPr>
        <w:shd w:val="clear" w:color="auto" w:fill="BFBFB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7238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CLÁUSULA PRIMEIRA – DO OBJETO </w:t>
      </w:r>
    </w:p>
    <w:p w14:paraId="25ACAEB9" w14:textId="77777777" w:rsidR="00E7238D" w:rsidRPr="00E7238D" w:rsidRDefault="00E7238D" w:rsidP="00E7238D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CB7A587" w14:textId="77777777" w:rsidR="00E7238D" w:rsidRPr="00243258" w:rsidRDefault="00E7238D" w:rsidP="00E7238D">
      <w:pPr>
        <w:spacing w:after="0" w:line="240" w:lineRule="auto"/>
        <w:ind w:left="567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</w:p>
    <w:p w14:paraId="5C562055" w14:textId="59B4F72B" w:rsidR="00E7238D" w:rsidRPr="005F52EA" w:rsidRDefault="00E7238D" w:rsidP="00E7238D">
      <w:pPr>
        <w:tabs>
          <w:tab w:val="left" w:pos="708"/>
        </w:tabs>
        <w:autoSpaceDE w:val="0"/>
        <w:autoSpaceDN w:val="0"/>
        <w:adjustRightInd w:val="0"/>
        <w:spacing w:after="200" w:line="276" w:lineRule="auto"/>
        <w:ind w:left="567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5F52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O presente Termo Aditivo tem por objeto alterar as disposições contratuais da Cláusula</w:t>
      </w:r>
      <w:r w:rsidR="004B754D" w:rsidRPr="005F52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Quarta</w:t>
      </w:r>
      <w:r w:rsidR="00F963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4.1 </w:t>
      </w:r>
      <w:r w:rsidR="00543F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e</w:t>
      </w:r>
      <w:r w:rsidR="00F963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4.2</w:t>
      </w:r>
      <w:r w:rsidRPr="005F52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 do Contrato nº 0</w:t>
      </w:r>
      <w:r w:rsidR="004B754D" w:rsidRPr="005F52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07</w:t>
      </w:r>
      <w:r w:rsidRPr="005F52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/20</w:t>
      </w:r>
      <w:r w:rsidR="00B411DD" w:rsidRPr="005F52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2</w:t>
      </w:r>
      <w:r w:rsidR="004B754D" w:rsidRPr="005F52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2</w:t>
      </w:r>
      <w:r w:rsidRPr="005F52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de </w:t>
      </w:r>
      <w:r w:rsidR="004B754D" w:rsidRPr="005F52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29</w:t>
      </w:r>
      <w:r w:rsidR="00B411DD" w:rsidRPr="005F52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Pr="005F52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de </w:t>
      </w:r>
      <w:r w:rsidR="004B754D" w:rsidRPr="005F52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dez</w:t>
      </w:r>
      <w:r w:rsidR="00B411DD" w:rsidRPr="005F52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embro</w:t>
      </w:r>
      <w:r w:rsidRPr="005F52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de 20</w:t>
      </w:r>
      <w:r w:rsidR="00B411DD" w:rsidRPr="005F52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2</w:t>
      </w:r>
      <w:r w:rsidR="004B754D" w:rsidRPr="005F52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2</w:t>
      </w:r>
      <w:r w:rsidR="009C1C71" w:rsidRPr="005F52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, vinculado a </w:t>
      </w:r>
      <w:r w:rsidR="004B754D" w:rsidRPr="005F52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Tomada de Preço</w:t>
      </w:r>
      <w:r w:rsidR="009C1C71" w:rsidRPr="005F52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01/202</w:t>
      </w:r>
      <w:r w:rsidR="00243258" w:rsidRPr="005F52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2</w:t>
      </w:r>
      <w:r w:rsidRPr="005F52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 realizado entre os Contratantes, as quais passam a ter a seguinte redação:</w:t>
      </w:r>
    </w:p>
    <w:p w14:paraId="6F23331E" w14:textId="77777777" w:rsidR="00E7238D" w:rsidRPr="005F52EA" w:rsidRDefault="00E7238D" w:rsidP="00E7238D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346D08B9" w14:textId="1D40B0EF" w:rsidR="00E7238D" w:rsidRDefault="00E7238D" w:rsidP="00E7238D">
      <w:pPr>
        <w:tabs>
          <w:tab w:val="left" w:pos="567"/>
          <w:tab w:val="left" w:pos="709"/>
          <w:tab w:val="left" w:pos="8647"/>
        </w:tabs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pt-BR"/>
        </w:rPr>
      </w:pPr>
      <w:r w:rsidRPr="005F52EA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pt-BR"/>
        </w:rPr>
        <w:t xml:space="preserve">Clausula </w:t>
      </w:r>
      <w:r w:rsidR="004B754D" w:rsidRPr="005F52EA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pt-BR"/>
        </w:rPr>
        <w:t>Quarta</w:t>
      </w:r>
      <w:r w:rsidRPr="005F52EA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pt-BR"/>
        </w:rPr>
        <w:t xml:space="preserve"> – D</w:t>
      </w:r>
      <w:r w:rsidR="004B754D" w:rsidRPr="005F52EA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pt-BR"/>
        </w:rPr>
        <w:t>os</w:t>
      </w:r>
      <w:r w:rsidR="003D4ECD" w:rsidRPr="005F52EA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pt-BR"/>
        </w:rPr>
        <w:t xml:space="preserve"> </w:t>
      </w:r>
      <w:r w:rsidR="004B754D" w:rsidRPr="005F52EA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pt-BR"/>
        </w:rPr>
        <w:t>Prazos</w:t>
      </w:r>
      <w:r w:rsidRPr="005F52EA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pt-BR"/>
        </w:rPr>
        <w:t xml:space="preserve">: </w:t>
      </w:r>
    </w:p>
    <w:p w14:paraId="55D0903F" w14:textId="3D3AAF68" w:rsidR="00F963F6" w:rsidRDefault="00F963F6" w:rsidP="00E7238D">
      <w:pPr>
        <w:tabs>
          <w:tab w:val="left" w:pos="567"/>
          <w:tab w:val="left" w:pos="709"/>
          <w:tab w:val="left" w:pos="8647"/>
        </w:tabs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pt-BR"/>
        </w:rPr>
      </w:pPr>
    </w:p>
    <w:p w14:paraId="7B15A864" w14:textId="0422919D" w:rsidR="00F963F6" w:rsidRPr="00F963F6" w:rsidRDefault="00F963F6" w:rsidP="00F963F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963F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4.1.</w:t>
      </w:r>
      <w:r w:rsidRPr="00F963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prazo para execução das obras e serviços será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prorrogado por mais </w:t>
      </w:r>
      <w:r w:rsidRPr="00F963F6">
        <w:rPr>
          <w:rFonts w:ascii="Times New Roman" w:eastAsia="Times New Roman" w:hAnsi="Times New Roman" w:cs="Times New Roman"/>
          <w:sz w:val="24"/>
          <w:szCs w:val="24"/>
          <w:lang w:eastAsia="pt-BR"/>
        </w:rPr>
        <w:t>90</w:t>
      </w:r>
      <w:r w:rsidRPr="00F963F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 (noventa)</w:t>
      </w:r>
      <w:r w:rsidRPr="00F963F6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pt-BR"/>
        </w:rPr>
        <w:t xml:space="preserve"> dias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pt-BR"/>
        </w:rPr>
        <w:t>.</w:t>
      </w:r>
    </w:p>
    <w:p w14:paraId="08E9ED62" w14:textId="77777777" w:rsidR="00F963F6" w:rsidRPr="00F963F6" w:rsidRDefault="00F963F6" w:rsidP="00F963F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4FE16CFD" w14:textId="7791A14E" w:rsidR="00F963F6" w:rsidRDefault="00F963F6" w:rsidP="00F963F6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x-none"/>
        </w:rPr>
      </w:pPr>
      <w:r w:rsidRPr="00F963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4.2. </w:t>
      </w:r>
      <w:r w:rsidRPr="00F963F6">
        <w:rPr>
          <w:rFonts w:ascii="Times New Roman" w:eastAsia="Times New Roman" w:hAnsi="Times New Roman" w:cs="Times New Roman"/>
          <w:sz w:val="24"/>
          <w:szCs w:val="24"/>
          <w:lang w:eastAsia="pt-BR"/>
        </w:rPr>
        <w:t>O prazo de vigência deste</w:t>
      </w:r>
      <w:r w:rsidRPr="00F963F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contrato terá como termo inicial a data da sua assinatura e vigorará de acordo com o prazo estipulado no </w:t>
      </w:r>
      <w:r w:rsidRPr="00F963F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Anexo II</w:t>
      </w:r>
      <w:r w:rsidRPr="00F963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Edital de Licitação + 02 meses para recebimento provisório e definitivo, encerrando-se em </w:t>
      </w:r>
      <w:r w:rsidR="0049006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30</w:t>
      </w:r>
      <w:r w:rsidRPr="00F963F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6</w:t>
      </w:r>
      <w:r w:rsidRPr="00F963F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/2023.</w:t>
      </w:r>
    </w:p>
    <w:p w14:paraId="41935466" w14:textId="4C19B67A" w:rsidR="00F963F6" w:rsidRDefault="00F963F6" w:rsidP="003D4E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x-none"/>
        </w:rPr>
      </w:pPr>
    </w:p>
    <w:p w14:paraId="117A55F7" w14:textId="77777777" w:rsidR="00F963F6" w:rsidRPr="00243258" w:rsidRDefault="00F963F6" w:rsidP="003D4E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x-none"/>
        </w:rPr>
      </w:pPr>
    </w:p>
    <w:p w14:paraId="769FEA56" w14:textId="77777777" w:rsidR="00E7238D" w:rsidRPr="00E7238D" w:rsidRDefault="00E7238D" w:rsidP="00E7238D">
      <w:pPr>
        <w:shd w:val="clear" w:color="auto" w:fill="BFBFBF"/>
        <w:tabs>
          <w:tab w:val="left" w:pos="708"/>
        </w:tabs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7238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CLÁUSULA SEGUNDA – DA CONFIRMAÇÃO</w:t>
      </w:r>
    </w:p>
    <w:p w14:paraId="144BBAF4" w14:textId="6C22B55C" w:rsidR="00E7238D" w:rsidRPr="00E7238D" w:rsidRDefault="00E7238D" w:rsidP="00E7238D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i/>
          <w:spacing w:val="20"/>
          <w:sz w:val="24"/>
          <w:szCs w:val="24"/>
          <w:lang w:eastAsia="pt-BR"/>
        </w:rPr>
      </w:pPr>
      <w:r w:rsidRPr="00E7238D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As partes confirmam e ratificam as demais cláusulas do </w:t>
      </w:r>
      <w:r w:rsidRPr="00E7238D">
        <w:rPr>
          <w:rFonts w:ascii="Times New Roman" w:eastAsia="Times New Roman" w:hAnsi="Times New Roman" w:cs="Times New Roman"/>
          <w:i/>
          <w:spacing w:val="20"/>
          <w:sz w:val="24"/>
          <w:szCs w:val="24"/>
          <w:lang w:eastAsia="pt-BR"/>
        </w:rPr>
        <w:t>Contrato nº 0</w:t>
      </w:r>
      <w:r w:rsidR="002E6E03">
        <w:rPr>
          <w:rFonts w:ascii="Times New Roman" w:eastAsia="Times New Roman" w:hAnsi="Times New Roman" w:cs="Times New Roman"/>
          <w:i/>
          <w:spacing w:val="20"/>
          <w:sz w:val="24"/>
          <w:szCs w:val="24"/>
          <w:lang w:eastAsia="pt-BR"/>
        </w:rPr>
        <w:t>07</w:t>
      </w:r>
      <w:r w:rsidRPr="00E7238D">
        <w:rPr>
          <w:rFonts w:ascii="Times New Roman" w:eastAsia="Times New Roman" w:hAnsi="Times New Roman" w:cs="Times New Roman"/>
          <w:i/>
          <w:spacing w:val="20"/>
          <w:sz w:val="24"/>
          <w:szCs w:val="24"/>
          <w:lang w:eastAsia="pt-BR"/>
        </w:rPr>
        <w:t>/20</w:t>
      </w:r>
      <w:r w:rsidR="003D4ECD">
        <w:rPr>
          <w:rFonts w:ascii="Times New Roman" w:eastAsia="Times New Roman" w:hAnsi="Times New Roman" w:cs="Times New Roman"/>
          <w:i/>
          <w:spacing w:val="20"/>
          <w:sz w:val="24"/>
          <w:szCs w:val="24"/>
          <w:lang w:eastAsia="pt-BR"/>
        </w:rPr>
        <w:t>2</w:t>
      </w:r>
      <w:r w:rsidR="002E6E03">
        <w:rPr>
          <w:rFonts w:ascii="Times New Roman" w:eastAsia="Times New Roman" w:hAnsi="Times New Roman" w:cs="Times New Roman"/>
          <w:i/>
          <w:spacing w:val="20"/>
          <w:sz w:val="24"/>
          <w:szCs w:val="24"/>
          <w:lang w:eastAsia="pt-BR"/>
        </w:rPr>
        <w:t>2</w:t>
      </w:r>
      <w:r w:rsidRPr="00E7238D">
        <w:rPr>
          <w:rFonts w:ascii="Times New Roman" w:eastAsia="Times New Roman" w:hAnsi="Times New Roman" w:cs="Times New Roman"/>
          <w:i/>
          <w:spacing w:val="20"/>
          <w:sz w:val="24"/>
          <w:szCs w:val="24"/>
          <w:lang w:eastAsia="pt-BR"/>
        </w:rPr>
        <w:t>.</w:t>
      </w:r>
    </w:p>
    <w:p w14:paraId="384FED7F" w14:textId="77777777" w:rsidR="00E7238D" w:rsidRPr="00E7238D" w:rsidRDefault="00E7238D" w:rsidP="00E7238D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pacing w:val="20"/>
          <w:sz w:val="24"/>
          <w:szCs w:val="24"/>
          <w:lang w:eastAsia="pt-BR"/>
        </w:rPr>
      </w:pPr>
    </w:p>
    <w:p w14:paraId="6D56E638" w14:textId="31F170CA" w:rsidR="00E7238D" w:rsidRDefault="00E7238D" w:rsidP="00E7238D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pt-BR"/>
        </w:rPr>
      </w:pPr>
    </w:p>
    <w:p w14:paraId="1680C8C8" w14:textId="65A35A80" w:rsidR="00543F8A" w:rsidRDefault="00543F8A" w:rsidP="00E7238D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pt-BR"/>
        </w:rPr>
      </w:pPr>
    </w:p>
    <w:p w14:paraId="46D3C308" w14:textId="77777777" w:rsidR="00543F8A" w:rsidRPr="00E7238D" w:rsidRDefault="00543F8A" w:rsidP="00E7238D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pt-BR"/>
        </w:rPr>
      </w:pPr>
    </w:p>
    <w:p w14:paraId="39CADE51" w14:textId="77777777" w:rsidR="00E7238D" w:rsidRPr="00E7238D" w:rsidRDefault="00E7238D" w:rsidP="00E7238D">
      <w:pPr>
        <w:shd w:val="clear" w:color="auto" w:fill="BFBFBF"/>
        <w:tabs>
          <w:tab w:val="left" w:pos="708"/>
        </w:tabs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7238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CLÁUSULA TERCEIRA – DA PUBLICIDADE</w:t>
      </w:r>
    </w:p>
    <w:p w14:paraId="36BF9986" w14:textId="77777777" w:rsidR="00E7238D" w:rsidRPr="00E7238D" w:rsidRDefault="00E7238D" w:rsidP="00E7238D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F718A2F" w14:textId="77777777" w:rsidR="00E7238D" w:rsidRPr="00E7238D" w:rsidRDefault="00E7238D" w:rsidP="00E7238D">
      <w:pPr>
        <w:tabs>
          <w:tab w:val="left" w:pos="708"/>
        </w:tabs>
        <w:autoSpaceDE w:val="0"/>
        <w:autoSpaceDN w:val="0"/>
        <w:adjustRightInd w:val="0"/>
        <w:spacing w:after="200" w:line="276" w:lineRule="auto"/>
        <w:ind w:left="567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 w:rsidRPr="00E7238D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A CÂMARA MUNICIPAL providenciará a publicação do extrato do presente Termo Aditivo, no prazo legal.</w:t>
      </w:r>
    </w:p>
    <w:p w14:paraId="71CF2B7A" w14:textId="77777777" w:rsidR="00E7238D" w:rsidRPr="00E7238D" w:rsidRDefault="00E7238D" w:rsidP="00E7238D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</w:p>
    <w:p w14:paraId="33C3D1A5" w14:textId="77777777" w:rsidR="00E7238D" w:rsidRPr="00E7238D" w:rsidRDefault="00E7238D" w:rsidP="00E7238D">
      <w:pPr>
        <w:tabs>
          <w:tab w:val="left" w:pos="708"/>
        </w:tabs>
        <w:autoSpaceDE w:val="0"/>
        <w:autoSpaceDN w:val="0"/>
        <w:adjustRightInd w:val="0"/>
        <w:spacing w:after="200" w:line="276" w:lineRule="auto"/>
        <w:ind w:left="567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 w:rsidRPr="00E7238D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E por estarem de pleno acordo, firmam o presente instrumento em 02 (duas) vias de igual teor e conteúdo, para fins de direito.</w:t>
      </w:r>
    </w:p>
    <w:p w14:paraId="7A4E7730" w14:textId="77777777" w:rsidR="00E7238D" w:rsidRPr="00E7238D" w:rsidRDefault="00E7238D" w:rsidP="00E7238D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</w:p>
    <w:p w14:paraId="2F3F5AE2" w14:textId="77777777" w:rsidR="00E7238D" w:rsidRPr="00E7238D" w:rsidRDefault="00E7238D" w:rsidP="00E7238D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</w:p>
    <w:p w14:paraId="2C8E600D" w14:textId="0DCACE80" w:rsidR="00E7238D" w:rsidRPr="00E7238D" w:rsidRDefault="00E7238D" w:rsidP="009C1C71">
      <w:pP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238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Itanhangá – </w:t>
      </w:r>
      <w:r w:rsidR="00490065" w:rsidRPr="00E7238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MT, </w:t>
      </w:r>
      <w:r w:rsidR="00543F8A">
        <w:rPr>
          <w:rFonts w:ascii="Times New Roman" w:eastAsia="Times New Roman" w:hAnsi="Times New Roman" w:cs="Times New Roman"/>
          <w:sz w:val="24"/>
          <w:szCs w:val="24"/>
          <w:lang w:eastAsia="pt-BR"/>
        </w:rPr>
        <w:t>30</w:t>
      </w:r>
      <w:r w:rsidR="004900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E7238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="002E6E03">
        <w:rPr>
          <w:rFonts w:ascii="Times New Roman" w:eastAsia="Times New Roman" w:hAnsi="Times New Roman" w:cs="Times New Roman"/>
          <w:sz w:val="24"/>
          <w:szCs w:val="24"/>
          <w:lang w:eastAsia="pt-BR"/>
        </w:rPr>
        <w:t>março</w:t>
      </w:r>
      <w:r w:rsidRPr="00E7238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</w:t>
      </w:r>
      <w:r w:rsidR="003D4ECD"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r w:rsidR="002E6E03"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  <w:r w:rsidRPr="00E7238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6D07A54B" w14:textId="77777777" w:rsidR="00E7238D" w:rsidRPr="00E7238D" w:rsidRDefault="00E7238D" w:rsidP="009C1C71">
      <w:pP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95D0E87" w14:textId="77777777" w:rsidR="00E7238D" w:rsidRPr="00E7238D" w:rsidRDefault="00E7238D" w:rsidP="00E7238D">
      <w:pP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238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53622E08" w14:textId="77777777" w:rsidR="009C1C71" w:rsidRPr="009C1C71" w:rsidRDefault="009C1C71" w:rsidP="009C1C71">
      <w:pPr>
        <w:ind w:right="-8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8CD600" w14:textId="77777777" w:rsidR="009C1C71" w:rsidRPr="002E6E03" w:rsidRDefault="009C1C71" w:rsidP="009C1C71">
      <w:pPr>
        <w:tabs>
          <w:tab w:val="left" w:pos="708"/>
          <w:tab w:val="center" w:pos="4252"/>
          <w:tab w:val="right" w:pos="850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6E03">
        <w:rPr>
          <w:rFonts w:ascii="Times New Roman" w:hAnsi="Times New Roman" w:cs="Times New Roman"/>
          <w:b/>
          <w:bCs/>
          <w:sz w:val="24"/>
          <w:szCs w:val="24"/>
        </w:rPr>
        <w:t xml:space="preserve">CÂMARA MUNICIPAL DE </w:t>
      </w:r>
      <w:r w:rsidRPr="002E6E03">
        <w:rPr>
          <w:rFonts w:ascii="Times New Roman" w:hAnsi="Times New Roman" w:cs="Times New Roman"/>
          <w:b/>
          <w:bCs/>
          <w:kern w:val="16"/>
          <w:sz w:val="24"/>
          <w:szCs w:val="24"/>
        </w:rPr>
        <w:t>ITANHANGÁ</w:t>
      </w:r>
    </w:p>
    <w:p w14:paraId="4DFAA9D2" w14:textId="77777777" w:rsidR="009C1C71" w:rsidRPr="009C1C71" w:rsidRDefault="009C1C71" w:rsidP="009C1C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9C1C71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ZILMAR ALBUQUERQUE RODRIGUES</w:t>
      </w:r>
    </w:p>
    <w:p w14:paraId="2451C5D1" w14:textId="465306DB" w:rsidR="009C1C71" w:rsidRDefault="009C1C71" w:rsidP="009C1C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9C1C7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CONTRATANTE</w:t>
      </w:r>
    </w:p>
    <w:p w14:paraId="7A3AEBD4" w14:textId="41760FEA" w:rsidR="002E6E03" w:rsidRDefault="002E6E03" w:rsidP="009C1C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694D4D10" w14:textId="55923C79" w:rsidR="002E6E03" w:rsidRDefault="002E6E03" w:rsidP="009C1C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6626C9BE" w14:textId="79166B6A" w:rsidR="002E6E03" w:rsidRDefault="002E6E03" w:rsidP="009C1C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6C23C933" w14:textId="33EAA7EF" w:rsidR="002E6E03" w:rsidRDefault="002E6E03" w:rsidP="009C1C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2B78D6B2" w14:textId="77777777" w:rsidR="002E6E03" w:rsidRPr="002E6E03" w:rsidRDefault="002E6E03" w:rsidP="002E6E0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2E6E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UM CONSTRUTORA DRYWALL E STEEL FRAME LTDA</w:t>
      </w:r>
    </w:p>
    <w:p w14:paraId="55D14793" w14:textId="77777777" w:rsidR="002E6E03" w:rsidRPr="002E6E03" w:rsidRDefault="002E6E03" w:rsidP="002E6E0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2E6E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RICARDO SOARES MENEGHETTI</w:t>
      </w:r>
    </w:p>
    <w:p w14:paraId="58B3B53B" w14:textId="77777777" w:rsidR="002E6E03" w:rsidRPr="002E6E03" w:rsidRDefault="002E6E03" w:rsidP="002E6E0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E6E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SOCIO ADMINISTRADOR</w:t>
      </w:r>
    </w:p>
    <w:p w14:paraId="5764FCBD" w14:textId="013C88AE" w:rsidR="002E6E03" w:rsidRDefault="002E6E03" w:rsidP="002E6E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2E6E0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CONTRATADA</w:t>
      </w:r>
    </w:p>
    <w:p w14:paraId="48B0389E" w14:textId="77777777" w:rsidR="002E6E03" w:rsidRPr="009C1C71" w:rsidRDefault="002E6E03" w:rsidP="009C1C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701EA54F" w14:textId="77777777" w:rsidR="009C1C71" w:rsidRPr="009C1C71" w:rsidRDefault="009C1C71" w:rsidP="009C1C7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</w:p>
    <w:p w14:paraId="62B8C55A" w14:textId="77777777" w:rsidR="009C1C71" w:rsidRPr="009C1C71" w:rsidRDefault="009C1C71" w:rsidP="009C1C71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4BED28F2" w14:textId="77777777" w:rsidR="009C1C71" w:rsidRPr="009C1C71" w:rsidRDefault="009C1C71" w:rsidP="009C1C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4489E69" w14:textId="77777777" w:rsidR="009C1C71" w:rsidRPr="009C1C71" w:rsidRDefault="009C1C71" w:rsidP="009C1C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0EC969E" w14:textId="77777777" w:rsidR="00E7238D" w:rsidRPr="00E7238D" w:rsidRDefault="00E7238D" w:rsidP="00E7238D">
      <w:pP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970B6AD" w14:textId="77777777" w:rsidR="00E7238D" w:rsidRPr="00E7238D" w:rsidRDefault="00E7238D" w:rsidP="00E7238D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41CEB22" w14:textId="77777777" w:rsidR="00E7238D" w:rsidRPr="00E7238D" w:rsidRDefault="00E7238D" w:rsidP="00E7238D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7238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Testemunhas:</w:t>
      </w:r>
    </w:p>
    <w:p w14:paraId="54753A7D" w14:textId="77777777" w:rsidR="00E7238D" w:rsidRPr="00E7238D" w:rsidRDefault="00E7238D" w:rsidP="00E7238D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0519DA9" w14:textId="77777777" w:rsidR="00E7238D" w:rsidRPr="00E7238D" w:rsidRDefault="00E7238D" w:rsidP="00E7238D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7238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Nome:</w:t>
      </w:r>
      <w:r w:rsidRPr="00E7238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E7238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E7238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E7238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E7238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E7238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E7238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E7238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  <w:t>Nome:</w:t>
      </w:r>
    </w:p>
    <w:p w14:paraId="461A247A" w14:textId="77777777" w:rsidR="00E7238D" w:rsidRPr="00E7238D" w:rsidRDefault="00E7238D" w:rsidP="00E7238D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7238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CPF:</w:t>
      </w:r>
      <w:r w:rsidRPr="00E7238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E7238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E7238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E7238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E7238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E7238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E7238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E7238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  <w:t>CPF:</w:t>
      </w:r>
    </w:p>
    <w:p w14:paraId="73F62C1E" w14:textId="77777777" w:rsidR="00E7238D" w:rsidRPr="00E7238D" w:rsidRDefault="00E7238D" w:rsidP="00E7238D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7238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RG:</w:t>
      </w:r>
      <w:r w:rsidRPr="00E7238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E7238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E7238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E7238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E7238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E7238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E7238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E7238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  <w:t>RG:</w:t>
      </w:r>
    </w:p>
    <w:p w14:paraId="460765E5" w14:textId="77777777" w:rsidR="00E7238D" w:rsidRPr="00E7238D" w:rsidRDefault="00E7238D" w:rsidP="00E7238D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val="pt-PT" w:eastAsia="pt-BR"/>
        </w:rPr>
      </w:pPr>
    </w:p>
    <w:p w14:paraId="24DCEAB8" w14:textId="77777777" w:rsidR="00E7238D" w:rsidRPr="00E7238D" w:rsidRDefault="00E7238D" w:rsidP="00E7238D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val="pt-PT" w:eastAsia="pt-BR"/>
        </w:rPr>
      </w:pPr>
    </w:p>
    <w:p w14:paraId="4A25573B" w14:textId="77777777" w:rsidR="00E7238D" w:rsidRPr="00E7238D" w:rsidRDefault="00E7238D" w:rsidP="00E7238D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val="pt-PT" w:eastAsia="pt-BR"/>
        </w:rPr>
      </w:pPr>
    </w:p>
    <w:p w14:paraId="159049BA" w14:textId="77777777" w:rsidR="00E7238D" w:rsidRPr="00E7238D" w:rsidRDefault="00E7238D" w:rsidP="00E7238D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val="pt-PT" w:eastAsia="pt-BR"/>
        </w:rPr>
      </w:pPr>
    </w:p>
    <w:p w14:paraId="5B692F7F" w14:textId="77777777" w:rsidR="00E7238D" w:rsidRPr="00E7238D" w:rsidRDefault="00E7238D" w:rsidP="00E7238D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val="pt-PT" w:eastAsia="pt-BR"/>
        </w:rPr>
      </w:pPr>
    </w:p>
    <w:p w14:paraId="6D500D8D" w14:textId="77777777" w:rsidR="00E7238D" w:rsidRPr="00E7238D" w:rsidRDefault="00E7238D" w:rsidP="00E7238D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val="pt-PT" w:eastAsia="pt-BR"/>
        </w:rPr>
      </w:pPr>
    </w:p>
    <w:p w14:paraId="3324C213" w14:textId="100F2EA9" w:rsidR="00E7238D" w:rsidRDefault="00E7238D" w:rsidP="00E7238D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val="pt-PT" w:eastAsia="pt-BR"/>
        </w:rPr>
      </w:pPr>
    </w:p>
    <w:p w14:paraId="317DB454" w14:textId="3E7BD76D" w:rsidR="009C1C71" w:rsidRDefault="009C1C71" w:rsidP="00E7238D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val="pt-PT" w:eastAsia="pt-BR"/>
        </w:rPr>
      </w:pPr>
    </w:p>
    <w:p w14:paraId="3004536E" w14:textId="31016CD7" w:rsidR="009C1C71" w:rsidRDefault="009C1C71" w:rsidP="00E7238D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val="pt-PT" w:eastAsia="pt-BR"/>
        </w:rPr>
      </w:pPr>
    </w:p>
    <w:p w14:paraId="1EB951B1" w14:textId="467FC81F" w:rsidR="009C1C71" w:rsidRDefault="009C1C71" w:rsidP="00E7238D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val="pt-PT" w:eastAsia="pt-BR"/>
        </w:rPr>
      </w:pPr>
    </w:p>
    <w:p w14:paraId="2F2D186B" w14:textId="700E7B76" w:rsidR="009C1C71" w:rsidRDefault="009C1C71" w:rsidP="00E7238D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val="pt-PT" w:eastAsia="pt-BR"/>
        </w:rPr>
      </w:pPr>
    </w:p>
    <w:p w14:paraId="25E9979A" w14:textId="77777777" w:rsidR="00E7238D" w:rsidRPr="00E7238D" w:rsidRDefault="00E7238D" w:rsidP="00E7238D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color w:val="272727"/>
          <w:sz w:val="28"/>
          <w:szCs w:val="28"/>
          <w:u w:val="single"/>
          <w:lang w:eastAsia="pt-BR"/>
        </w:rPr>
      </w:pPr>
      <w:r w:rsidRPr="00E7238D">
        <w:rPr>
          <w:rFonts w:ascii="Times New Roman" w:eastAsia="Times New Roman" w:hAnsi="Times New Roman" w:cs="Times New Roman"/>
          <w:b/>
          <w:color w:val="272727"/>
          <w:sz w:val="28"/>
          <w:szCs w:val="28"/>
          <w:u w:val="single"/>
          <w:lang w:eastAsia="pt-BR"/>
        </w:rPr>
        <w:t>AVISO DE PRORROGAÇÃO DE CONTRATO</w:t>
      </w:r>
    </w:p>
    <w:p w14:paraId="0D69AA71" w14:textId="77777777" w:rsidR="00E7238D" w:rsidRPr="00E7238D" w:rsidRDefault="00E7238D" w:rsidP="00E7238D">
      <w:pPr>
        <w:spacing w:before="120" w:after="120" w:line="360" w:lineRule="auto"/>
        <w:rPr>
          <w:rFonts w:ascii="Times New Roman" w:eastAsia="Times New Roman" w:hAnsi="Times New Roman" w:cs="Times New Roman"/>
          <w:b/>
          <w:color w:val="272727"/>
          <w:sz w:val="24"/>
          <w:szCs w:val="24"/>
          <w:lang w:eastAsia="pt-BR"/>
        </w:rPr>
      </w:pPr>
    </w:p>
    <w:p w14:paraId="3CB111F9" w14:textId="3411BE85" w:rsidR="00E7238D" w:rsidRPr="00E7238D" w:rsidRDefault="00E7238D" w:rsidP="008042B9">
      <w:pPr>
        <w:spacing w:before="120" w:after="120" w:line="360" w:lineRule="auto"/>
        <w:rPr>
          <w:rFonts w:ascii="Times New Roman" w:eastAsia="Times New Roman" w:hAnsi="Times New Roman" w:cs="Times New Roman"/>
          <w:color w:val="272727"/>
          <w:sz w:val="24"/>
          <w:szCs w:val="24"/>
          <w:lang w:eastAsia="pt-BR"/>
        </w:rPr>
      </w:pPr>
      <w:r w:rsidRPr="00E7238D">
        <w:rPr>
          <w:rFonts w:ascii="Times New Roman" w:eastAsia="Times New Roman" w:hAnsi="Times New Roman" w:cs="Times New Roman"/>
          <w:b/>
          <w:color w:val="272727"/>
          <w:sz w:val="24"/>
          <w:szCs w:val="24"/>
          <w:lang w:eastAsia="pt-BR"/>
        </w:rPr>
        <w:t>PRIMEIRO ADITIVO AO CONTRATO Nº 0</w:t>
      </w:r>
      <w:r w:rsidR="009136EB">
        <w:rPr>
          <w:rFonts w:ascii="Times New Roman" w:eastAsia="Times New Roman" w:hAnsi="Times New Roman" w:cs="Times New Roman"/>
          <w:b/>
          <w:color w:val="272727"/>
          <w:sz w:val="24"/>
          <w:szCs w:val="24"/>
          <w:lang w:eastAsia="pt-BR"/>
        </w:rPr>
        <w:t>07</w:t>
      </w:r>
      <w:r w:rsidRPr="00E7238D">
        <w:rPr>
          <w:rFonts w:ascii="Times New Roman" w:eastAsia="Times New Roman" w:hAnsi="Times New Roman" w:cs="Times New Roman"/>
          <w:b/>
          <w:color w:val="272727"/>
          <w:sz w:val="24"/>
          <w:szCs w:val="24"/>
          <w:lang w:eastAsia="pt-BR"/>
        </w:rPr>
        <w:t>/20</w:t>
      </w:r>
      <w:r w:rsidR="008042B9">
        <w:rPr>
          <w:rFonts w:ascii="Times New Roman" w:eastAsia="Times New Roman" w:hAnsi="Times New Roman" w:cs="Times New Roman"/>
          <w:b/>
          <w:color w:val="272727"/>
          <w:sz w:val="24"/>
          <w:szCs w:val="24"/>
          <w:lang w:eastAsia="pt-BR"/>
        </w:rPr>
        <w:t>2</w:t>
      </w:r>
      <w:r w:rsidR="009136EB">
        <w:rPr>
          <w:rFonts w:ascii="Times New Roman" w:eastAsia="Times New Roman" w:hAnsi="Times New Roman" w:cs="Times New Roman"/>
          <w:b/>
          <w:color w:val="272727"/>
          <w:sz w:val="24"/>
          <w:szCs w:val="24"/>
          <w:lang w:eastAsia="pt-BR"/>
        </w:rPr>
        <w:t>2</w:t>
      </w:r>
    </w:p>
    <w:p w14:paraId="700B4D67" w14:textId="1545A713" w:rsidR="00E7238D" w:rsidRPr="00E7238D" w:rsidRDefault="002D4129" w:rsidP="00E7238D">
      <w:pPr>
        <w:tabs>
          <w:tab w:val="left" w:pos="426"/>
          <w:tab w:val="left" w:pos="709"/>
          <w:tab w:val="left" w:pos="851"/>
          <w:tab w:val="left" w:pos="864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72727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272727"/>
          <w:sz w:val="24"/>
          <w:szCs w:val="24"/>
          <w:lang w:eastAsia="pt-BR"/>
        </w:rPr>
        <w:tab/>
      </w:r>
      <w:r w:rsidR="00E7238D" w:rsidRPr="00E7238D">
        <w:rPr>
          <w:rFonts w:ascii="Times New Roman" w:eastAsia="Times New Roman" w:hAnsi="Times New Roman" w:cs="Times New Roman"/>
          <w:color w:val="272727"/>
          <w:sz w:val="24"/>
          <w:szCs w:val="24"/>
          <w:lang w:eastAsia="pt-BR"/>
        </w:rPr>
        <w:t xml:space="preserve">A </w:t>
      </w:r>
      <w:r w:rsidR="008042B9" w:rsidRPr="00E7238D">
        <w:rPr>
          <w:rFonts w:ascii="Times New Roman" w:eastAsia="Times New Roman" w:hAnsi="Times New Roman" w:cs="Times New Roman"/>
          <w:color w:val="272727"/>
          <w:sz w:val="24"/>
          <w:szCs w:val="24"/>
          <w:lang w:eastAsia="pt-BR"/>
        </w:rPr>
        <w:t xml:space="preserve">presidente da </w:t>
      </w:r>
      <w:r w:rsidR="008042B9">
        <w:rPr>
          <w:rFonts w:ascii="Times New Roman" w:eastAsia="Times New Roman" w:hAnsi="Times New Roman" w:cs="Times New Roman"/>
          <w:color w:val="272727"/>
          <w:sz w:val="24"/>
          <w:szCs w:val="24"/>
          <w:lang w:eastAsia="pt-BR"/>
        </w:rPr>
        <w:t>C</w:t>
      </w:r>
      <w:r w:rsidR="008042B9" w:rsidRPr="00E7238D">
        <w:rPr>
          <w:rFonts w:ascii="Times New Roman" w:eastAsia="Times New Roman" w:hAnsi="Times New Roman" w:cs="Times New Roman"/>
          <w:color w:val="272727"/>
          <w:sz w:val="24"/>
          <w:szCs w:val="24"/>
          <w:lang w:eastAsia="pt-BR"/>
        </w:rPr>
        <w:t xml:space="preserve">omissão Permanente </w:t>
      </w:r>
      <w:r w:rsidR="008042B9">
        <w:rPr>
          <w:rFonts w:ascii="Times New Roman" w:eastAsia="Times New Roman" w:hAnsi="Times New Roman" w:cs="Times New Roman"/>
          <w:color w:val="272727"/>
          <w:sz w:val="24"/>
          <w:szCs w:val="24"/>
          <w:lang w:eastAsia="pt-BR"/>
        </w:rPr>
        <w:t>d</w:t>
      </w:r>
      <w:r w:rsidR="008042B9" w:rsidRPr="00E7238D">
        <w:rPr>
          <w:rFonts w:ascii="Times New Roman" w:eastAsia="Times New Roman" w:hAnsi="Times New Roman" w:cs="Times New Roman"/>
          <w:color w:val="272727"/>
          <w:sz w:val="24"/>
          <w:szCs w:val="24"/>
          <w:lang w:eastAsia="pt-BR"/>
        </w:rPr>
        <w:t>e Licitação</w:t>
      </w:r>
      <w:r w:rsidR="00E7238D" w:rsidRPr="00E7238D">
        <w:rPr>
          <w:rFonts w:ascii="Times New Roman" w:eastAsia="Times New Roman" w:hAnsi="Times New Roman" w:cs="Times New Roman"/>
          <w:color w:val="272727"/>
          <w:sz w:val="24"/>
          <w:szCs w:val="24"/>
          <w:lang w:eastAsia="pt-BR"/>
        </w:rPr>
        <w:t xml:space="preserve">, </w:t>
      </w:r>
      <w:r w:rsidR="008042B9" w:rsidRPr="00E7238D">
        <w:rPr>
          <w:rFonts w:ascii="Times New Roman" w:eastAsia="Times New Roman" w:hAnsi="Times New Roman" w:cs="Times New Roman"/>
          <w:color w:val="272727"/>
          <w:sz w:val="24"/>
          <w:szCs w:val="24"/>
          <w:lang w:eastAsia="pt-BR"/>
        </w:rPr>
        <w:t xml:space="preserve">em cumprimento a </w:t>
      </w:r>
      <w:r w:rsidR="008042B9">
        <w:rPr>
          <w:rFonts w:ascii="Times New Roman" w:eastAsia="Times New Roman" w:hAnsi="Times New Roman" w:cs="Times New Roman"/>
          <w:color w:val="272727"/>
          <w:sz w:val="24"/>
          <w:szCs w:val="24"/>
          <w:lang w:eastAsia="pt-BR"/>
        </w:rPr>
        <w:t>R</w:t>
      </w:r>
      <w:r w:rsidR="008042B9" w:rsidRPr="00E7238D">
        <w:rPr>
          <w:rFonts w:ascii="Times New Roman" w:eastAsia="Times New Roman" w:hAnsi="Times New Roman" w:cs="Times New Roman"/>
          <w:color w:val="272727"/>
          <w:sz w:val="24"/>
          <w:szCs w:val="24"/>
          <w:lang w:eastAsia="pt-BR"/>
        </w:rPr>
        <w:t xml:space="preserve">atificação procedida pelo presidente da </w:t>
      </w:r>
      <w:r w:rsidR="008042B9">
        <w:rPr>
          <w:rFonts w:ascii="Times New Roman" w:eastAsia="Times New Roman" w:hAnsi="Times New Roman" w:cs="Times New Roman"/>
          <w:color w:val="272727"/>
          <w:sz w:val="24"/>
          <w:szCs w:val="24"/>
          <w:lang w:eastAsia="pt-BR"/>
        </w:rPr>
        <w:t>Câ</w:t>
      </w:r>
      <w:r w:rsidR="008042B9" w:rsidRPr="00E7238D">
        <w:rPr>
          <w:rFonts w:ascii="Times New Roman" w:eastAsia="Times New Roman" w:hAnsi="Times New Roman" w:cs="Times New Roman"/>
          <w:color w:val="272727"/>
          <w:sz w:val="24"/>
          <w:szCs w:val="24"/>
          <w:lang w:eastAsia="pt-BR"/>
        </w:rPr>
        <w:t xml:space="preserve">mara </w:t>
      </w:r>
      <w:r w:rsidR="008042B9">
        <w:rPr>
          <w:rFonts w:ascii="Times New Roman" w:eastAsia="Times New Roman" w:hAnsi="Times New Roman" w:cs="Times New Roman"/>
          <w:color w:val="272727"/>
          <w:sz w:val="24"/>
          <w:szCs w:val="24"/>
          <w:lang w:eastAsia="pt-BR"/>
        </w:rPr>
        <w:t>M</w:t>
      </w:r>
      <w:r w:rsidR="008042B9" w:rsidRPr="00E7238D">
        <w:rPr>
          <w:rFonts w:ascii="Times New Roman" w:eastAsia="Times New Roman" w:hAnsi="Times New Roman" w:cs="Times New Roman"/>
          <w:color w:val="272727"/>
          <w:sz w:val="24"/>
          <w:szCs w:val="24"/>
          <w:lang w:eastAsia="pt-BR"/>
        </w:rPr>
        <w:t xml:space="preserve">unicipal de </w:t>
      </w:r>
      <w:r w:rsidR="008042B9">
        <w:rPr>
          <w:rFonts w:ascii="Times New Roman" w:eastAsia="Times New Roman" w:hAnsi="Times New Roman" w:cs="Times New Roman"/>
          <w:color w:val="272727"/>
          <w:sz w:val="24"/>
          <w:szCs w:val="24"/>
          <w:lang w:eastAsia="pt-BR"/>
        </w:rPr>
        <w:t>V</w:t>
      </w:r>
      <w:r w:rsidR="008042B9" w:rsidRPr="00E7238D">
        <w:rPr>
          <w:rFonts w:ascii="Times New Roman" w:eastAsia="Times New Roman" w:hAnsi="Times New Roman" w:cs="Times New Roman"/>
          <w:color w:val="272727"/>
          <w:sz w:val="24"/>
          <w:szCs w:val="24"/>
          <w:lang w:eastAsia="pt-BR"/>
        </w:rPr>
        <w:t xml:space="preserve">ereadores </w:t>
      </w:r>
      <w:r w:rsidR="008042B9">
        <w:rPr>
          <w:rFonts w:ascii="Times New Roman" w:eastAsia="Times New Roman" w:hAnsi="Times New Roman" w:cs="Times New Roman"/>
          <w:color w:val="272727"/>
          <w:sz w:val="24"/>
          <w:szCs w:val="24"/>
          <w:lang w:eastAsia="pt-BR"/>
        </w:rPr>
        <w:t>d</w:t>
      </w:r>
      <w:r w:rsidR="008042B9" w:rsidRPr="00E7238D">
        <w:rPr>
          <w:rFonts w:ascii="Times New Roman" w:eastAsia="Times New Roman" w:hAnsi="Times New Roman" w:cs="Times New Roman"/>
          <w:color w:val="272727"/>
          <w:sz w:val="24"/>
          <w:szCs w:val="24"/>
          <w:lang w:eastAsia="pt-BR"/>
        </w:rPr>
        <w:t>e Itanhangá</w:t>
      </w:r>
      <w:r w:rsidR="00E7238D" w:rsidRPr="00E7238D">
        <w:rPr>
          <w:rFonts w:ascii="Times New Roman" w:eastAsia="Times New Roman" w:hAnsi="Times New Roman" w:cs="Times New Roman"/>
          <w:color w:val="272727"/>
          <w:sz w:val="24"/>
          <w:szCs w:val="24"/>
          <w:lang w:eastAsia="pt-BR"/>
        </w:rPr>
        <w:t xml:space="preserve">, </w:t>
      </w:r>
      <w:r w:rsidR="008042B9" w:rsidRPr="00E7238D">
        <w:rPr>
          <w:rFonts w:ascii="Times New Roman" w:eastAsia="Times New Roman" w:hAnsi="Times New Roman" w:cs="Times New Roman"/>
          <w:color w:val="272727"/>
          <w:sz w:val="24"/>
          <w:szCs w:val="24"/>
          <w:lang w:eastAsia="pt-BR"/>
        </w:rPr>
        <w:t xml:space="preserve">FAZ PÚBLICO </w:t>
      </w:r>
      <w:r w:rsidR="008042B9">
        <w:rPr>
          <w:rFonts w:ascii="Times New Roman" w:eastAsia="Times New Roman" w:hAnsi="Times New Roman" w:cs="Times New Roman"/>
          <w:color w:val="272727"/>
          <w:sz w:val="24"/>
          <w:szCs w:val="24"/>
          <w:lang w:eastAsia="pt-BR"/>
        </w:rPr>
        <w:t>o</w:t>
      </w:r>
      <w:r w:rsidR="008042B9" w:rsidRPr="00E7238D">
        <w:rPr>
          <w:rFonts w:ascii="Times New Roman" w:eastAsia="Times New Roman" w:hAnsi="Times New Roman" w:cs="Times New Roman"/>
          <w:color w:val="272727"/>
          <w:sz w:val="24"/>
          <w:szCs w:val="24"/>
          <w:lang w:eastAsia="pt-BR"/>
        </w:rPr>
        <w:t xml:space="preserve"> Presente Extrato </w:t>
      </w:r>
      <w:r w:rsidR="008B0384">
        <w:rPr>
          <w:rFonts w:ascii="Times New Roman" w:eastAsia="Times New Roman" w:hAnsi="Times New Roman" w:cs="Times New Roman"/>
          <w:color w:val="272727"/>
          <w:sz w:val="24"/>
          <w:szCs w:val="24"/>
          <w:lang w:eastAsia="pt-BR"/>
        </w:rPr>
        <w:t>d</w:t>
      </w:r>
      <w:r w:rsidR="008042B9" w:rsidRPr="00E7238D">
        <w:rPr>
          <w:rFonts w:ascii="Times New Roman" w:eastAsia="Times New Roman" w:hAnsi="Times New Roman" w:cs="Times New Roman"/>
          <w:color w:val="272727"/>
          <w:sz w:val="24"/>
          <w:szCs w:val="24"/>
          <w:lang w:eastAsia="pt-BR"/>
        </w:rPr>
        <w:t xml:space="preserve">o Primeiro Aditivo </w:t>
      </w:r>
      <w:r w:rsidR="008B0384">
        <w:rPr>
          <w:rFonts w:ascii="Times New Roman" w:eastAsia="Times New Roman" w:hAnsi="Times New Roman" w:cs="Times New Roman"/>
          <w:color w:val="272727"/>
          <w:sz w:val="24"/>
          <w:szCs w:val="24"/>
          <w:lang w:eastAsia="pt-BR"/>
        </w:rPr>
        <w:t>a</w:t>
      </w:r>
      <w:r w:rsidR="008042B9" w:rsidRPr="00E7238D">
        <w:rPr>
          <w:rFonts w:ascii="Times New Roman" w:eastAsia="Times New Roman" w:hAnsi="Times New Roman" w:cs="Times New Roman"/>
          <w:color w:val="272727"/>
          <w:sz w:val="24"/>
          <w:szCs w:val="24"/>
          <w:lang w:eastAsia="pt-BR"/>
        </w:rPr>
        <w:t xml:space="preserve">o Contrato </w:t>
      </w:r>
      <w:r w:rsidR="00E7238D" w:rsidRPr="00E7238D">
        <w:rPr>
          <w:rFonts w:ascii="Times New Roman" w:eastAsia="Times New Roman" w:hAnsi="Times New Roman" w:cs="Times New Roman"/>
          <w:color w:val="272727"/>
          <w:sz w:val="24"/>
          <w:szCs w:val="24"/>
          <w:lang w:eastAsia="pt-BR"/>
        </w:rPr>
        <w:t>Nº 0</w:t>
      </w:r>
      <w:r w:rsidR="009136EB">
        <w:rPr>
          <w:rFonts w:ascii="Times New Roman" w:eastAsia="Times New Roman" w:hAnsi="Times New Roman" w:cs="Times New Roman"/>
          <w:color w:val="272727"/>
          <w:sz w:val="24"/>
          <w:szCs w:val="24"/>
          <w:lang w:eastAsia="pt-BR"/>
        </w:rPr>
        <w:t>07</w:t>
      </w:r>
      <w:r w:rsidR="00E7238D" w:rsidRPr="00E7238D">
        <w:rPr>
          <w:rFonts w:ascii="Times New Roman" w:eastAsia="Times New Roman" w:hAnsi="Times New Roman" w:cs="Times New Roman"/>
          <w:color w:val="272727"/>
          <w:sz w:val="24"/>
          <w:szCs w:val="24"/>
          <w:lang w:eastAsia="pt-BR"/>
        </w:rPr>
        <w:t>/20</w:t>
      </w:r>
      <w:r w:rsidR="008042B9">
        <w:rPr>
          <w:rFonts w:ascii="Times New Roman" w:eastAsia="Times New Roman" w:hAnsi="Times New Roman" w:cs="Times New Roman"/>
          <w:color w:val="272727"/>
          <w:sz w:val="24"/>
          <w:szCs w:val="24"/>
          <w:lang w:eastAsia="pt-BR"/>
        </w:rPr>
        <w:t>2</w:t>
      </w:r>
      <w:r w:rsidR="009136EB">
        <w:rPr>
          <w:rFonts w:ascii="Times New Roman" w:eastAsia="Times New Roman" w:hAnsi="Times New Roman" w:cs="Times New Roman"/>
          <w:color w:val="272727"/>
          <w:sz w:val="24"/>
          <w:szCs w:val="24"/>
          <w:lang w:eastAsia="pt-BR"/>
        </w:rPr>
        <w:t>2</w:t>
      </w:r>
      <w:r w:rsidR="000A2EB8">
        <w:rPr>
          <w:rFonts w:ascii="Times New Roman" w:eastAsia="Times New Roman" w:hAnsi="Times New Roman" w:cs="Times New Roman"/>
          <w:color w:val="272727"/>
          <w:sz w:val="24"/>
          <w:szCs w:val="24"/>
          <w:lang w:eastAsia="pt-BR"/>
        </w:rPr>
        <w:t xml:space="preserve">, </w:t>
      </w:r>
      <w:r w:rsidR="009136EB">
        <w:rPr>
          <w:rFonts w:ascii="Times New Roman" w:eastAsia="Times New Roman" w:hAnsi="Times New Roman" w:cs="Times New Roman"/>
          <w:color w:val="272727"/>
          <w:sz w:val="24"/>
          <w:szCs w:val="24"/>
          <w:lang w:eastAsia="pt-BR"/>
        </w:rPr>
        <w:t>Tomada de Preços</w:t>
      </w:r>
      <w:r w:rsidR="000A2EB8">
        <w:rPr>
          <w:rFonts w:ascii="Times New Roman" w:eastAsia="Times New Roman" w:hAnsi="Times New Roman" w:cs="Times New Roman"/>
          <w:color w:val="272727"/>
          <w:sz w:val="24"/>
          <w:szCs w:val="24"/>
          <w:lang w:eastAsia="pt-BR"/>
        </w:rPr>
        <w:t xml:space="preserve"> 01/202</w:t>
      </w:r>
      <w:r w:rsidR="009136EB">
        <w:rPr>
          <w:rFonts w:ascii="Times New Roman" w:eastAsia="Times New Roman" w:hAnsi="Times New Roman" w:cs="Times New Roman"/>
          <w:color w:val="272727"/>
          <w:sz w:val="24"/>
          <w:szCs w:val="24"/>
          <w:lang w:eastAsia="pt-BR"/>
        </w:rPr>
        <w:t>2</w:t>
      </w:r>
      <w:r w:rsidR="00E7238D" w:rsidRPr="00E7238D">
        <w:rPr>
          <w:rFonts w:ascii="Times New Roman" w:eastAsia="Times New Roman" w:hAnsi="Times New Roman" w:cs="Times New Roman"/>
          <w:color w:val="272727"/>
          <w:sz w:val="24"/>
          <w:szCs w:val="24"/>
          <w:lang w:eastAsia="pt-BR"/>
        </w:rPr>
        <w:t xml:space="preserve">. </w:t>
      </w:r>
    </w:p>
    <w:p w14:paraId="629709A7" w14:textId="77777777" w:rsidR="008B0384" w:rsidRDefault="008B0384" w:rsidP="00E7238D">
      <w:pPr>
        <w:tabs>
          <w:tab w:val="left" w:pos="567"/>
          <w:tab w:val="left" w:pos="709"/>
          <w:tab w:val="left" w:pos="864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2E9B523" w14:textId="36C4E903" w:rsidR="00E7238D" w:rsidRPr="00E7238D" w:rsidRDefault="00E7238D" w:rsidP="00E7238D">
      <w:pPr>
        <w:tabs>
          <w:tab w:val="left" w:pos="567"/>
          <w:tab w:val="left" w:pos="709"/>
          <w:tab w:val="left" w:pos="864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238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 PRAZO DE VIGÊNCIA</w:t>
      </w:r>
      <w:r w:rsidRPr="00E7238D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: </w:t>
      </w:r>
      <w:r w:rsidRPr="00E7238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É </w:t>
      </w:r>
      <w:r w:rsidR="008042B9" w:rsidRPr="00E7238D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r w:rsidRPr="00E7238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042B9">
        <w:rPr>
          <w:rFonts w:ascii="Times New Roman" w:eastAsia="Times New Roman" w:hAnsi="Times New Roman" w:cs="Times New Roman"/>
          <w:sz w:val="24"/>
          <w:szCs w:val="24"/>
          <w:lang w:eastAsia="pt-BR"/>
        </w:rPr>
        <w:t>0</w:t>
      </w:r>
      <w:r w:rsidR="00CF5A8A"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  <w:r w:rsidRPr="00E7238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r w:rsidR="00CF5A8A">
        <w:rPr>
          <w:rFonts w:ascii="Times New Roman" w:eastAsia="Times New Roman" w:hAnsi="Times New Roman" w:cs="Times New Roman"/>
          <w:sz w:val="24"/>
          <w:szCs w:val="24"/>
          <w:lang w:eastAsia="pt-BR"/>
        </w:rPr>
        <w:t>três</w:t>
      </w:r>
      <w:r w:rsidRPr="00E7238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="008042B9">
        <w:rPr>
          <w:rFonts w:ascii="Times New Roman" w:eastAsia="Times New Roman" w:hAnsi="Times New Roman" w:cs="Times New Roman"/>
          <w:sz w:val="24"/>
          <w:szCs w:val="24"/>
          <w:lang w:eastAsia="pt-BR"/>
        </w:rPr>
        <w:t>meses</w:t>
      </w:r>
      <w:r w:rsidRPr="00E7238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8042B9" w:rsidRPr="00E7238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iniciando-se em </w:t>
      </w:r>
      <w:r w:rsidR="00360689">
        <w:rPr>
          <w:rFonts w:ascii="Times New Roman" w:eastAsia="Times New Roman" w:hAnsi="Times New Roman" w:cs="Times New Roman"/>
          <w:sz w:val="24"/>
          <w:szCs w:val="24"/>
          <w:lang w:eastAsia="pt-BR"/>
        </w:rPr>
        <w:t>30</w:t>
      </w:r>
      <w:r w:rsidRPr="00E7238D">
        <w:rPr>
          <w:rFonts w:ascii="Times New Roman" w:eastAsia="Times New Roman" w:hAnsi="Times New Roman" w:cs="Times New Roman"/>
          <w:sz w:val="24"/>
          <w:szCs w:val="24"/>
          <w:lang w:eastAsia="pt-BR"/>
        </w:rPr>
        <w:t>/</w:t>
      </w:r>
      <w:r w:rsidR="00360689">
        <w:rPr>
          <w:rFonts w:ascii="Times New Roman" w:eastAsia="Times New Roman" w:hAnsi="Times New Roman" w:cs="Times New Roman"/>
          <w:sz w:val="24"/>
          <w:szCs w:val="24"/>
          <w:lang w:eastAsia="pt-BR"/>
        </w:rPr>
        <w:t>03</w:t>
      </w:r>
      <w:r w:rsidRPr="00E7238D">
        <w:rPr>
          <w:rFonts w:ascii="Times New Roman" w:eastAsia="Times New Roman" w:hAnsi="Times New Roman" w:cs="Times New Roman"/>
          <w:sz w:val="24"/>
          <w:szCs w:val="24"/>
          <w:lang w:eastAsia="pt-BR"/>
        </w:rPr>
        <w:t>/20</w:t>
      </w:r>
      <w:r w:rsidR="008042B9"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r w:rsidR="00360689"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  <w:r w:rsidRPr="00E7238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8042B9" w:rsidRPr="00E7238D">
        <w:rPr>
          <w:rFonts w:ascii="Times New Roman" w:eastAsia="Times New Roman" w:hAnsi="Times New Roman" w:cs="Times New Roman"/>
          <w:sz w:val="24"/>
          <w:szCs w:val="24"/>
          <w:lang w:eastAsia="pt-BR"/>
        </w:rPr>
        <w:t>com término em</w:t>
      </w:r>
      <w:r w:rsidRPr="00E7238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90065">
        <w:rPr>
          <w:rFonts w:ascii="Times New Roman" w:eastAsia="Times New Roman" w:hAnsi="Times New Roman" w:cs="Times New Roman"/>
          <w:sz w:val="24"/>
          <w:szCs w:val="24"/>
          <w:lang w:eastAsia="pt-BR"/>
        </w:rPr>
        <w:t>30</w:t>
      </w:r>
      <w:r w:rsidRPr="00E7238D">
        <w:rPr>
          <w:rFonts w:ascii="Times New Roman" w:eastAsia="Times New Roman" w:hAnsi="Times New Roman" w:cs="Times New Roman"/>
          <w:sz w:val="24"/>
          <w:szCs w:val="24"/>
          <w:lang w:eastAsia="pt-BR"/>
        </w:rPr>
        <w:t>/0</w:t>
      </w:r>
      <w:r w:rsidR="00CF5A8A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Pr="00E7238D">
        <w:rPr>
          <w:rFonts w:ascii="Times New Roman" w:eastAsia="Times New Roman" w:hAnsi="Times New Roman" w:cs="Times New Roman"/>
          <w:sz w:val="24"/>
          <w:szCs w:val="24"/>
          <w:lang w:eastAsia="pt-BR"/>
        </w:rPr>
        <w:t>/20</w:t>
      </w:r>
      <w:r w:rsidR="008042B9"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r w:rsidR="009136EB"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  <w:r w:rsidRPr="00E7238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4AD6CEC4" w14:textId="77777777" w:rsidR="00E7238D" w:rsidRPr="00E7238D" w:rsidRDefault="00E7238D" w:rsidP="00E7238D">
      <w:pPr>
        <w:tabs>
          <w:tab w:val="left" w:pos="426"/>
          <w:tab w:val="left" w:pos="709"/>
          <w:tab w:val="left" w:pos="851"/>
          <w:tab w:val="left" w:pos="864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72727"/>
          <w:sz w:val="24"/>
          <w:szCs w:val="24"/>
          <w:lang w:eastAsia="pt-BR"/>
        </w:rPr>
      </w:pPr>
    </w:p>
    <w:p w14:paraId="2DC700E2" w14:textId="36265AE5" w:rsidR="00E7238D" w:rsidRPr="00E7238D" w:rsidRDefault="008042B9" w:rsidP="00E7238D">
      <w:pPr>
        <w:tabs>
          <w:tab w:val="left" w:pos="426"/>
          <w:tab w:val="left" w:pos="709"/>
          <w:tab w:val="left" w:pos="851"/>
          <w:tab w:val="left" w:pos="864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72727"/>
          <w:sz w:val="24"/>
          <w:szCs w:val="24"/>
          <w:lang w:eastAsia="pt-BR"/>
        </w:rPr>
      </w:pPr>
      <w:r w:rsidRPr="00E7238D">
        <w:rPr>
          <w:rFonts w:ascii="Times New Roman" w:eastAsia="Times New Roman" w:hAnsi="Times New Roman" w:cs="Times New Roman"/>
          <w:color w:val="272727"/>
          <w:sz w:val="24"/>
          <w:szCs w:val="24"/>
          <w:lang w:eastAsia="pt-BR"/>
        </w:rPr>
        <w:t>Fundamentação Legal</w:t>
      </w:r>
      <w:r w:rsidR="00E7238D" w:rsidRPr="00E7238D">
        <w:rPr>
          <w:rFonts w:ascii="Times New Roman" w:eastAsia="Times New Roman" w:hAnsi="Times New Roman" w:cs="Times New Roman"/>
          <w:color w:val="272727"/>
          <w:sz w:val="24"/>
          <w:szCs w:val="24"/>
          <w:lang w:eastAsia="pt-BR"/>
        </w:rPr>
        <w:t xml:space="preserve">: </w:t>
      </w:r>
      <w:r>
        <w:rPr>
          <w:rFonts w:ascii="Times New Roman" w:eastAsia="Times New Roman" w:hAnsi="Times New Roman" w:cs="Times New Roman"/>
          <w:color w:val="272727"/>
          <w:sz w:val="24"/>
          <w:szCs w:val="24"/>
          <w:lang w:eastAsia="pt-BR"/>
        </w:rPr>
        <w:t>Artigo 57 da Lei</w:t>
      </w:r>
      <w:r w:rsidR="00E7238D" w:rsidRPr="00E7238D">
        <w:rPr>
          <w:rFonts w:ascii="Times New Roman" w:eastAsia="Times New Roman" w:hAnsi="Times New Roman" w:cs="Times New Roman"/>
          <w:color w:val="272727"/>
          <w:sz w:val="24"/>
          <w:szCs w:val="24"/>
          <w:lang w:eastAsia="pt-BR"/>
        </w:rPr>
        <w:t xml:space="preserve"> 8666/93. </w:t>
      </w:r>
    </w:p>
    <w:p w14:paraId="4679A31C" w14:textId="77777777" w:rsidR="00E7238D" w:rsidRPr="00E7238D" w:rsidRDefault="00E7238D" w:rsidP="00E7238D">
      <w:pPr>
        <w:tabs>
          <w:tab w:val="left" w:pos="426"/>
          <w:tab w:val="left" w:pos="709"/>
          <w:tab w:val="left" w:pos="851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color w:val="272727"/>
          <w:sz w:val="24"/>
          <w:szCs w:val="24"/>
          <w:lang w:eastAsia="pt-BR"/>
        </w:rPr>
      </w:pPr>
    </w:p>
    <w:p w14:paraId="43734E2D" w14:textId="3B2BDA7A" w:rsidR="00E7238D" w:rsidRPr="00E7238D" w:rsidRDefault="008B0384" w:rsidP="00E7238D">
      <w:pPr>
        <w:tabs>
          <w:tab w:val="left" w:pos="426"/>
          <w:tab w:val="left" w:pos="709"/>
          <w:tab w:val="left" w:pos="851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color w:val="272727"/>
          <w:sz w:val="24"/>
          <w:szCs w:val="24"/>
          <w:lang w:eastAsia="pt-BR"/>
        </w:rPr>
      </w:pPr>
      <w:r w:rsidRPr="00E7238D">
        <w:rPr>
          <w:rFonts w:ascii="Times New Roman" w:eastAsia="Times New Roman" w:hAnsi="Times New Roman" w:cs="Times New Roman"/>
          <w:color w:val="272727"/>
          <w:sz w:val="24"/>
          <w:szCs w:val="24"/>
          <w:lang w:eastAsia="pt-BR"/>
        </w:rPr>
        <w:t>Itanhangá</w:t>
      </w:r>
      <w:r w:rsidR="00E7238D" w:rsidRPr="00E7238D">
        <w:rPr>
          <w:rFonts w:ascii="Times New Roman" w:eastAsia="Times New Roman" w:hAnsi="Times New Roman" w:cs="Times New Roman"/>
          <w:color w:val="272727"/>
          <w:sz w:val="24"/>
          <w:szCs w:val="24"/>
          <w:lang w:eastAsia="pt-BR"/>
        </w:rPr>
        <w:t xml:space="preserve">/MT, </w:t>
      </w:r>
      <w:r w:rsidR="008042B9">
        <w:rPr>
          <w:rFonts w:ascii="Times New Roman" w:eastAsia="Times New Roman" w:hAnsi="Times New Roman" w:cs="Times New Roman"/>
          <w:color w:val="272727"/>
          <w:sz w:val="24"/>
          <w:szCs w:val="24"/>
          <w:lang w:eastAsia="pt-BR"/>
        </w:rPr>
        <w:t>2</w:t>
      </w:r>
      <w:r w:rsidR="00490065">
        <w:rPr>
          <w:rFonts w:ascii="Times New Roman" w:eastAsia="Times New Roman" w:hAnsi="Times New Roman" w:cs="Times New Roman"/>
          <w:color w:val="272727"/>
          <w:sz w:val="24"/>
          <w:szCs w:val="24"/>
          <w:lang w:eastAsia="pt-BR"/>
        </w:rPr>
        <w:t>7</w:t>
      </w:r>
      <w:r w:rsidR="00E7238D" w:rsidRPr="00E7238D">
        <w:rPr>
          <w:rFonts w:ascii="Times New Roman" w:eastAsia="Times New Roman" w:hAnsi="Times New Roman" w:cs="Times New Roman"/>
          <w:color w:val="272727"/>
          <w:sz w:val="24"/>
          <w:szCs w:val="24"/>
          <w:lang w:eastAsia="pt-BR"/>
        </w:rPr>
        <w:t xml:space="preserve"> </w:t>
      </w:r>
      <w:r w:rsidRPr="00E7238D">
        <w:rPr>
          <w:rFonts w:ascii="Times New Roman" w:eastAsia="Times New Roman" w:hAnsi="Times New Roman" w:cs="Times New Roman"/>
          <w:color w:val="272727"/>
          <w:sz w:val="24"/>
          <w:szCs w:val="24"/>
          <w:lang w:eastAsia="pt-BR"/>
        </w:rPr>
        <w:t>de</w:t>
      </w:r>
      <w:r>
        <w:rPr>
          <w:rFonts w:ascii="Times New Roman" w:eastAsia="Times New Roman" w:hAnsi="Times New Roman" w:cs="Times New Roman"/>
          <w:color w:val="272727"/>
          <w:sz w:val="24"/>
          <w:szCs w:val="24"/>
          <w:lang w:eastAsia="pt-BR"/>
        </w:rPr>
        <w:t xml:space="preserve"> </w:t>
      </w:r>
      <w:r w:rsidR="009136EB">
        <w:rPr>
          <w:rFonts w:ascii="Times New Roman" w:eastAsia="Times New Roman" w:hAnsi="Times New Roman" w:cs="Times New Roman"/>
          <w:color w:val="272727"/>
          <w:sz w:val="24"/>
          <w:szCs w:val="24"/>
          <w:lang w:eastAsia="pt-BR"/>
        </w:rPr>
        <w:t>março</w:t>
      </w:r>
      <w:r w:rsidRPr="00E7238D">
        <w:rPr>
          <w:rFonts w:ascii="Times New Roman" w:eastAsia="Times New Roman" w:hAnsi="Times New Roman" w:cs="Times New Roman"/>
          <w:color w:val="272727"/>
          <w:sz w:val="24"/>
          <w:szCs w:val="24"/>
          <w:lang w:eastAsia="pt-BR"/>
        </w:rPr>
        <w:t xml:space="preserve"> de </w:t>
      </w:r>
      <w:r w:rsidR="00E7238D" w:rsidRPr="00E7238D">
        <w:rPr>
          <w:rFonts w:ascii="Times New Roman" w:eastAsia="Times New Roman" w:hAnsi="Times New Roman" w:cs="Times New Roman"/>
          <w:color w:val="272727"/>
          <w:sz w:val="24"/>
          <w:szCs w:val="24"/>
          <w:lang w:eastAsia="pt-BR"/>
        </w:rPr>
        <w:t>20</w:t>
      </w:r>
      <w:r>
        <w:rPr>
          <w:rFonts w:ascii="Times New Roman" w:eastAsia="Times New Roman" w:hAnsi="Times New Roman" w:cs="Times New Roman"/>
          <w:color w:val="272727"/>
          <w:sz w:val="24"/>
          <w:szCs w:val="24"/>
          <w:lang w:eastAsia="pt-BR"/>
        </w:rPr>
        <w:t>2</w:t>
      </w:r>
      <w:r w:rsidR="009136EB">
        <w:rPr>
          <w:rFonts w:ascii="Times New Roman" w:eastAsia="Times New Roman" w:hAnsi="Times New Roman" w:cs="Times New Roman"/>
          <w:color w:val="272727"/>
          <w:sz w:val="24"/>
          <w:szCs w:val="24"/>
          <w:lang w:eastAsia="pt-BR"/>
        </w:rPr>
        <w:t>3</w:t>
      </w:r>
      <w:r w:rsidR="00E7238D" w:rsidRPr="00E7238D">
        <w:rPr>
          <w:rFonts w:ascii="Times New Roman" w:eastAsia="Times New Roman" w:hAnsi="Times New Roman" w:cs="Times New Roman"/>
          <w:color w:val="272727"/>
          <w:sz w:val="24"/>
          <w:szCs w:val="24"/>
          <w:lang w:eastAsia="pt-BR"/>
        </w:rPr>
        <w:t>.</w:t>
      </w:r>
    </w:p>
    <w:p w14:paraId="398AE87E" w14:textId="77777777" w:rsidR="00E7238D" w:rsidRPr="00E7238D" w:rsidRDefault="00E7238D" w:rsidP="00E7238D">
      <w:pPr>
        <w:tabs>
          <w:tab w:val="left" w:pos="426"/>
          <w:tab w:val="left" w:pos="709"/>
          <w:tab w:val="left" w:pos="851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color w:val="272727"/>
          <w:sz w:val="24"/>
          <w:szCs w:val="24"/>
          <w:lang w:eastAsia="pt-BR"/>
        </w:rPr>
      </w:pPr>
    </w:p>
    <w:p w14:paraId="210602F1" w14:textId="513243CC" w:rsidR="00E7238D" w:rsidRDefault="00E7238D" w:rsidP="00E7238D">
      <w:pPr>
        <w:tabs>
          <w:tab w:val="left" w:pos="426"/>
          <w:tab w:val="left" w:pos="709"/>
          <w:tab w:val="left" w:pos="851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color w:val="272727"/>
          <w:sz w:val="24"/>
          <w:szCs w:val="24"/>
          <w:lang w:eastAsia="pt-BR"/>
        </w:rPr>
      </w:pPr>
    </w:p>
    <w:p w14:paraId="105FD323" w14:textId="47339A04" w:rsidR="00014AEC" w:rsidRDefault="00014AEC" w:rsidP="00E7238D">
      <w:pPr>
        <w:tabs>
          <w:tab w:val="left" w:pos="426"/>
          <w:tab w:val="left" w:pos="709"/>
          <w:tab w:val="left" w:pos="851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color w:val="272727"/>
          <w:sz w:val="24"/>
          <w:szCs w:val="24"/>
          <w:lang w:eastAsia="pt-BR"/>
        </w:rPr>
      </w:pPr>
    </w:p>
    <w:p w14:paraId="21A85D0D" w14:textId="77777777" w:rsidR="00014AEC" w:rsidRPr="00E7238D" w:rsidRDefault="00014AEC" w:rsidP="00E7238D">
      <w:pPr>
        <w:tabs>
          <w:tab w:val="left" w:pos="426"/>
          <w:tab w:val="left" w:pos="709"/>
          <w:tab w:val="left" w:pos="851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color w:val="272727"/>
          <w:sz w:val="24"/>
          <w:szCs w:val="24"/>
          <w:lang w:eastAsia="pt-BR"/>
        </w:rPr>
      </w:pPr>
    </w:p>
    <w:p w14:paraId="7EAB90DE" w14:textId="77777777" w:rsidR="00E7238D" w:rsidRPr="00E7238D" w:rsidRDefault="00E7238D" w:rsidP="00E7238D">
      <w:pPr>
        <w:tabs>
          <w:tab w:val="left" w:pos="426"/>
          <w:tab w:val="left" w:pos="709"/>
          <w:tab w:val="left" w:pos="851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color w:val="272727"/>
          <w:sz w:val="24"/>
          <w:szCs w:val="24"/>
          <w:lang w:eastAsia="pt-BR"/>
        </w:rPr>
      </w:pPr>
    </w:p>
    <w:p w14:paraId="16E19321" w14:textId="77777777" w:rsidR="00E7238D" w:rsidRPr="00E7238D" w:rsidRDefault="00E7238D" w:rsidP="00E7238D">
      <w:pPr>
        <w:tabs>
          <w:tab w:val="left" w:pos="426"/>
          <w:tab w:val="left" w:pos="709"/>
          <w:tab w:val="left" w:pos="851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color w:val="272727"/>
          <w:sz w:val="24"/>
          <w:szCs w:val="24"/>
          <w:lang w:eastAsia="pt-BR"/>
        </w:rPr>
      </w:pPr>
    </w:p>
    <w:p w14:paraId="66D623D7" w14:textId="77777777" w:rsidR="00E7238D" w:rsidRPr="00E7238D" w:rsidRDefault="00E7238D" w:rsidP="00E7238D">
      <w:pPr>
        <w:tabs>
          <w:tab w:val="left" w:pos="426"/>
          <w:tab w:val="left" w:pos="709"/>
          <w:tab w:val="left" w:pos="851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color w:val="272727"/>
          <w:sz w:val="24"/>
          <w:szCs w:val="24"/>
          <w:lang w:eastAsia="pt-BR"/>
        </w:rPr>
      </w:pPr>
    </w:p>
    <w:p w14:paraId="627A1604" w14:textId="77777777" w:rsidR="00014AEC" w:rsidRPr="00E7238D" w:rsidRDefault="00014AEC" w:rsidP="00014A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  <w:r w:rsidRPr="00E7238D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Celeni Gehm</w:t>
      </w:r>
    </w:p>
    <w:p w14:paraId="00AB7C3C" w14:textId="77777777" w:rsidR="00014AEC" w:rsidRDefault="00014AEC" w:rsidP="00014A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E7238D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Presidente da Comissão Permanente de Licitação</w:t>
      </w:r>
      <w: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.</w:t>
      </w:r>
    </w:p>
    <w:p w14:paraId="6FFAFFED" w14:textId="7E8F55CF" w:rsidR="00E7238D" w:rsidRPr="00E7238D" w:rsidRDefault="00014AEC" w:rsidP="00014AEC">
      <w:pPr>
        <w:tabs>
          <w:tab w:val="left" w:pos="5420"/>
        </w:tabs>
        <w:spacing w:after="200" w:line="276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Portaria 0</w:t>
      </w:r>
      <w:r w:rsidR="00CF5A8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/202</w:t>
      </w:r>
      <w:r w:rsidR="00CF5A8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.</w:t>
      </w:r>
    </w:p>
    <w:p w14:paraId="0B391612" w14:textId="77777777" w:rsidR="00E7238D" w:rsidRPr="00E7238D" w:rsidRDefault="00E7238D" w:rsidP="00E7238D">
      <w:pPr>
        <w:tabs>
          <w:tab w:val="left" w:pos="5420"/>
        </w:tabs>
        <w:spacing w:after="200"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</w:p>
    <w:p w14:paraId="28106477" w14:textId="77777777" w:rsidR="00E7238D" w:rsidRPr="00E7238D" w:rsidRDefault="00E7238D" w:rsidP="00E7238D">
      <w:pPr>
        <w:tabs>
          <w:tab w:val="left" w:pos="5420"/>
        </w:tabs>
        <w:spacing w:after="200" w:line="276" w:lineRule="auto"/>
        <w:jc w:val="both"/>
        <w:rPr>
          <w:rFonts w:ascii="Times New Roman" w:eastAsia="Times New Roman" w:hAnsi="Times New Roman" w:cs="Times New Roman"/>
          <w:color w:val="FF0000"/>
          <w:lang w:eastAsia="pt-BR"/>
        </w:rPr>
      </w:pPr>
    </w:p>
    <w:p w14:paraId="17EAFE5A" w14:textId="0E7B1C58" w:rsidR="00E7238D" w:rsidRDefault="00E7238D" w:rsidP="00E7238D">
      <w:pPr>
        <w:tabs>
          <w:tab w:val="left" w:pos="5420"/>
        </w:tabs>
        <w:spacing w:after="200" w:line="276" w:lineRule="auto"/>
        <w:jc w:val="both"/>
        <w:rPr>
          <w:rFonts w:ascii="Times New Roman" w:eastAsia="Times New Roman" w:hAnsi="Times New Roman" w:cs="Times New Roman"/>
          <w:color w:val="FF0000"/>
          <w:lang w:eastAsia="pt-BR"/>
        </w:rPr>
      </w:pPr>
    </w:p>
    <w:p w14:paraId="23FB08C7" w14:textId="708C8598" w:rsidR="00543F8A" w:rsidRDefault="00543F8A" w:rsidP="00E7238D">
      <w:pPr>
        <w:tabs>
          <w:tab w:val="left" w:pos="5420"/>
        </w:tabs>
        <w:spacing w:after="200" w:line="276" w:lineRule="auto"/>
        <w:jc w:val="both"/>
        <w:rPr>
          <w:rFonts w:ascii="Times New Roman" w:eastAsia="Times New Roman" w:hAnsi="Times New Roman" w:cs="Times New Roman"/>
          <w:color w:val="FF0000"/>
          <w:lang w:eastAsia="pt-BR"/>
        </w:rPr>
      </w:pPr>
    </w:p>
    <w:p w14:paraId="59EE071D" w14:textId="1B93B6C8" w:rsidR="00543F8A" w:rsidRDefault="00543F8A" w:rsidP="00E7238D">
      <w:pPr>
        <w:tabs>
          <w:tab w:val="left" w:pos="5420"/>
        </w:tabs>
        <w:spacing w:after="200" w:line="276" w:lineRule="auto"/>
        <w:jc w:val="both"/>
        <w:rPr>
          <w:rFonts w:ascii="Times New Roman" w:eastAsia="Times New Roman" w:hAnsi="Times New Roman" w:cs="Times New Roman"/>
          <w:color w:val="FF0000"/>
          <w:lang w:eastAsia="pt-BR"/>
        </w:rPr>
      </w:pPr>
    </w:p>
    <w:p w14:paraId="0CD7E8EE" w14:textId="77777777" w:rsidR="00543F8A" w:rsidRPr="00E7238D" w:rsidRDefault="00543F8A" w:rsidP="00E7238D">
      <w:pPr>
        <w:tabs>
          <w:tab w:val="left" w:pos="5420"/>
        </w:tabs>
        <w:spacing w:after="200" w:line="276" w:lineRule="auto"/>
        <w:jc w:val="both"/>
        <w:rPr>
          <w:rFonts w:ascii="Times New Roman" w:eastAsia="Times New Roman" w:hAnsi="Times New Roman" w:cs="Times New Roman"/>
          <w:color w:val="FF0000"/>
          <w:lang w:eastAsia="pt-BR"/>
        </w:rPr>
      </w:pPr>
    </w:p>
    <w:p w14:paraId="2D2C835C" w14:textId="77777777" w:rsidR="00E7238D" w:rsidRPr="00E7238D" w:rsidRDefault="00E7238D" w:rsidP="00E7238D">
      <w:pPr>
        <w:tabs>
          <w:tab w:val="left" w:pos="5420"/>
        </w:tabs>
        <w:spacing w:after="200" w:line="276" w:lineRule="auto"/>
        <w:jc w:val="both"/>
        <w:rPr>
          <w:rFonts w:ascii="Times New Roman" w:eastAsia="Times New Roman" w:hAnsi="Times New Roman" w:cs="Times New Roman"/>
          <w:color w:val="FF0000"/>
          <w:lang w:eastAsia="pt-BR"/>
        </w:rPr>
      </w:pPr>
    </w:p>
    <w:p w14:paraId="1FB830E6" w14:textId="77777777" w:rsidR="00E7238D" w:rsidRPr="00E7238D" w:rsidRDefault="00E7238D" w:rsidP="00E7238D">
      <w:pPr>
        <w:tabs>
          <w:tab w:val="left" w:pos="5420"/>
        </w:tabs>
        <w:spacing w:after="200" w:line="276" w:lineRule="auto"/>
        <w:jc w:val="both"/>
        <w:rPr>
          <w:rFonts w:ascii="Times New Roman" w:eastAsia="Times New Roman" w:hAnsi="Times New Roman" w:cs="Times New Roman"/>
          <w:color w:val="FF0000"/>
          <w:lang w:eastAsia="pt-BR"/>
        </w:rPr>
      </w:pPr>
    </w:p>
    <w:p w14:paraId="78389E2D" w14:textId="77777777" w:rsidR="00E7238D" w:rsidRPr="00E7238D" w:rsidRDefault="00E7238D" w:rsidP="00E7238D">
      <w:pPr>
        <w:tabs>
          <w:tab w:val="left" w:pos="5420"/>
        </w:tabs>
        <w:spacing w:after="200" w:line="276" w:lineRule="auto"/>
        <w:jc w:val="both"/>
        <w:rPr>
          <w:rFonts w:ascii="Times New Roman" w:eastAsia="Times New Roman" w:hAnsi="Times New Roman" w:cs="Times New Roman"/>
          <w:color w:val="FF0000"/>
          <w:lang w:eastAsia="pt-BR"/>
        </w:rPr>
      </w:pPr>
    </w:p>
    <w:p w14:paraId="2F190E26" w14:textId="455CF8AD" w:rsidR="00E7238D" w:rsidRDefault="00E7238D" w:rsidP="00E7238D">
      <w:pPr>
        <w:tabs>
          <w:tab w:val="left" w:pos="5420"/>
        </w:tabs>
        <w:spacing w:after="200" w:line="276" w:lineRule="auto"/>
        <w:jc w:val="both"/>
        <w:rPr>
          <w:rFonts w:ascii="Times New Roman" w:eastAsia="Times New Roman" w:hAnsi="Times New Roman" w:cs="Times New Roman"/>
          <w:color w:val="FF0000"/>
          <w:lang w:eastAsia="pt-BR"/>
        </w:rPr>
      </w:pPr>
    </w:p>
    <w:p w14:paraId="1ABCD27A" w14:textId="58E34CB0" w:rsidR="008B0384" w:rsidRDefault="008B0384" w:rsidP="00E7238D">
      <w:pPr>
        <w:tabs>
          <w:tab w:val="left" w:pos="5420"/>
        </w:tabs>
        <w:spacing w:after="200" w:line="276" w:lineRule="auto"/>
        <w:jc w:val="both"/>
        <w:rPr>
          <w:rFonts w:ascii="Times New Roman" w:eastAsia="Times New Roman" w:hAnsi="Times New Roman" w:cs="Times New Roman"/>
          <w:color w:val="FF0000"/>
          <w:lang w:eastAsia="pt-BR"/>
        </w:rPr>
      </w:pPr>
    </w:p>
    <w:p w14:paraId="2301E8E3" w14:textId="77777777" w:rsidR="008B0384" w:rsidRPr="00E7238D" w:rsidRDefault="008B0384" w:rsidP="00E7238D">
      <w:pPr>
        <w:tabs>
          <w:tab w:val="left" w:pos="5420"/>
        </w:tabs>
        <w:spacing w:after="200" w:line="276" w:lineRule="auto"/>
        <w:jc w:val="both"/>
        <w:rPr>
          <w:rFonts w:ascii="Times New Roman" w:eastAsia="Times New Roman" w:hAnsi="Times New Roman" w:cs="Times New Roman"/>
          <w:color w:val="FF0000"/>
          <w:lang w:eastAsia="pt-BR"/>
        </w:rPr>
      </w:pPr>
    </w:p>
    <w:p w14:paraId="3FE75CA2" w14:textId="77777777" w:rsidR="00543F8A" w:rsidRDefault="00543F8A" w:rsidP="00CF5A8A">
      <w:pPr>
        <w:pStyle w:val="Textbody"/>
        <w:shd w:val="clear" w:color="auto" w:fill="FFFFFF"/>
        <w:spacing w:after="150"/>
      </w:pPr>
    </w:p>
    <w:p w14:paraId="3587239F" w14:textId="520FB6DF" w:rsidR="00CF5A8A" w:rsidRDefault="00CF5A8A" w:rsidP="00CF5A8A">
      <w:pPr>
        <w:pStyle w:val="Textbody"/>
        <w:shd w:val="clear" w:color="auto" w:fill="FFFFFF"/>
        <w:spacing w:after="150"/>
      </w:pPr>
      <w:r>
        <w:t>EXTRATO DE PUBLICAÇÃO</w:t>
      </w:r>
    </w:p>
    <w:p w14:paraId="1C6E49C7" w14:textId="5702C5C5" w:rsidR="00CF5A8A" w:rsidRDefault="00CF5A8A" w:rsidP="00CF5A8A">
      <w:pPr>
        <w:pStyle w:val="Textbody"/>
        <w:shd w:val="clear" w:color="auto" w:fill="FFFFFF"/>
        <w:spacing w:after="150"/>
      </w:pPr>
      <w:r>
        <w:rPr>
          <w:rStyle w:val="StrongEmphasis"/>
          <w:color w:val="333333"/>
          <w:sz w:val="21"/>
        </w:rPr>
        <w:t>Primeiro Termo Aditivo ao Contrato Nº 007/202</w:t>
      </w:r>
      <w:r w:rsidR="00B7349B">
        <w:rPr>
          <w:rStyle w:val="StrongEmphasis"/>
          <w:color w:val="333333"/>
          <w:sz w:val="21"/>
        </w:rPr>
        <w:t>2</w:t>
      </w:r>
    </w:p>
    <w:p w14:paraId="033526EF" w14:textId="77777777" w:rsidR="00CF5A8A" w:rsidRDefault="00CF5A8A" w:rsidP="00CF5A8A">
      <w:pPr>
        <w:pStyle w:val="Textbody"/>
        <w:shd w:val="clear" w:color="auto" w:fill="FFFFFF"/>
        <w:spacing w:after="150"/>
      </w:pPr>
      <w:r>
        <w:rPr>
          <w:rStyle w:val="StrongEmphasis"/>
          <w:color w:val="333333"/>
          <w:sz w:val="21"/>
        </w:rPr>
        <w:t xml:space="preserve">Contratante: </w:t>
      </w:r>
      <w:r>
        <w:rPr>
          <w:color w:val="333333"/>
          <w:sz w:val="21"/>
        </w:rPr>
        <w:t>Câmara Municipal de Itanhangá MT.</w:t>
      </w:r>
    </w:p>
    <w:p w14:paraId="29235A05" w14:textId="3813222E" w:rsidR="00CF5A8A" w:rsidRDefault="00CF5A8A" w:rsidP="00CF5A8A">
      <w:pPr>
        <w:pStyle w:val="Textbody"/>
        <w:shd w:val="clear" w:color="auto" w:fill="FFFFFF"/>
        <w:spacing w:after="150"/>
      </w:pPr>
      <w:r>
        <w:rPr>
          <w:rStyle w:val="StrongEmphasis"/>
          <w:color w:val="333333"/>
          <w:sz w:val="21"/>
        </w:rPr>
        <w:t xml:space="preserve">Contratado: </w:t>
      </w:r>
      <w:r>
        <w:rPr>
          <w:color w:val="333333"/>
          <w:sz w:val="21"/>
        </w:rPr>
        <w:t xml:space="preserve">Empresa </w:t>
      </w:r>
      <w:r w:rsidR="00B7349B" w:rsidRPr="00B7349B">
        <w:rPr>
          <w:b/>
          <w:bCs/>
          <w:color w:val="333333"/>
          <w:sz w:val="21"/>
        </w:rPr>
        <w:t>UM CONSTRUTORA DRYWALL &amp; STEEL FRAME LTDA</w:t>
      </w:r>
      <w:r>
        <w:rPr>
          <w:color w:val="333333"/>
          <w:sz w:val="21"/>
        </w:rPr>
        <w:t xml:space="preserve">, localizada na Rua </w:t>
      </w:r>
      <w:r w:rsidR="00B7349B">
        <w:rPr>
          <w:color w:val="333333"/>
          <w:sz w:val="21"/>
        </w:rPr>
        <w:t>Caracas</w:t>
      </w:r>
      <w:r>
        <w:rPr>
          <w:color w:val="333333"/>
          <w:sz w:val="21"/>
        </w:rPr>
        <w:t xml:space="preserve">, </w:t>
      </w:r>
      <w:r w:rsidR="00B7349B">
        <w:rPr>
          <w:color w:val="333333"/>
          <w:sz w:val="21"/>
        </w:rPr>
        <w:t>340</w:t>
      </w:r>
      <w:r>
        <w:rPr>
          <w:color w:val="333333"/>
          <w:sz w:val="21"/>
        </w:rPr>
        <w:t xml:space="preserve">, Bairro </w:t>
      </w:r>
      <w:r w:rsidR="00B7349B">
        <w:rPr>
          <w:color w:val="333333"/>
          <w:sz w:val="21"/>
        </w:rPr>
        <w:t>Santa Monica</w:t>
      </w:r>
      <w:r>
        <w:rPr>
          <w:color w:val="333333"/>
          <w:sz w:val="21"/>
        </w:rPr>
        <w:t xml:space="preserve">, na cidade de </w:t>
      </w:r>
      <w:r w:rsidR="00B7349B">
        <w:rPr>
          <w:color w:val="333333"/>
          <w:sz w:val="21"/>
        </w:rPr>
        <w:t>Sorriso</w:t>
      </w:r>
      <w:r>
        <w:rPr>
          <w:color w:val="333333"/>
          <w:sz w:val="21"/>
        </w:rPr>
        <w:t xml:space="preserve"> (MT), inscrita no CNPJ sob o nº. </w:t>
      </w:r>
      <w:r w:rsidR="00B7349B">
        <w:rPr>
          <w:color w:val="333333"/>
          <w:sz w:val="21"/>
        </w:rPr>
        <w:t>26.237.379/0001-41</w:t>
      </w:r>
      <w:r>
        <w:rPr>
          <w:color w:val="333333"/>
          <w:sz w:val="21"/>
        </w:rPr>
        <w:t>.</w:t>
      </w:r>
    </w:p>
    <w:p w14:paraId="4C413853" w14:textId="1ED284E5" w:rsidR="00CF5A8A" w:rsidRDefault="00CF5A8A" w:rsidP="00CF5A8A">
      <w:pPr>
        <w:pStyle w:val="Textbody"/>
        <w:shd w:val="clear" w:color="auto" w:fill="FFFFFF"/>
        <w:spacing w:after="150"/>
      </w:pPr>
      <w:r>
        <w:rPr>
          <w:rStyle w:val="StrongEmphasis"/>
          <w:color w:val="333333"/>
          <w:sz w:val="21"/>
        </w:rPr>
        <w:t xml:space="preserve">Objeto: </w:t>
      </w:r>
      <w:r>
        <w:rPr>
          <w:color w:val="333333"/>
          <w:sz w:val="21"/>
        </w:rPr>
        <w:t>Contratação</w:t>
      </w:r>
      <w:r w:rsidR="00B7349B">
        <w:rPr>
          <w:color w:val="333333"/>
          <w:sz w:val="21"/>
        </w:rPr>
        <w:t xml:space="preserve"> de Empresa Especializada em Obras e Serviços de Engenharia para Construção de Muro na Câmara Municipal de Itanhangá/MT.</w:t>
      </w:r>
    </w:p>
    <w:p w14:paraId="7D1AB612" w14:textId="1ECA0393" w:rsidR="00CF5A8A" w:rsidRDefault="00CF5A8A" w:rsidP="00CF5A8A">
      <w:pPr>
        <w:pStyle w:val="Textbody"/>
        <w:shd w:val="clear" w:color="auto" w:fill="FFFFFF"/>
        <w:spacing w:after="150"/>
      </w:pPr>
      <w:r>
        <w:rPr>
          <w:rStyle w:val="StrongEmphasis"/>
          <w:color w:val="333333"/>
          <w:sz w:val="21"/>
        </w:rPr>
        <w:t xml:space="preserve">Vigência: </w:t>
      </w:r>
      <w:r w:rsidR="00B7349B">
        <w:rPr>
          <w:color w:val="333333"/>
          <w:sz w:val="21"/>
        </w:rPr>
        <w:t>30</w:t>
      </w:r>
      <w:r>
        <w:rPr>
          <w:color w:val="333333"/>
          <w:sz w:val="21"/>
        </w:rPr>
        <w:t xml:space="preserve"> de </w:t>
      </w:r>
      <w:r w:rsidR="00B7349B">
        <w:rPr>
          <w:color w:val="333333"/>
          <w:sz w:val="21"/>
        </w:rPr>
        <w:t>março</w:t>
      </w:r>
      <w:r>
        <w:rPr>
          <w:color w:val="333333"/>
          <w:sz w:val="21"/>
        </w:rPr>
        <w:t xml:space="preserve"> de 2023 a </w:t>
      </w:r>
      <w:r w:rsidR="00B7349B">
        <w:rPr>
          <w:color w:val="333333"/>
          <w:sz w:val="21"/>
        </w:rPr>
        <w:t>30</w:t>
      </w:r>
      <w:r>
        <w:rPr>
          <w:color w:val="333333"/>
          <w:sz w:val="21"/>
        </w:rPr>
        <w:t xml:space="preserve"> de </w:t>
      </w:r>
      <w:r w:rsidR="00B7349B">
        <w:rPr>
          <w:color w:val="333333"/>
          <w:sz w:val="21"/>
        </w:rPr>
        <w:t>junho</w:t>
      </w:r>
      <w:r>
        <w:rPr>
          <w:color w:val="333333"/>
          <w:sz w:val="21"/>
        </w:rPr>
        <w:t xml:space="preserve"> de 2023.</w:t>
      </w:r>
    </w:p>
    <w:p w14:paraId="7D8F1E26" w14:textId="4D45507E" w:rsidR="00CF5A8A" w:rsidRDefault="00CF5A8A" w:rsidP="00CF5A8A">
      <w:pPr>
        <w:pStyle w:val="Textbody"/>
        <w:shd w:val="clear" w:color="auto" w:fill="FFFFFF"/>
        <w:spacing w:after="150"/>
      </w:pPr>
      <w:r>
        <w:rPr>
          <w:rStyle w:val="StrongEmphasis"/>
          <w:color w:val="333333"/>
          <w:sz w:val="21"/>
        </w:rPr>
        <w:t xml:space="preserve">Modalidade de Licitação: </w:t>
      </w:r>
      <w:r w:rsidR="00B7349B">
        <w:rPr>
          <w:color w:val="333333"/>
          <w:sz w:val="21"/>
        </w:rPr>
        <w:t>Tomada</w:t>
      </w:r>
      <w:r>
        <w:rPr>
          <w:color w:val="333333"/>
          <w:sz w:val="21"/>
        </w:rPr>
        <w:t xml:space="preserve"> de </w:t>
      </w:r>
      <w:r w:rsidR="00B7349B">
        <w:rPr>
          <w:color w:val="333333"/>
          <w:sz w:val="21"/>
        </w:rPr>
        <w:t>P</w:t>
      </w:r>
      <w:r>
        <w:rPr>
          <w:color w:val="333333"/>
          <w:sz w:val="21"/>
        </w:rPr>
        <w:t>reço</w:t>
      </w:r>
      <w:r w:rsidR="00B7349B">
        <w:rPr>
          <w:color w:val="333333"/>
          <w:sz w:val="21"/>
        </w:rPr>
        <w:t xml:space="preserve"> nº 001/2022</w:t>
      </w:r>
      <w:r>
        <w:rPr>
          <w:color w:val="333333"/>
          <w:sz w:val="21"/>
        </w:rPr>
        <w:t>.</w:t>
      </w:r>
    </w:p>
    <w:p w14:paraId="76848BA4" w14:textId="23F029DA" w:rsidR="00CF5A8A" w:rsidRDefault="00CF5A8A" w:rsidP="00CF5A8A">
      <w:pPr>
        <w:pStyle w:val="Textbody"/>
        <w:shd w:val="clear" w:color="auto" w:fill="FFFFFF"/>
        <w:spacing w:after="150"/>
        <w:rPr>
          <w:color w:val="333333"/>
          <w:sz w:val="21"/>
        </w:rPr>
      </w:pPr>
      <w:r>
        <w:rPr>
          <w:color w:val="333333"/>
          <w:sz w:val="21"/>
        </w:rPr>
        <w:t xml:space="preserve">Itanhangá MT, </w:t>
      </w:r>
      <w:r w:rsidR="00B7349B">
        <w:rPr>
          <w:color w:val="333333"/>
          <w:sz w:val="21"/>
        </w:rPr>
        <w:t>27</w:t>
      </w:r>
      <w:r>
        <w:rPr>
          <w:color w:val="333333"/>
          <w:sz w:val="21"/>
        </w:rPr>
        <w:t xml:space="preserve"> de </w:t>
      </w:r>
      <w:r w:rsidR="00B7349B">
        <w:rPr>
          <w:color w:val="333333"/>
          <w:sz w:val="21"/>
        </w:rPr>
        <w:t>març</w:t>
      </w:r>
      <w:r>
        <w:rPr>
          <w:color w:val="333333"/>
          <w:sz w:val="21"/>
        </w:rPr>
        <w:t>o 202</w:t>
      </w:r>
      <w:r w:rsidR="00B7349B">
        <w:rPr>
          <w:color w:val="333333"/>
          <w:sz w:val="21"/>
        </w:rPr>
        <w:t>3</w:t>
      </w:r>
      <w:r>
        <w:rPr>
          <w:color w:val="333333"/>
          <w:sz w:val="21"/>
        </w:rPr>
        <w:t>.</w:t>
      </w:r>
    </w:p>
    <w:p w14:paraId="55EE0BE3" w14:textId="77777777" w:rsidR="00CF5A8A" w:rsidRDefault="00CF5A8A" w:rsidP="00CF5A8A">
      <w:pPr>
        <w:pStyle w:val="Textbody"/>
        <w:shd w:val="clear" w:color="auto" w:fill="FFFFFF"/>
        <w:spacing w:after="150"/>
        <w:rPr>
          <w:color w:val="333333"/>
          <w:sz w:val="21"/>
        </w:rPr>
      </w:pPr>
      <w:proofErr w:type="spellStart"/>
      <w:r>
        <w:rPr>
          <w:color w:val="333333"/>
          <w:sz w:val="21"/>
        </w:rPr>
        <w:t>Celeni</w:t>
      </w:r>
      <w:proofErr w:type="spellEnd"/>
      <w:r>
        <w:rPr>
          <w:color w:val="333333"/>
          <w:sz w:val="21"/>
        </w:rPr>
        <w:t xml:space="preserve"> </w:t>
      </w:r>
      <w:proofErr w:type="spellStart"/>
      <w:r>
        <w:rPr>
          <w:color w:val="333333"/>
          <w:sz w:val="21"/>
        </w:rPr>
        <w:t>Gehm</w:t>
      </w:r>
      <w:proofErr w:type="spellEnd"/>
    </w:p>
    <w:p w14:paraId="284AE04E" w14:textId="77777777" w:rsidR="00CF5A8A" w:rsidRDefault="00CF5A8A" w:rsidP="00CF5A8A">
      <w:pPr>
        <w:pStyle w:val="Textbody"/>
        <w:shd w:val="clear" w:color="auto" w:fill="FFFFFF"/>
        <w:spacing w:after="150"/>
        <w:rPr>
          <w:color w:val="333333"/>
          <w:sz w:val="21"/>
        </w:rPr>
      </w:pPr>
      <w:r>
        <w:rPr>
          <w:color w:val="333333"/>
          <w:sz w:val="21"/>
        </w:rPr>
        <w:t>Presidente Comissão Permanente de Licitação</w:t>
      </w:r>
    </w:p>
    <w:p w14:paraId="5B8BC5D5" w14:textId="77777777" w:rsidR="00CF5A8A" w:rsidRDefault="00CF5A8A" w:rsidP="00CF5A8A">
      <w:pPr>
        <w:pStyle w:val="Textbody"/>
        <w:shd w:val="clear" w:color="auto" w:fill="FFFFFF"/>
        <w:spacing w:after="150"/>
        <w:rPr>
          <w:color w:val="333333"/>
          <w:sz w:val="21"/>
        </w:rPr>
      </w:pPr>
      <w:r>
        <w:rPr>
          <w:color w:val="333333"/>
          <w:sz w:val="21"/>
        </w:rPr>
        <w:t>Portaria 01/2022</w:t>
      </w:r>
    </w:p>
    <w:p w14:paraId="6F408D8F" w14:textId="1B5003FD" w:rsidR="00E7238D" w:rsidRDefault="00E7238D" w:rsidP="00E7238D">
      <w:pPr>
        <w:tabs>
          <w:tab w:val="left" w:pos="5420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7B5CB3D" w14:textId="77777777" w:rsidR="008B0384" w:rsidRPr="00E7238D" w:rsidRDefault="008B0384" w:rsidP="00E7238D">
      <w:pPr>
        <w:tabs>
          <w:tab w:val="left" w:pos="5420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0E5923E" w14:textId="77777777" w:rsidR="00E7238D" w:rsidRPr="00E7238D" w:rsidRDefault="00E7238D" w:rsidP="00E723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sectPr w:rsidR="00E7238D" w:rsidRPr="00E7238D" w:rsidSect="000966C2">
      <w:headerReference w:type="default" r:id="rId6"/>
      <w:footerReference w:type="default" r:id="rId7"/>
      <w:pgSz w:w="11906" w:h="16838"/>
      <w:pgMar w:top="1417" w:right="1133" w:bottom="1134" w:left="1276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75D6B" w14:textId="77777777" w:rsidR="00002991" w:rsidRDefault="00002991" w:rsidP="00002991">
      <w:pPr>
        <w:spacing w:after="0" w:line="240" w:lineRule="auto"/>
      </w:pPr>
      <w:r>
        <w:separator/>
      </w:r>
    </w:p>
  </w:endnote>
  <w:endnote w:type="continuationSeparator" w:id="0">
    <w:p w14:paraId="37C20A36" w14:textId="77777777" w:rsidR="00002991" w:rsidRDefault="00002991" w:rsidP="00002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B8897" w14:textId="2AC74289" w:rsidR="00002991" w:rsidRDefault="0000299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Rua </w:t>
    </w:r>
    <w:r w:rsidR="002E6E03">
      <w:rPr>
        <w:rFonts w:ascii="Times New Roman" w:eastAsia="Calibri" w:hAnsi="Times New Roman" w:cs="Times New Roman"/>
        <w:color w:val="0000FF"/>
        <w:sz w:val="21"/>
        <w:szCs w:val="21"/>
      </w:rPr>
      <w:t>Florianópolis</w:t>
    </w: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, n° </w:t>
    </w:r>
    <w:r w:rsidR="002E6E03">
      <w:rPr>
        <w:rFonts w:ascii="Times New Roman" w:eastAsia="Calibri" w:hAnsi="Times New Roman" w:cs="Times New Roman"/>
        <w:color w:val="0000FF"/>
        <w:sz w:val="21"/>
        <w:szCs w:val="21"/>
      </w:rPr>
      <w:t>217</w:t>
    </w:r>
    <w:r>
      <w:rPr>
        <w:rFonts w:ascii="Times New Roman" w:eastAsia="Calibri" w:hAnsi="Times New Roman" w:cs="Times New Roman"/>
        <w:color w:val="0000FF"/>
        <w:sz w:val="21"/>
        <w:szCs w:val="21"/>
      </w:rPr>
      <w:t>, Cx</w:t>
    </w:r>
    <w:r w:rsidR="002E6E03">
      <w:rPr>
        <w:rFonts w:ascii="Times New Roman" w:eastAsia="Calibri" w:hAnsi="Times New Roman" w:cs="Times New Roman"/>
        <w:color w:val="0000FF"/>
        <w:sz w:val="21"/>
        <w:szCs w:val="21"/>
      </w:rPr>
      <w:t>.</w:t>
    </w: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 Postal </w:t>
    </w:r>
    <w:r w:rsidR="002E6E03">
      <w:rPr>
        <w:rFonts w:ascii="Times New Roman" w:eastAsia="Calibri" w:hAnsi="Times New Roman" w:cs="Times New Roman"/>
        <w:color w:val="0000FF"/>
        <w:sz w:val="21"/>
        <w:szCs w:val="21"/>
      </w:rPr>
      <w:t>71</w:t>
    </w: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 - CEP: 78.579-000 - Itanhangá/MT </w:t>
    </w:r>
    <w:r w:rsidR="008E3D76">
      <w:rPr>
        <w:rFonts w:ascii="Times New Roman" w:eastAsia="Calibri" w:hAnsi="Times New Roman" w:cs="Times New Roman"/>
        <w:color w:val="0000FF"/>
        <w:sz w:val="21"/>
        <w:szCs w:val="21"/>
      </w:rPr>
      <w:t>– CNPJ – 07.209.260/0001-10.</w:t>
    </w: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</w:p>
  <w:p w14:paraId="1033CE2B" w14:textId="52B4C119" w:rsidR="00002991" w:rsidRDefault="00002991" w:rsidP="00002991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  <w:lang w:eastAsia="pt-BR"/>
      </w:rPr>
    </w:pPr>
    <w:r>
      <w:rPr>
        <w:rFonts w:ascii="Times New Roman" w:eastAsia="Calibri" w:hAnsi="Times New Roman" w:cs="Times New Roman"/>
        <w:color w:val="0000FF"/>
        <w:sz w:val="21"/>
        <w:szCs w:val="21"/>
        <w:lang w:eastAsia="pt-BR"/>
      </w:rPr>
      <w:t xml:space="preserve">Fone: 66 3578 1365, </w:t>
    </w:r>
    <w:hyperlink r:id="rId1" w:history="1">
      <w:r w:rsidR="002E6E03" w:rsidRPr="0087546F"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compras@camaraitanhanga.mt.gov.br</w:t>
      </w:r>
    </w:hyperlink>
    <w:r>
      <w:rPr>
        <w:rFonts w:ascii="Times New Roman" w:eastAsia="Calibri" w:hAnsi="Times New Roman" w:cs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eastAsia="Calibri" w:hAnsi="Times New Roman" w:cs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76211" w14:textId="77777777" w:rsidR="00002991" w:rsidRDefault="00002991" w:rsidP="00002991">
      <w:pPr>
        <w:spacing w:after="0" w:line="240" w:lineRule="auto"/>
      </w:pPr>
      <w:r>
        <w:separator/>
      </w:r>
    </w:p>
  </w:footnote>
  <w:footnote w:type="continuationSeparator" w:id="0">
    <w:p w14:paraId="367DDD3A" w14:textId="77777777" w:rsidR="00002991" w:rsidRDefault="00002991" w:rsidP="00002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B419B" w14:textId="361F4DB8" w:rsidR="008E3D76" w:rsidRDefault="009D32EF" w:rsidP="008E3D76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B0791A4" wp14:editId="56ABF790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" name="Imagem 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2991" w:rsidRPr="008E3D76">
      <w:t xml:space="preserve"> </w:t>
    </w:r>
    <w:r w:rsidR="008E3D76">
      <w:rPr>
        <w:rFonts w:ascii="Calibri" w:eastAsia="Calibri" w:hAnsi="Calibri" w:cs="Times New Roman"/>
        <w:b/>
        <w:color w:val="0000FF"/>
        <w:sz w:val="44"/>
        <w:szCs w:val="44"/>
        <w:lang w:eastAsia="pt-BR"/>
      </w:rPr>
      <w:tab/>
    </w:r>
    <w:r w:rsidR="008E3D76"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  <w:t>Estado de Mato Grosso</w:t>
    </w:r>
  </w:p>
  <w:p w14:paraId="59C0A90E" w14:textId="77777777" w:rsidR="008E3D76" w:rsidRDefault="008E3D76" w:rsidP="008E3D76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F225E71" w14:textId="2379B6E1" w:rsidR="008E3D76" w:rsidRDefault="008E3D76" w:rsidP="008E3D76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 w:rsidR="007C382A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21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/202</w:t>
    </w:r>
    <w:r w:rsidR="007C382A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4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– Biênio 20</w:t>
    </w:r>
    <w:r w:rsidR="007C382A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21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- 202</w:t>
    </w:r>
    <w:r w:rsidR="00E7238D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2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. </w:t>
    </w:r>
  </w:p>
  <w:p w14:paraId="748E0584" w14:textId="77777777" w:rsidR="008E3D76" w:rsidRDefault="008E3D76" w:rsidP="008E3D76">
    <w:pPr>
      <w:spacing w:after="0" w:line="240" w:lineRule="auto"/>
      <w:rPr>
        <w:rFonts w:ascii="Calibri" w:eastAsia="Calibri" w:hAnsi="Calibri" w:cs="Times New Roman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878"/>
    <w:rsid w:val="00002991"/>
    <w:rsid w:val="00013592"/>
    <w:rsid w:val="00014AEC"/>
    <w:rsid w:val="00030749"/>
    <w:rsid w:val="00032680"/>
    <w:rsid w:val="000966C2"/>
    <w:rsid w:val="000A2EB8"/>
    <w:rsid w:val="000F25FA"/>
    <w:rsid w:val="001A214A"/>
    <w:rsid w:val="001A61F9"/>
    <w:rsid w:val="001D72A9"/>
    <w:rsid w:val="001F38AE"/>
    <w:rsid w:val="001F46D2"/>
    <w:rsid w:val="00243258"/>
    <w:rsid w:val="00255DB5"/>
    <w:rsid w:val="002C03F9"/>
    <w:rsid w:val="002D4129"/>
    <w:rsid w:val="002E6E03"/>
    <w:rsid w:val="00360689"/>
    <w:rsid w:val="003901C2"/>
    <w:rsid w:val="003D4ECD"/>
    <w:rsid w:val="00444878"/>
    <w:rsid w:val="00456E6B"/>
    <w:rsid w:val="00465C84"/>
    <w:rsid w:val="00490065"/>
    <w:rsid w:val="004B754D"/>
    <w:rsid w:val="004D3FD8"/>
    <w:rsid w:val="00543F8A"/>
    <w:rsid w:val="005F46FE"/>
    <w:rsid w:val="005F52EA"/>
    <w:rsid w:val="0061691E"/>
    <w:rsid w:val="006D28DE"/>
    <w:rsid w:val="0075221C"/>
    <w:rsid w:val="0076673A"/>
    <w:rsid w:val="007C382A"/>
    <w:rsid w:val="008042B9"/>
    <w:rsid w:val="008168CC"/>
    <w:rsid w:val="0083143B"/>
    <w:rsid w:val="00860C98"/>
    <w:rsid w:val="008B0384"/>
    <w:rsid w:val="008D0513"/>
    <w:rsid w:val="008E3D76"/>
    <w:rsid w:val="009136EB"/>
    <w:rsid w:val="00931753"/>
    <w:rsid w:val="009C087D"/>
    <w:rsid w:val="009C1C71"/>
    <w:rsid w:val="009D32EF"/>
    <w:rsid w:val="00A015A4"/>
    <w:rsid w:val="00A538B4"/>
    <w:rsid w:val="00B34876"/>
    <w:rsid w:val="00B411DD"/>
    <w:rsid w:val="00B7349B"/>
    <w:rsid w:val="00BD2A02"/>
    <w:rsid w:val="00C70182"/>
    <w:rsid w:val="00C730CC"/>
    <w:rsid w:val="00C77BAB"/>
    <w:rsid w:val="00CF5A8A"/>
    <w:rsid w:val="00D54D85"/>
    <w:rsid w:val="00D6202C"/>
    <w:rsid w:val="00D9026B"/>
    <w:rsid w:val="00DC4ACB"/>
    <w:rsid w:val="00DD4458"/>
    <w:rsid w:val="00DF189E"/>
    <w:rsid w:val="00E711EE"/>
    <w:rsid w:val="00E71A33"/>
    <w:rsid w:val="00E7238D"/>
    <w:rsid w:val="00EB22BB"/>
    <w:rsid w:val="00ED50FB"/>
    <w:rsid w:val="00F43A4F"/>
    <w:rsid w:val="00F56379"/>
    <w:rsid w:val="00F93099"/>
    <w:rsid w:val="00F9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ACC92"/>
  <w15:chartTrackingRefBased/>
  <w15:docId w15:val="{2397F43F-CA00-4F69-A638-120BE5CE3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2991"/>
  </w:style>
  <w:style w:type="paragraph" w:styleId="Rodap">
    <w:name w:val="footer"/>
    <w:basedOn w:val="Normal"/>
    <w:link w:val="Rodap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2991"/>
  </w:style>
  <w:style w:type="character" w:styleId="Hyperlink">
    <w:name w:val="Hyperlink"/>
    <w:basedOn w:val="Fontepargpadro"/>
    <w:uiPriority w:val="99"/>
    <w:unhideWhenUsed/>
    <w:rsid w:val="00002991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E723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E7238D"/>
  </w:style>
  <w:style w:type="paragraph" w:styleId="SemEspaamento">
    <w:name w:val="No Spacing"/>
    <w:uiPriority w:val="1"/>
    <w:qFormat/>
    <w:rsid w:val="003D4ECD"/>
    <w:pPr>
      <w:spacing w:after="0" w:line="240" w:lineRule="auto"/>
    </w:pPr>
  </w:style>
  <w:style w:type="character" w:styleId="MenoPendente">
    <w:name w:val="Unresolved Mention"/>
    <w:basedOn w:val="Fontepargpadro"/>
    <w:uiPriority w:val="99"/>
    <w:semiHidden/>
    <w:unhideWhenUsed/>
    <w:rsid w:val="002E6E03"/>
    <w:rPr>
      <w:color w:val="605E5C"/>
      <w:shd w:val="clear" w:color="auto" w:fill="E1DFDD"/>
    </w:rPr>
  </w:style>
  <w:style w:type="paragraph" w:customStyle="1" w:styleId="Textbody">
    <w:name w:val="Text body"/>
    <w:basedOn w:val="Normal"/>
    <w:rsid w:val="00CF5A8A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F5A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compras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617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3</cp:revision>
  <cp:lastPrinted>2023-04-04T12:26:00Z</cp:lastPrinted>
  <dcterms:created xsi:type="dcterms:W3CDTF">2023-04-04T12:21:00Z</dcterms:created>
  <dcterms:modified xsi:type="dcterms:W3CDTF">2023-04-04T12:26:00Z</dcterms:modified>
</cp:coreProperties>
</file>