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C3F2C" w14:textId="005EB3CE" w:rsidR="00CE0A2D" w:rsidRPr="00CD4060" w:rsidRDefault="00CE0A2D" w:rsidP="00CE0A2D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/>
          <w:u w:val="single"/>
        </w:rPr>
      </w:pPr>
      <w:r w:rsidRPr="00CD4060">
        <w:rPr>
          <w:rFonts w:ascii="Courier New" w:hAnsi="Courier New" w:cs="Courier New"/>
          <w:b/>
          <w:u w:val="single"/>
        </w:rPr>
        <w:t>JUSTIFICATIVA</w:t>
      </w:r>
    </w:p>
    <w:p w14:paraId="1DB071EF" w14:textId="5F157A05" w:rsidR="00CE0A2D" w:rsidRDefault="00CE0A2D" w:rsidP="00CE0A2D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b/>
        </w:rPr>
      </w:pPr>
    </w:p>
    <w:p w14:paraId="55F703EE" w14:textId="77777777" w:rsidR="001F1ABA" w:rsidRPr="001F1ABA" w:rsidRDefault="001F1ABA" w:rsidP="001F1ABA"/>
    <w:p w14:paraId="150FB21F" w14:textId="3C270651" w:rsidR="00CE0A2D" w:rsidRPr="00CD4060" w:rsidRDefault="00CE0A2D" w:rsidP="00CE0A2D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</w:rPr>
      </w:pPr>
      <w:r w:rsidRPr="00CD4060">
        <w:rPr>
          <w:rFonts w:ascii="Courier New" w:hAnsi="Courier New" w:cs="Courier New"/>
          <w:b/>
        </w:rPr>
        <w:t xml:space="preserve">Ao Projeto de Lei Nº </w:t>
      </w:r>
      <w:r w:rsidR="000F4AAA">
        <w:rPr>
          <w:rFonts w:ascii="Courier New" w:hAnsi="Courier New" w:cs="Courier New"/>
          <w:b/>
        </w:rPr>
        <w:t>011</w:t>
      </w:r>
      <w:r w:rsidRPr="00CD4060">
        <w:rPr>
          <w:rFonts w:ascii="Courier New" w:hAnsi="Courier New" w:cs="Courier New"/>
          <w:b/>
        </w:rPr>
        <w:t>/20</w:t>
      </w:r>
      <w:r>
        <w:rPr>
          <w:rFonts w:ascii="Courier New" w:hAnsi="Courier New" w:cs="Courier New"/>
          <w:b/>
        </w:rPr>
        <w:t>2</w:t>
      </w:r>
      <w:r w:rsidR="009844CA">
        <w:rPr>
          <w:rFonts w:ascii="Courier New" w:hAnsi="Courier New" w:cs="Courier New"/>
          <w:b/>
        </w:rPr>
        <w:t>4</w:t>
      </w:r>
    </w:p>
    <w:p w14:paraId="16311001" w14:textId="77777777" w:rsidR="00CE0A2D" w:rsidRPr="00CD4060" w:rsidRDefault="00CE0A2D" w:rsidP="00CE0A2D">
      <w:pPr>
        <w:pStyle w:val="Ttulo7"/>
        <w:tabs>
          <w:tab w:val="left" w:pos="4140"/>
        </w:tabs>
        <w:spacing w:before="0" w:after="0"/>
        <w:jc w:val="both"/>
        <w:rPr>
          <w:rFonts w:ascii="Courier New" w:hAnsi="Courier New" w:cs="Courier New"/>
          <w:lang w:val="pt-PT"/>
        </w:rPr>
      </w:pPr>
      <w:r w:rsidRPr="00CD4060">
        <w:rPr>
          <w:rFonts w:ascii="Courier New" w:hAnsi="Courier New" w:cs="Courier New"/>
          <w:lang w:val="pt-PT"/>
        </w:rPr>
        <w:t xml:space="preserve">                    </w:t>
      </w:r>
    </w:p>
    <w:p w14:paraId="74D06554" w14:textId="09859A5C" w:rsidR="00CE0A2D" w:rsidRPr="009061BA" w:rsidRDefault="00CE0A2D" w:rsidP="009844CA">
      <w:pPr>
        <w:tabs>
          <w:tab w:val="left" w:pos="9781"/>
        </w:tabs>
        <w:jc w:val="both"/>
        <w:rPr>
          <w:rFonts w:ascii="Courier New" w:hAnsi="Courier New" w:cs="Courier New"/>
          <w:b/>
          <w:bCs/>
        </w:rPr>
      </w:pPr>
      <w:r w:rsidRPr="00CD4060">
        <w:rPr>
          <w:rFonts w:ascii="Courier New" w:hAnsi="Courier New" w:cs="Courier New"/>
        </w:rPr>
        <w:t>Senhor Presidente</w:t>
      </w:r>
      <w:r w:rsidR="009844CA">
        <w:rPr>
          <w:rFonts w:ascii="Courier New" w:hAnsi="Courier New" w:cs="Courier New"/>
        </w:rPr>
        <w:t xml:space="preserve"> e Demais Vereadores</w:t>
      </w:r>
      <w:r w:rsidR="009844CA">
        <w:rPr>
          <w:rFonts w:ascii="Courier New" w:hAnsi="Courier New" w:cs="Courier New"/>
          <w:b/>
          <w:bCs/>
        </w:rPr>
        <w:t>:</w:t>
      </w:r>
    </w:p>
    <w:p w14:paraId="79CC3E20" w14:textId="77777777" w:rsidR="00CE0A2D" w:rsidRPr="00CD4060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  <w:b/>
        </w:rPr>
      </w:pPr>
    </w:p>
    <w:p w14:paraId="0BECB550" w14:textId="3F5706A5" w:rsidR="00DA131B" w:rsidRDefault="00CE0A2D" w:rsidP="00DA131B">
      <w:pPr>
        <w:ind w:firstLine="851"/>
        <w:jc w:val="both"/>
        <w:rPr>
          <w:rFonts w:ascii="Courier New" w:hAnsi="Courier New" w:cs="Courier New"/>
          <w:lang w:val="pt-PT"/>
        </w:rPr>
      </w:pPr>
      <w:r w:rsidRPr="00CD4060">
        <w:rPr>
          <w:rFonts w:ascii="Courier New" w:hAnsi="Courier New" w:cs="Courier New"/>
        </w:rPr>
        <w:t xml:space="preserve">Temos a honra de submeter </w:t>
      </w:r>
      <w:r w:rsidR="00057401">
        <w:rPr>
          <w:rFonts w:ascii="Courier New" w:hAnsi="Courier New" w:cs="Courier New"/>
        </w:rPr>
        <w:t>à</w:t>
      </w:r>
      <w:r w:rsidRPr="00CD4060">
        <w:rPr>
          <w:rFonts w:ascii="Courier New" w:hAnsi="Courier New" w:cs="Courier New"/>
        </w:rPr>
        <w:t xml:space="preserve"> apreciação desta Casa de Leis, o Projeto de Lei n° </w:t>
      </w:r>
      <w:r w:rsidR="00F74B57">
        <w:rPr>
          <w:rFonts w:ascii="Courier New" w:hAnsi="Courier New" w:cs="Courier New"/>
        </w:rPr>
        <w:t>011</w:t>
      </w:r>
      <w:r>
        <w:rPr>
          <w:rFonts w:ascii="Courier New" w:hAnsi="Courier New" w:cs="Courier New"/>
        </w:rPr>
        <w:t>/202</w:t>
      </w:r>
      <w:r w:rsidR="009844CA">
        <w:rPr>
          <w:rFonts w:ascii="Courier New" w:hAnsi="Courier New" w:cs="Courier New"/>
        </w:rPr>
        <w:t>4</w:t>
      </w:r>
      <w:r w:rsidRPr="00CD4060">
        <w:rPr>
          <w:rFonts w:ascii="Courier New" w:hAnsi="Courier New" w:cs="Courier New"/>
        </w:rPr>
        <w:t xml:space="preserve">, </w:t>
      </w:r>
      <w:r w:rsidR="00D804A5" w:rsidRPr="00CD4060">
        <w:rPr>
          <w:rFonts w:ascii="Courier New" w:hAnsi="Courier New" w:cs="Courier New"/>
        </w:rPr>
        <w:t>que</w:t>
      </w:r>
      <w:r w:rsidR="00A84361">
        <w:rPr>
          <w:rFonts w:ascii="Courier New" w:hAnsi="Courier New" w:cs="Courier New"/>
        </w:rPr>
        <w:t xml:space="preserve"> </w:t>
      </w:r>
      <w:r w:rsidR="009844CA">
        <w:rPr>
          <w:rFonts w:ascii="Courier New" w:hAnsi="Courier New" w:cs="Courier New"/>
          <w:lang w:val="pt-PT"/>
        </w:rPr>
        <w:t>“</w:t>
      </w:r>
      <w:r w:rsidR="006E48BE">
        <w:rPr>
          <w:rFonts w:ascii="Courier New" w:hAnsi="Courier New" w:cs="Courier New"/>
          <w:lang w:val="pt-PT"/>
        </w:rPr>
        <w:t xml:space="preserve">PRORROGA </w:t>
      </w:r>
      <w:r w:rsidR="00057401">
        <w:rPr>
          <w:rFonts w:ascii="Courier New" w:hAnsi="Courier New" w:cs="Courier New"/>
          <w:lang w:val="pt-PT"/>
        </w:rPr>
        <w:t xml:space="preserve">O </w:t>
      </w:r>
      <w:r w:rsidR="00A80989">
        <w:rPr>
          <w:rFonts w:ascii="Courier New" w:hAnsi="Courier New" w:cs="Courier New"/>
          <w:lang w:val="pt-PT"/>
        </w:rPr>
        <w:t>PRAZO DE PAGAMENTO DA CONTRIBUIÇÃO DE MELHORIA PREV</w:t>
      </w:r>
      <w:r w:rsidR="0018592F">
        <w:rPr>
          <w:rFonts w:ascii="Courier New" w:hAnsi="Courier New" w:cs="Courier New"/>
          <w:lang w:val="pt-PT"/>
        </w:rPr>
        <w:t>IS</w:t>
      </w:r>
      <w:r w:rsidR="00A80989">
        <w:rPr>
          <w:rFonts w:ascii="Courier New" w:hAnsi="Courier New" w:cs="Courier New"/>
          <w:lang w:val="pt-PT"/>
        </w:rPr>
        <w:t xml:space="preserve">TA NO </w:t>
      </w:r>
      <w:r w:rsidR="009844CA">
        <w:rPr>
          <w:rFonts w:ascii="Courier New" w:hAnsi="Courier New" w:cs="Courier New"/>
          <w:lang w:val="pt-PT"/>
        </w:rPr>
        <w:t xml:space="preserve">ART. </w:t>
      </w:r>
      <w:r w:rsidR="000F4AAA">
        <w:rPr>
          <w:rFonts w:ascii="Courier New" w:hAnsi="Courier New" w:cs="Courier New"/>
          <w:lang w:val="pt-PT"/>
        </w:rPr>
        <w:t>14</w:t>
      </w:r>
      <w:r w:rsidR="009844CA">
        <w:rPr>
          <w:rFonts w:ascii="Courier New" w:hAnsi="Courier New" w:cs="Courier New"/>
          <w:lang w:val="pt-PT"/>
        </w:rPr>
        <w:t xml:space="preserve"> D</w:t>
      </w:r>
      <w:r w:rsidR="00A80989">
        <w:rPr>
          <w:rFonts w:ascii="Courier New" w:hAnsi="Courier New" w:cs="Courier New"/>
          <w:lang w:val="pt-PT"/>
        </w:rPr>
        <w:t xml:space="preserve">A </w:t>
      </w:r>
      <w:r w:rsidR="009844CA">
        <w:rPr>
          <w:rFonts w:ascii="Courier New" w:hAnsi="Courier New" w:cs="Courier New"/>
          <w:lang w:val="pt-PT"/>
        </w:rPr>
        <w:t xml:space="preserve">LEI N. </w:t>
      </w:r>
      <w:r w:rsidR="000F4AAA">
        <w:rPr>
          <w:rFonts w:ascii="Courier New" w:hAnsi="Courier New" w:cs="Courier New"/>
          <w:lang w:val="pt-PT"/>
        </w:rPr>
        <w:t>633</w:t>
      </w:r>
      <w:r w:rsidR="009844CA">
        <w:rPr>
          <w:rFonts w:ascii="Courier New" w:hAnsi="Courier New" w:cs="Courier New"/>
          <w:lang w:val="pt-PT"/>
        </w:rPr>
        <w:t>/20</w:t>
      </w:r>
      <w:r w:rsidR="00A80989">
        <w:rPr>
          <w:rFonts w:ascii="Courier New" w:hAnsi="Courier New" w:cs="Courier New"/>
          <w:lang w:val="pt-PT"/>
        </w:rPr>
        <w:t>2</w:t>
      </w:r>
      <w:r w:rsidR="000F4AAA">
        <w:rPr>
          <w:rFonts w:ascii="Courier New" w:hAnsi="Courier New" w:cs="Courier New"/>
          <w:lang w:val="pt-PT"/>
        </w:rPr>
        <w:t>2</w:t>
      </w:r>
      <w:r w:rsidR="009844CA">
        <w:rPr>
          <w:rFonts w:ascii="Courier New" w:hAnsi="Courier New" w:cs="Courier New"/>
          <w:lang w:val="pt-PT"/>
        </w:rPr>
        <w:t xml:space="preserve"> E DÁ OUTRAS PREVIDÊNCIAS</w:t>
      </w:r>
      <w:r w:rsidR="00DA131B">
        <w:rPr>
          <w:rFonts w:ascii="Courier New" w:hAnsi="Courier New" w:cs="Courier New"/>
          <w:lang w:val="pt-PT"/>
        </w:rPr>
        <w:t>”.</w:t>
      </w:r>
    </w:p>
    <w:p w14:paraId="3F41A249" w14:textId="77777777" w:rsidR="00CE0A2D" w:rsidRPr="00CD4060" w:rsidRDefault="00CE0A2D" w:rsidP="00DA131B">
      <w:pPr>
        <w:tabs>
          <w:tab w:val="left" w:pos="9781"/>
        </w:tabs>
        <w:ind w:firstLine="851"/>
        <w:jc w:val="both"/>
        <w:rPr>
          <w:rFonts w:ascii="Courier New" w:hAnsi="Courier New" w:cs="Courier New"/>
          <w:b/>
        </w:rPr>
      </w:pPr>
    </w:p>
    <w:p w14:paraId="4B73E25C" w14:textId="7E4ECBD3" w:rsidR="00057401" w:rsidRDefault="00CE0A2D" w:rsidP="00DA131B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 xml:space="preserve">O </w:t>
      </w:r>
      <w:r w:rsidR="00DA131B">
        <w:rPr>
          <w:rFonts w:ascii="Courier New" w:hAnsi="Courier New" w:cs="Courier New"/>
        </w:rPr>
        <w:t>p</w:t>
      </w:r>
      <w:r w:rsidRPr="00CD4060">
        <w:rPr>
          <w:rFonts w:ascii="Courier New" w:hAnsi="Courier New" w:cs="Courier New"/>
        </w:rPr>
        <w:t>resente Projeto de Lei tem como objetivo</w:t>
      </w:r>
      <w:r w:rsidR="009844CA">
        <w:rPr>
          <w:rFonts w:ascii="Courier New" w:hAnsi="Courier New" w:cs="Courier New"/>
        </w:rPr>
        <w:t xml:space="preserve"> </w:t>
      </w:r>
      <w:r w:rsidR="00057401" w:rsidRPr="00057401">
        <w:rPr>
          <w:rFonts w:ascii="Courier New" w:hAnsi="Courier New" w:cs="Courier New"/>
        </w:rPr>
        <w:t>altera</w:t>
      </w:r>
      <w:r w:rsidR="00057401">
        <w:rPr>
          <w:rFonts w:ascii="Courier New" w:hAnsi="Courier New" w:cs="Courier New"/>
        </w:rPr>
        <w:t>r</w:t>
      </w:r>
      <w:r w:rsidR="00057401" w:rsidRPr="00057401">
        <w:rPr>
          <w:rFonts w:ascii="Courier New" w:hAnsi="Courier New" w:cs="Courier New"/>
        </w:rPr>
        <w:t xml:space="preserve"> o prazo</w:t>
      </w:r>
      <w:r w:rsidR="006E48BE">
        <w:rPr>
          <w:rFonts w:ascii="Courier New" w:hAnsi="Courier New" w:cs="Courier New"/>
        </w:rPr>
        <w:t xml:space="preserve"> do</w:t>
      </w:r>
      <w:r w:rsidR="00057401" w:rsidRPr="00057401">
        <w:rPr>
          <w:rFonts w:ascii="Courier New" w:hAnsi="Courier New" w:cs="Courier New"/>
        </w:rPr>
        <w:t xml:space="preserve"> pagamento d</w:t>
      </w:r>
      <w:r w:rsidR="006E48BE">
        <w:rPr>
          <w:rFonts w:ascii="Courier New" w:hAnsi="Courier New" w:cs="Courier New"/>
        </w:rPr>
        <w:t xml:space="preserve">a Contribuição de Melhoria prevista </w:t>
      </w:r>
      <w:r w:rsidR="00966A1D">
        <w:rPr>
          <w:rFonts w:ascii="Courier New" w:hAnsi="Courier New" w:cs="Courier New"/>
        </w:rPr>
        <w:t xml:space="preserve">no artigo 14 da </w:t>
      </w:r>
      <w:r w:rsidR="006E48BE">
        <w:rPr>
          <w:rFonts w:ascii="Courier New" w:hAnsi="Courier New" w:cs="Courier New"/>
        </w:rPr>
        <w:t xml:space="preserve">Lei nº </w:t>
      </w:r>
      <w:r w:rsidR="000F4AAA">
        <w:rPr>
          <w:rFonts w:ascii="Courier New" w:hAnsi="Courier New" w:cs="Courier New"/>
        </w:rPr>
        <w:t>633</w:t>
      </w:r>
      <w:r w:rsidR="006E48BE">
        <w:rPr>
          <w:rFonts w:ascii="Courier New" w:hAnsi="Courier New" w:cs="Courier New"/>
        </w:rPr>
        <w:t>/202</w:t>
      </w:r>
      <w:r w:rsidR="000F4AAA">
        <w:rPr>
          <w:rFonts w:ascii="Courier New" w:hAnsi="Courier New" w:cs="Courier New"/>
        </w:rPr>
        <w:t>2</w:t>
      </w:r>
      <w:r w:rsidR="00057401" w:rsidRPr="00057401">
        <w:rPr>
          <w:rFonts w:ascii="Courier New" w:hAnsi="Courier New" w:cs="Courier New"/>
        </w:rPr>
        <w:t>,</w:t>
      </w:r>
      <w:r w:rsidR="005B16C4">
        <w:rPr>
          <w:rFonts w:ascii="Courier New" w:hAnsi="Courier New" w:cs="Courier New"/>
        </w:rPr>
        <w:t xml:space="preserve"> </w:t>
      </w:r>
      <w:r w:rsidR="006E48BE">
        <w:rPr>
          <w:rFonts w:ascii="Courier New" w:hAnsi="Courier New" w:cs="Courier New"/>
        </w:rPr>
        <w:t xml:space="preserve">prorrogando o prazo de vencimento </w:t>
      </w:r>
      <w:r w:rsidR="005B16C4">
        <w:rPr>
          <w:rFonts w:ascii="Courier New" w:hAnsi="Courier New" w:cs="Courier New"/>
        </w:rPr>
        <w:t>p</w:t>
      </w:r>
      <w:r w:rsidR="00F74B57">
        <w:rPr>
          <w:rFonts w:ascii="Courier New" w:hAnsi="Courier New" w:cs="Courier New"/>
        </w:rPr>
        <w:t>ara</w:t>
      </w:r>
      <w:r w:rsidR="005B16C4">
        <w:rPr>
          <w:rFonts w:ascii="Courier New" w:hAnsi="Courier New" w:cs="Courier New"/>
        </w:rPr>
        <w:t xml:space="preserve"> </w:t>
      </w:r>
      <w:r w:rsidR="00F74B57">
        <w:rPr>
          <w:rFonts w:ascii="Courier New" w:hAnsi="Courier New" w:cs="Courier New"/>
        </w:rPr>
        <w:t>9</w:t>
      </w:r>
      <w:r w:rsidR="005B16C4">
        <w:rPr>
          <w:rFonts w:ascii="Courier New" w:hAnsi="Courier New" w:cs="Courier New"/>
        </w:rPr>
        <w:t>0</w:t>
      </w:r>
      <w:r w:rsidR="00966A1D">
        <w:rPr>
          <w:rFonts w:ascii="Courier New" w:hAnsi="Courier New" w:cs="Courier New"/>
        </w:rPr>
        <w:t xml:space="preserve"> (noventa)</w:t>
      </w:r>
      <w:r w:rsidR="005B16C4">
        <w:rPr>
          <w:rFonts w:ascii="Courier New" w:hAnsi="Courier New" w:cs="Courier New"/>
        </w:rPr>
        <w:t xml:space="preserve"> dias</w:t>
      </w:r>
      <w:r w:rsidR="00F74B57">
        <w:rPr>
          <w:rFonts w:ascii="Courier New" w:hAnsi="Courier New" w:cs="Courier New"/>
        </w:rPr>
        <w:t>, para pagamento em parcela única</w:t>
      </w:r>
      <w:r w:rsidR="005B16C4">
        <w:rPr>
          <w:rFonts w:ascii="Courier New" w:hAnsi="Courier New" w:cs="Courier New"/>
        </w:rPr>
        <w:t>,</w:t>
      </w:r>
      <w:r w:rsidR="00057401" w:rsidRPr="00057401">
        <w:rPr>
          <w:rFonts w:ascii="Courier New" w:hAnsi="Courier New" w:cs="Courier New"/>
        </w:rPr>
        <w:t xml:space="preserve"> sem, contudo,</w:t>
      </w:r>
      <w:r w:rsidR="00057401">
        <w:rPr>
          <w:rFonts w:ascii="Courier New" w:hAnsi="Courier New" w:cs="Courier New"/>
        </w:rPr>
        <w:t xml:space="preserve"> </w:t>
      </w:r>
      <w:r w:rsidR="00057401" w:rsidRPr="00057401">
        <w:rPr>
          <w:rFonts w:ascii="Courier New" w:hAnsi="Courier New" w:cs="Courier New"/>
        </w:rPr>
        <w:t>tornar mais gravoso o quantum devido pelo contribuinte - não se</w:t>
      </w:r>
      <w:r w:rsidR="00057401">
        <w:rPr>
          <w:rFonts w:ascii="Courier New" w:hAnsi="Courier New" w:cs="Courier New"/>
        </w:rPr>
        <w:t xml:space="preserve"> </w:t>
      </w:r>
      <w:r w:rsidR="00057401" w:rsidRPr="00057401">
        <w:rPr>
          <w:rFonts w:ascii="Courier New" w:hAnsi="Courier New" w:cs="Courier New"/>
        </w:rPr>
        <w:t>expõe ao alcance do princípio da anterioridade tributária.</w:t>
      </w:r>
    </w:p>
    <w:p w14:paraId="5450680B" w14:textId="77777777" w:rsidR="00057401" w:rsidRDefault="00057401" w:rsidP="00DA131B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</w:p>
    <w:p w14:paraId="31CB7F98" w14:textId="30483816" w:rsidR="00B67206" w:rsidRDefault="00B67206" w:rsidP="00DA131B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Tal decorre da grande procura dos contribuinte</w:t>
      </w:r>
      <w:r w:rsidR="005B16C4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do referido imposto “postulando verbalmente” junto ao Departamento de Tributos</w:t>
      </w:r>
      <w:r w:rsidR="005B16C4">
        <w:rPr>
          <w:rFonts w:ascii="Courier New" w:hAnsi="Courier New" w:cs="Courier New"/>
        </w:rPr>
        <w:t xml:space="preserve"> a prorrogação do prazo de pagamento</w:t>
      </w:r>
      <w:r w:rsidR="00F74B57">
        <w:rPr>
          <w:rFonts w:ascii="Courier New" w:hAnsi="Courier New" w:cs="Courier New"/>
        </w:rPr>
        <w:t xml:space="preserve"> em parcela única</w:t>
      </w:r>
      <w:r w:rsidR="005B16C4">
        <w:rPr>
          <w:rFonts w:ascii="Courier New" w:hAnsi="Courier New" w:cs="Courier New"/>
        </w:rPr>
        <w:t>.</w:t>
      </w:r>
    </w:p>
    <w:p w14:paraId="577BC49A" w14:textId="77777777" w:rsidR="00B67206" w:rsidRDefault="00B67206" w:rsidP="00DA131B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</w:p>
    <w:p w14:paraId="6EE1468B" w14:textId="419E9FE9" w:rsidR="005C6FB4" w:rsidRDefault="005C6FB4" w:rsidP="00DA131B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 w:rsidRPr="005C6FB4">
        <w:rPr>
          <w:rFonts w:ascii="Courier New" w:hAnsi="Courier New" w:cs="Courier New"/>
        </w:rPr>
        <w:t xml:space="preserve">No intuito de contribuir com </w:t>
      </w:r>
      <w:r>
        <w:rPr>
          <w:rFonts w:ascii="Courier New" w:hAnsi="Courier New" w:cs="Courier New"/>
        </w:rPr>
        <w:t>a</w:t>
      </w:r>
      <w:r w:rsidRPr="005C6FB4">
        <w:rPr>
          <w:rFonts w:ascii="Courier New" w:hAnsi="Courier New" w:cs="Courier New"/>
        </w:rPr>
        <w:t xml:space="preserve"> diminu</w:t>
      </w:r>
      <w:r>
        <w:rPr>
          <w:rFonts w:ascii="Courier New" w:hAnsi="Courier New" w:cs="Courier New"/>
        </w:rPr>
        <w:t>ição d</w:t>
      </w:r>
      <w:r w:rsidRPr="005C6FB4">
        <w:rPr>
          <w:rFonts w:ascii="Courier New" w:hAnsi="Courier New" w:cs="Courier New"/>
        </w:rPr>
        <w:t>os danos à economia e no sistema social do Município, o presente projeto oferece prazo maior para que os contribuintes quitem seus débitos com a Fazenda Pública, possibilitando aos munícipes garantirem sua subsistência como prioridade</w:t>
      </w:r>
      <w:r>
        <w:rPr>
          <w:rFonts w:ascii="Courier New" w:hAnsi="Courier New" w:cs="Courier New"/>
        </w:rPr>
        <w:t>.</w:t>
      </w:r>
    </w:p>
    <w:p w14:paraId="14B9E750" w14:textId="77777777" w:rsidR="005C6FB4" w:rsidRDefault="005C6FB4" w:rsidP="00DA131B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</w:p>
    <w:p w14:paraId="6696A17D" w14:textId="535C3DC1" w:rsidR="00A80989" w:rsidRDefault="00A80989" w:rsidP="00DA131B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Ressaltando-se que não haverá qualquer lesão ao erário municipal, não se verificando renúncia de receita tributária.</w:t>
      </w:r>
    </w:p>
    <w:p w14:paraId="0924AC84" w14:textId="77777777" w:rsidR="00A80989" w:rsidRDefault="00A80989" w:rsidP="00DA131B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</w:p>
    <w:p w14:paraId="2DDAFD1C" w14:textId="77777777" w:rsidR="00A80989" w:rsidRDefault="00057401" w:rsidP="00A80989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É</w:t>
      </w:r>
      <w:r w:rsidRPr="00057401">
        <w:rPr>
          <w:rFonts w:ascii="Courier New" w:hAnsi="Courier New" w:cs="Courier New"/>
        </w:rPr>
        <w:t xml:space="preserve"> por essa razão que o postulado da anterioridade deixa</w:t>
      </w:r>
      <w:r>
        <w:rPr>
          <w:rFonts w:ascii="Courier New" w:hAnsi="Courier New" w:cs="Courier New"/>
        </w:rPr>
        <w:t xml:space="preserve"> </w:t>
      </w:r>
      <w:r w:rsidRPr="00057401">
        <w:rPr>
          <w:rFonts w:ascii="Courier New" w:hAnsi="Courier New" w:cs="Courier New"/>
        </w:rPr>
        <w:t>de incidir, quando o Poder Público, em vez de criar tributo novo ou</w:t>
      </w:r>
      <w:r>
        <w:rPr>
          <w:rFonts w:ascii="Courier New" w:hAnsi="Courier New" w:cs="Courier New"/>
        </w:rPr>
        <w:t xml:space="preserve"> </w:t>
      </w:r>
      <w:r w:rsidRPr="00057401">
        <w:rPr>
          <w:rFonts w:ascii="Courier New" w:hAnsi="Courier New" w:cs="Courier New"/>
        </w:rPr>
        <w:t>de majorar tributos já existentes, edita legislação destinada a</w:t>
      </w:r>
      <w:r>
        <w:rPr>
          <w:rFonts w:ascii="Courier New" w:hAnsi="Courier New" w:cs="Courier New"/>
        </w:rPr>
        <w:t xml:space="preserve"> </w:t>
      </w:r>
      <w:r w:rsidRPr="00057401">
        <w:rPr>
          <w:rFonts w:ascii="Courier New" w:hAnsi="Courier New" w:cs="Courier New"/>
        </w:rPr>
        <w:t>tornar menos oneroso, para o contribuinte, o gravame tributário,</w:t>
      </w:r>
      <w:r>
        <w:rPr>
          <w:rFonts w:ascii="Courier New" w:hAnsi="Courier New" w:cs="Courier New"/>
        </w:rPr>
        <w:t xml:space="preserve"> </w:t>
      </w:r>
      <w:r w:rsidRPr="00057401">
        <w:rPr>
          <w:rFonts w:ascii="Courier New" w:hAnsi="Courier New" w:cs="Courier New"/>
        </w:rPr>
        <w:t>conforme decidiu o Supremo Tribunal Federal, no julgamento do</w:t>
      </w:r>
      <w:r>
        <w:rPr>
          <w:rFonts w:ascii="Courier New" w:hAnsi="Courier New" w:cs="Courier New"/>
        </w:rPr>
        <w:t xml:space="preserve"> </w:t>
      </w:r>
      <w:r w:rsidRPr="00057401">
        <w:rPr>
          <w:rFonts w:ascii="Courier New" w:hAnsi="Courier New" w:cs="Courier New"/>
        </w:rPr>
        <w:t xml:space="preserve">RE n° 67.046-GB, </w:t>
      </w:r>
      <w:proofErr w:type="spellStart"/>
      <w:r w:rsidRPr="00057401">
        <w:rPr>
          <w:rFonts w:ascii="Courier New" w:hAnsi="Courier New" w:cs="Courier New"/>
        </w:rPr>
        <w:t>Rel</w:t>
      </w:r>
      <w:proofErr w:type="spellEnd"/>
      <w:r w:rsidRPr="00057401">
        <w:rPr>
          <w:rFonts w:ascii="Courier New" w:hAnsi="Courier New" w:cs="Courier New"/>
        </w:rPr>
        <w:t xml:space="preserve"> . Min. XAVIER DE ALBUQUERQUE (RT 459/234).</w:t>
      </w:r>
      <w:r w:rsidR="00A80989" w:rsidRPr="00A80989">
        <w:rPr>
          <w:rFonts w:ascii="Courier New" w:hAnsi="Courier New" w:cs="Courier New"/>
        </w:rPr>
        <w:t xml:space="preserve"> </w:t>
      </w:r>
    </w:p>
    <w:p w14:paraId="64BB340F" w14:textId="77777777" w:rsidR="00A80989" w:rsidRDefault="00A80989" w:rsidP="00A80989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</w:p>
    <w:p w14:paraId="43C503B2" w14:textId="0C12A905" w:rsidR="00A80989" w:rsidRPr="00A80989" w:rsidRDefault="00A80989" w:rsidP="00A80989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Vide a </w:t>
      </w:r>
      <w:r w:rsidRPr="00A80989">
        <w:rPr>
          <w:rFonts w:ascii="Courier New" w:hAnsi="Courier New" w:cs="Courier New"/>
        </w:rPr>
        <w:t xml:space="preserve">Súmula Vinculante </w:t>
      </w:r>
      <w:r>
        <w:rPr>
          <w:rFonts w:ascii="Courier New" w:hAnsi="Courier New" w:cs="Courier New"/>
        </w:rPr>
        <w:t xml:space="preserve">nº </w:t>
      </w:r>
      <w:r w:rsidRPr="00A80989">
        <w:rPr>
          <w:rFonts w:ascii="Courier New" w:hAnsi="Courier New" w:cs="Courier New"/>
        </w:rPr>
        <w:t>50</w:t>
      </w:r>
      <w:r>
        <w:rPr>
          <w:rFonts w:ascii="Courier New" w:hAnsi="Courier New" w:cs="Courier New"/>
        </w:rPr>
        <w:t xml:space="preserve"> do Supremo Tribunal Federal:</w:t>
      </w:r>
    </w:p>
    <w:p w14:paraId="782BA6C1" w14:textId="77777777" w:rsidR="00A80989" w:rsidRPr="00A80989" w:rsidRDefault="00A80989" w:rsidP="00A80989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</w:p>
    <w:p w14:paraId="2A225E10" w14:textId="5C32688D" w:rsidR="00057401" w:rsidRPr="00A80989" w:rsidRDefault="00A80989" w:rsidP="00A80989">
      <w:pPr>
        <w:tabs>
          <w:tab w:val="left" w:pos="9781"/>
        </w:tabs>
        <w:ind w:left="1701" w:firstLine="851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Súmula nº 50. </w:t>
      </w:r>
      <w:r w:rsidRPr="00A80989">
        <w:rPr>
          <w:rFonts w:ascii="Courier New" w:hAnsi="Courier New" w:cs="Courier New"/>
          <w:i/>
        </w:rPr>
        <w:t>Norma legal que altera o prazo de recolhimento de obrigação tributária não se sujeita ao princípio da anterioridade.</w:t>
      </w:r>
    </w:p>
    <w:p w14:paraId="4988480C" w14:textId="77777777" w:rsidR="00057401" w:rsidRDefault="00057401" w:rsidP="00057401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</w:p>
    <w:p w14:paraId="6CCC3DAA" w14:textId="76E1D397" w:rsidR="00443B48" w:rsidRDefault="00443B48" w:rsidP="00057401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Pr="00443B48">
        <w:rPr>
          <w:rFonts w:ascii="Courier New" w:hAnsi="Courier New" w:cs="Courier New"/>
        </w:rPr>
        <w:t xml:space="preserve"> alteração de prazo </w:t>
      </w:r>
      <w:r w:rsidR="00575426">
        <w:rPr>
          <w:rFonts w:ascii="Courier New" w:hAnsi="Courier New" w:cs="Courier New"/>
        </w:rPr>
        <w:t>prorrogando o</w:t>
      </w:r>
      <w:r w:rsidRPr="00443B48">
        <w:rPr>
          <w:rFonts w:ascii="Courier New" w:hAnsi="Courier New" w:cs="Courier New"/>
        </w:rPr>
        <w:t xml:space="preserve"> pagamento do tributo não</w:t>
      </w:r>
      <w:r>
        <w:rPr>
          <w:rFonts w:ascii="Courier New" w:hAnsi="Courier New" w:cs="Courier New"/>
        </w:rPr>
        <w:t xml:space="preserve"> acarretará nenhum prejuízo ao contribuinte e nem ao erário, </w:t>
      </w:r>
      <w:r>
        <w:rPr>
          <w:rFonts w:ascii="Courier New" w:hAnsi="Courier New" w:cs="Courier New"/>
        </w:rPr>
        <w:lastRenderedPageBreak/>
        <w:t>tendo em vista que não se estar abrindo mão de receita tributária.</w:t>
      </w:r>
    </w:p>
    <w:p w14:paraId="633C4F14" w14:textId="77777777" w:rsidR="00443B48" w:rsidRDefault="00443B48" w:rsidP="00057401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</w:p>
    <w:p w14:paraId="11EB77EA" w14:textId="72668D01" w:rsidR="00D804A5" w:rsidRDefault="00CE0A2D" w:rsidP="00057401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Assim, agradecemos o tradicional apoio dos Senhores Vereadores na apreciação da presente matéria, bem como solicitamos sua</w:t>
      </w:r>
      <w:r w:rsidR="00D804A5">
        <w:rPr>
          <w:rFonts w:ascii="Courier New" w:hAnsi="Courier New" w:cs="Courier New"/>
        </w:rPr>
        <w:t xml:space="preserve"> aprovação</w:t>
      </w:r>
      <w:r w:rsidR="00545243">
        <w:rPr>
          <w:rFonts w:ascii="Courier New" w:hAnsi="Courier New" w:cs="Courier New"/>
        </w:rPr>
        <w:t>.</w:t>
      </w:r>
    </w:p>
    <w:p w14:paraId="44E282FE" w14:textId="77777777" w:rsidR="00D804A5" w:rsidRDefault="00D804A5" w:rsidP="00DA131B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</w:p>
    <w:p w14:paraId="2C27596E" w14:textId="11105B65" w:rsidR="00CE0A2D" w:rsidRPr="00D804A5" w:rsidRDefault="00CE0A2D" w:rsidP="00DA131B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Na oportunidade aproveitamos para reiterar a Vossas Excelências os protestos de elevado apreço.</w:t>
      </w:r>
    </w:p>
    <w:p w14:paraId="7C9E9EBC" w14:textId="77777777" w:rsidR="00CE0A2D" w:rsidRPr="00CD4060" w:rsidRDefault="00CE0A2D" w:rsidP="00CE0A2D">
      <w:pPr>
        <w:pStyle w:val="Corpodetexto"/>
        <w:jc w:val="right"/>
        <w:rPr>
          <w:rFonts w:ascii="Courier New" w:hAnsi="Courier New" w:cs="Courier New"/>
          <w:b/>
        </w:rPr>
      </w:pPr>
    </w:p>
    <w:p w14:paraId="22139183" w14:textId="77777777" w:rsidR="00791F53" w:rsidRPr="0042252F" w:rsidRDefault="00791F53" w:rsidP="00791F53">
      <w:pPr>
        <w:autoSpaceDE w:val="0"/>
        <w:autoSpaceDN w:val="0"/>
        <w:adjustRightInd w:val="0"/>
        <w:jc w:val="center"/>
        <w:rPr>
          <w:rFonts w:ascii="Courier New" w:hAnsi="Courier New" w:cs="Courier New"/>
          <w:color w:val="231F20"/>
        </w:rPr>
      </w:pPr>
      <w:r w:rsidRPr="00EF5986">
        <w:rPr>
          <w:rFonts w:ascii="Courier New" w:hAnsi="Courier New" w:cs="Courier New"/>
          <w:b/>
          <w:bCs/>
          <w:color w:val="231F20"/>
        </w:rPr>
        <w:t>CENTRO ADMINISTRATIVO HILÁRIO DA ROCHA, Gabinete do Prefeito</w:t>
      </w:r>
      <w:r w:rsidRPr="0042252F">
        <w:rPr>
          <w:rFonts w:ascii="Courier New" w:hAnsi="Courier New" w:cs="Courier New"/>
          <w:color w:val="231F20"/>
        </w:rPr>
        <w:t>.</w:t>
      </w:r>
    </w:p>
    <w:p w14:paraId="63C21159" w14:textId="3F32C63F" w:rsidR="00791F53" w:rsidRPr="0042252F" w:rsidRDefault="00791F53" w:rsidP="00791F53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r w:rsidRPr="0042252F">
        <w:rPr>
          <w:rFonts w:ascii="Courier New" w:hAnsi="Courier New" w:cs="Courier New"/>
          <w:bCs/>
        </w:rPr>
        <w:t xml:space="preserve">Itanhangá-MT, </w:t>
      </w:r>
      <w:r>
        <w:rPr>
          <w:rFonts w:ascii="Courier New" w:hAnsi="Courier New" w:cs="Courier New"/>
          <w:bCs/>
        </w:rPr>
        <w:t>10</w:t>
      </w:r>
      <w:r w:rsidRPr="00591637">
        <w:rPr>
          <w:rFonts w:ascii="Courier New" w:hAnsi="Courier New" w:cs="Courier New"/>
          <w:bCs/>
        </w:rPr>
        <w:t xml:space="preserve"> de </w:t>
      </w:r>
      <w:r>
        <w:rPr>
          <w:rFonts w:ascii="Courier New" w:hAnsi="Courier New" w:cs="Courier New"/>
          <w:bCs/>
        </w:rPr>
        <w:t>abril</w:t>
      </w:r>
      <w:r w:rsidRPr="0042252F">
        <w:rPr>
          <w:rFonts w:ascii="Courier New" w:hAnsi="Courier New" w:cs="Courier New"/>
          <w:bCs/>
        </w:rPr>
        <w:t xml:space="preserve"> de 202</w:t>
      </w:r>
      <w:r>
        <w:rPr>
          <w:rFonts w:ascii="Courier New" w:hAnsi="Courier New" w:cs="Courier New"/>
          <w:bCs/>
        </w:rPr>
        <w:t>4</w:t>
      </w:r>
    </w:p>
    <w:p w14:paraId="27207D78" w14:textId="77777777" w:rsidR="00791F53" w:rsidRPr="0042252F" w:rsidRDefault="00791F53" w:rsidP="00791F53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247A1AEB" w14:textId="77777777" w:rsidR="00791F53" w:rsidRPr="0042252F" w:rsidRDefault="00791F53" w:rsidP="00791F53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7B67774B" w14:textId="77777777" w:rsidR="00791F53" w:rsidRPr="0042252F" w:rsidRDefault="00791F53" w:rsidP="00791F53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/>
        </w:rPr>
      </w:pPr>
      <w:r w:rsidRPr="0042252F">
        <w:rPr>
          <w:rFonts w:ascii="Courier New" w:hAnsi="Courier New" w:cs="Courier New"/>
          <w:b/>
        </w:rPr>
        <w:t>EDU LAUDI PASCOSKI</w:t>
      </w:r>
    </w:p>
    <w:p w14:paraId="4B5874DA" w14:textId="77777777" w:rsidR="00791F53" w:rsidRPr="0042252F" w:rsidRDefault="00791F53" w:rsidP="00791F53">
      <w:pPr>
        <w:pStyle w:val="Corpodetexto"/>
        <w:jc w:val="center"/>
        <w:rPr>
          <w:rFonts w:ascii="Courier New" w:hAnsi="Courier New" w:cs="Courier New"/>
        </w:rPr>
      </w:pPr>
      <w:r w:rsidRPr="0042252F">
        <w:rPr>
          <w:rFonts w:ascii="Courier New" w:hAnsi="Courier New" w:cs="Courier New"/>
        </w:rPr>
        <w:t>Prefeito Municipal</w:t>
      </w:r>
    </w:p>
    <w:p w14:paraId="1B87ABBC" w14:textId="77777777" w:rsidR="00791F53" w:rsidRDefault="00791F53" w:rsidP="00791F53">
      <w:pPr>
        <w:pStyle w:val="Corpodetexto"/>
        <w:jc w:val="center"/>
        <w:rPr>
          <w:rFonts w:ascii="Courier New" w:hAnsi="Courier New" w:cs="Courier New"/>
        </w:rPr>
      </w:pPr>
    </w:p>
    <w:p w14:paraId="37910443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010D5C6D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19AE5C51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2E5200FC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63EA61C7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2F63997C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014D0D37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2675F4C0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78E07F80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21282578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4D6C1D06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3A5ED964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56960E52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64800895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170FB184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0BDCAB17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23012876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289B4710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2D0FAC01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1FB69B00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3230198A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7E6133A1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052AF9BD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21F3A26B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22A928B5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539F3373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2A88630E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16DA2743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6B3A2F7A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4C06A9AC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6A258D30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32C6593A" w14:textId="77777777" w:rsidR="00791F53" w:rsidRDefault="00791F53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</w:p>
    <w:p w14:paraId="2CAFB66F" w14:textId="3DA6603A" w:rsidR="00C979FF" w:rsidRPr="00CD4060" w:rsidRDefault="001D4A96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  <w:b/>
        </w:rPr>
        <w:t xml:space="preserve">PROJETO DE LEI Nº </w:t>
      </w:r>
      <w:r w:rsidR="000F4AAA">
        <w:rPr>
          <w:rFonts w:ascii="Courier New" w:hAnsi="Courier New" w:cs="Courier New"/>
          <w:b/>
        </w:rPr>
        <w:t>011</w:t>
      </w:r>
      <w:r w:rsidR="0071562A">
        <w:rPr>
          <w:rFonts w:ascii="Courier New" w:hAnsi="Courier New" w:cs="Courier New"/>
          <w:b/>
        </w:rPr>
        <w:t>/20</w:t>
      </w:r>
      <w:r w:rsidR="00B212A2">
        <w:rPr>
          <w:rFonts w:ascii="Courier New" w:hAnsi="Courier New" w:cs="Courier New"/>
          <w:b/>
        </w:rPr>
        <w:t>2</w:t>
      </w:r>
      <w:r w:rsidR="002D75B0">
        <w:rPr>
          <w:rFonts w:ascii="Courier New" w:hAnsi="Courier New" w:cs="Courier New"/>
          <w:b/>
        </w:rPr>
        <w:t>4</w:t>
      </w:r>
    </w:p>
    <w:p w14:paraId="69E2EB96" w14:textId="77777777" w:rsidR="001F1ABA" w:rsidRDefault="001F1ABA" w:rsidP="00CD4060">
      <w:pPr>
        <w:ind w:left="2835"/>
        <w:jc w:val="both"/>
        <w:rPr>
          <w:rFonts w:ascii="Courier New" w:hAnsi="Courier New" w:cs="Courier New"/>
        </w:rPr>
      </w:pPr>
    </w:p>
    <w:p w14:paraId="6BF67A04" w14:textId="259703A7" w:rsidR="001D4A96" w:rsidRPr="00CD4060" w:rsidRDefault="001D4A96" w:rsidP="00CD4060">
      <w:pPr>
        <w:ind w:left="2835"/>
        <w:jc w:val="both"/>
        <w:rPr>
          <w:rFonts w:ascii="Courier New" w:hAnsi="Courier New" w:cs="Courier New"/>
          <w:b/>
          <w:lang w:val="pt-PT"/>
        </w:rPr>
      </w:pPr>
      <w:r w:rsidRPr="00CD4060">
        <w:rPr>
          <w:rFonts w:ascii="Courier New" w:hAnsi="Courier New" w:cs="Courier New"/>
        </w:rPr>
        <w:t xml:space="preserve">DATA: </w:t>
      </w:r>
      <w:r w:rsidR="00EC79FD" w:rsidRPr="00EC79FD">
        <w:rPr>
          <w:rFonts w:ascii="Courier New" w:hAnsi="Courier New" w:cs="Courier New"/>
        </w:rPr>
        <w:t>1</w:t>
      </w:r>
      <w:r w:rsidR="00A80989">
        <w:rPr>
          <w:rFonts w:ascii="Courier New" w:hAnsi="Courier New" w:cs="Courier New"/>
        </w:rPr>
        <w:t>0</w:t>
      </w:r>
      <w:r w:rsidRPr="00CD4060">
        <w:rPr>
          <w:rFonts w:ascii="Courier New" w:hAnsi="Courier New" w:cs="Courier New"/>
        </w:rPr>
        <w:t xml:space="preserve"> DE </w:t>
      </w:r>
      <w:r w:rsidR="00A80989">
        <w:rPr>
          <w:rFonts w:ascii="Courier New" w:hAnsi="Courier New" w:cs="Courier New"/>
        </w:rPr>
        <w:t>ABRIL</w:t>
      </w:r>
      <w:r w:rsidRPr="00CD4060">
        <w:rPr>
          <w:rFonts w:ascii="Courier New" w:hAnsi="Courier New" w:cs="Courier New"/>
        </w:rPr>
        <w:t xml:space="preserve"> DE 20</w:t>
      </w:r>
      <w:r w:rsidR="007F45C1">
        <w:rPr>
          <w:rFonts w:ascii="Courier New" w:hAnsi="Courier New" w:cs="Courier New"/>
        </w:rPr>
        <w:t>2</w:t>
      </w:r>
      <w:r w:rsidR="002D75B0">
        <w:rPr>
          <w:rFonts w:ascii="Courier New" w:hAnsi="Courier New" w:cs="Courier New"/>
        </w:rPr>
        <w:t>4</w:t>
      </w:r>
    </w:p>
    <w:p w14:paraId="69B3E669" w14:textId="77777777" w:rsidR="001D4A96" w:rsidRPr="00CD4060" w:rsidRDefault="001D4A96" w:rsidP="00CD4060">
      <w:pPr>
        <w:ind w:left="2835"/>
        <w:jc w:val="both"/>
        <w:rPr>
          <w:rFonts w:ascii="Courier New" w:hAnsi="Courier New" w:cs="Courier New"/>
          <w:lang w:val="pt-PT"/>
        </w:rPr>
      </w:pPr>
    </w:p>
    <w:p w14:paraId="359B26D5" w14:textId="31C1C873" w:rsidR="001D4A96" w:rsidRPr="00CD4060" w:rsidRDefault="001D4A96" w:rsidP="00CD4060">
      <w:pPr>
        <w:ind w:left="2835"/>
        <w:jc w:val="both"/>
        <w:rPr>
          <w:rFonts w:ascii="Courier New" w:hAnsi="Courier New" w:cs="Courier New"/>
          <w:b/>
          <w:lang w:val="pt-PT"/>
        </w:rPr>
      </w:pPr>
      <w:r w:rsidRPr="00CD4060">
        <w:rPr>
          <w:rFonts w:ascii="Courier New" w:hAnsi="Courier New" w:cs="Courier New"/>
          <w:lang w:val="pt-PT"/>
        </w:rPr>
        <w:t>SÚMULA</w:t>
      </w:r>
      <w:r w:rsidR="007F45C1" w:rsidRPr="00CD4060">
        <w:rPr>
          <w:rFonts w:ascii="Courier New" w:hAnsi="Courier New" w:cs="Courier New"/>
          <w:lang w:val="pt-PT"/>
        </w:rPr>
        <w:t>:</w:t>
      </w:r>
      <w:r w:rsidR="00A84361">
        <w:rPr>
          <w:rFonts w:ascii="Courier New" w:hAnsi="Courier New" w:cs="Courier New"/>
          <w:lang w:val="pt-PT"/>
        </w:rPr>
        <w:t xml:space="preserve"> </w:t>
      </w:r>
      <w:r w:rsidR="001F1ABA">
        <w:rPr>
          <w:rFonts w:ascii="Courier New" w:hAnsi="Courier New" w:cs="Courier New"/>
          <w:lang w:val="pt-PT"/>
        </w:rPr>
        <w:t>“</w:t>
      </w:r>
      <w:r w:rsidR="000F4AAA">
        <w:rPr>
          <w:rFonts w:ascii="Courier New" w:hAnsi="Courier New" w:cs="Courier New"/>
          <w:lang w:val="pt-PT"/>
        </w:rPr>
        <w:t>PRORROGA O PRAZO DE PAGAMENTO DA CONTRIBUIÇÃO DE MELHORIA PREVISTA NO ART. 14 DA LEI N. 633/2022 E DÁ OUTRAS PREVIDÊNCIAS</w:t>
      </w:r>
      <w:r w:rsidR="001F1ABA">
        <w:rPr>
          <w:rFonts w:ascii="Courier New" w:hAnsi="Courier New" w:cs="Courier New"/>
          <w:lang w:val="pt-PT"/>
        </w:rPr>
        <w:t>”</w:t>
      </w:r>
      <w:r w:rsidRPr="00CD4060">
        <w:rPr>
          <w:rFonts w:ascii="Courier New" w:hAnsi="Courier New" w:cs="Courier New"/>
          <w:lang w:val="pt-PT"/>
        </w:rPr>
        <w:t>.</w:t>
      </w:r>
    </w:p>
    <w:p w14:paraId="1C2D874F" w14:textId="77777777" w:rsidR="001D4A96" w:rsidRPr="00CD4060" w:rsidRDefault="001D4A96" w:rsidP="00CD4060">
      <w:pPr>
        <w:ind w:left="2835"/>
        <w:jc w:val="both"/>
        <w:rPr>
          <w:rFonts w:ascii="Courier New" w:hAnsi="Courier New" w:cs="Courier New"/>
          <w:b/>
          <w:lang w:val="pt-PT"/>
        </w:rPr>
      </w:pPr>
    </w:p>
    <w:p w14:paraId="3C501B63" w14:textId="639F810E" w:rsidR="00536458" w:rsidRPr="00B67206" w:rsidRDefault="00536458" w:rsidP="00536458">
      <w:pPr>
        <w:ind w:firstLine="3402"/>
        <w:jc w:val="both"/>
        <w:rPr>
          <w:rFonts w:ascii="Courier New" w:hAnsi="Courier New" w:cs="Courier New"/>
          <w:color w:val="000000" w:themeColor="text1"/>
        </w:rPr>
      </w:pPr>
      <w:r w:rsidRPr="00B67206">
        <w:rPr>
          <w:rFonts w:ascii="Courier New" w:hAnsi="Courier New" w:cs="Courier New"/>
          <w:color w:val="000000" w:themeColor="text1"/>
        </w:rPr>
        <w:t>O Excelentíssimo Senhor EDU LAUDI PASCOSKI, Prefeito Municipal de Itanhangá, Estado de Mato Grosso, no uso de suas atribuições legais e em conformidade com a Lei Orgânica do Município, faz saber que requer à Câmara Municipal de Vereadores a apreciação do seguinte Projeto de Lei Municipal:</w:t>
      </w:r>
    </w:p>
    <w:p w14:paraId="0C59B73B" w14:textId="77777777" w:rsidR="009114F7" w:rsidRPr="00B67206" w:rsidRDefault="009114F7" w:rsidP="00CD4060">
      <w:pPr>
        <w:ind w:firstLine="1418"/>
        <w:jc w:val="both"/>
        <w:rPr>
          <w:rFonts w:ascii="Courier New" w:hAnsi="Courier New" w:cs="Courier New"/>
          <w:b/>
          <w:bCs/>
        </w:rPr>
      </w:pPr>
    </w:p>
    <w:p w14:paraId="14B9F476" w14:textId="0DBD5AB8" w:rsidR="000F4AAA" w:rsidRPr="002C0F8A" w:rsidRDefault="000F4AAA" w:rsidP="000F4AAA">
      <w:pPr>
        <w:ind w:firstLine="1418"/>
        <w:jc w:val="both"/>
        <w:rPr>
          <w:rFonts w:ascii="Courier New" w:hAnsi="Courier New" w:cs="Courier New"/>
        </w:rPr>
      </w:pPr>
      <w:r w:rsidRPr="002C0F8A">
        <w:rPr>
          <w:rFonts w:ascii="Courier New" w:hAnsi="Courier New" w:cs="Courier New"/>
          <w:b/>
          <w:bCs/>
        </w:rPr>
        <w:t xml:space="preserve">Art. 1º </w:t>
      </w:r>
      <w:r w:rsidRPr="002C0F8A">
        <w:rPr>
          <w:rFonts w:ascii="Courier New" w:hAnsi="Courier New" w:cs="Courier New"/>
        </w:rPr>
        <w:t xml:space="preserve">- O artigo </w:t>
      </w:r>
      <w:r w:rsidR="002C0F8A" w:rsidRPr="002C0F8A">
        <w:rPr>
          <w:rFonts w:ascii="Courier New" w:hAnsi="Courier New" w:cs="Courier New"/>
        </w:rPr>
        <w:t xml:space="preserve">14 da Lei nº 633 de </w:t>
      </w:r>
      <w:r w:rsidRPr="002C0F8A">
        <w:rPr>
          <w:rFonts w:ascii="Courier New" w:hAnsi="Courier New" w:cs="Courier New"/>
        </w:rPr>
        <w:t>0</w:t>
      </w:r>
      <w:r w:rsidR="002C0F8A" w:rsidRPr="002C0F8A">
        <w:rPr>
          <w:rFonts w:ascii="Courier New" w:hAnsi="Courier New" w:cs="Courier New"/>
        </w:rPr>
        <w:t>5</w:t>
      </w:r>
      <w:r w:rsidRPr="002C0F8A">
        <w:rPr>
          <w:rFonts w:ascii="Courier New" w:hAnsi="Courier New" w:cs="Courier New"/>
        </w:rPr>
        <w:t xml:space="preserve"> de </w:t>
      </w:r>
      <w:r w:rsidR="002C0F8A" w:rsidRPr="002C0F8A">
        <w:rPr>
          <w:rFonts w:ascii="Courier New" w:hAnsi="Courier New" w:cs="Courier New"/>
        </w:rPr>
        <w:t>agost</w:t>
      </w:r>
      <w:r w:rsidRPr="002C0F8A">
        <w:rPr>
          <w:rFonts w:ascii="Courier New" w:hAnsi="Courier New" w:cs="Courier New"/>
        </w:rPr>
        <w:t xml:space="preserve">o </w:t>
      </w:r>
      <w:r w:rsidR="002C0F8A" w:rsidRPr="002C0F8A">
        <w:rPr>
          <w:rFonts w:ascii="Courier New" w:hAnsi="Courier New" w:cs="Courier New"/>
        </w:rPr>
        <w:t xml:space="preserve">de 2022, </w:t>
      </w:r>
      <w:r w:rsidRPr="002C0F8A">
        <w:rPr>
          <w:rFonts w:ascii="Courier New" w:hAnsi="Courier New" w:cs="Courier New"/>
        </w:rPr>
        <w:t>passa a vigorar com as seguintes alterações:</w:t>
      </w:r>
    </w:p>
    <w:p w14:paraId="3BF855B7" w14:textId="77777777" w:rsidR="000F4AAA" w:rsidRPr="002C0F8A" w:rsidRDefault="000F4AAA" w:rsidP="006E48BE">
      <w:pPr>
        <w:ind w:firstLine="1418"/>
        <w:jc w:val="both"/>
        <w:rPr>
          <w:rFonts w:ascii="Courier New" w:hAnsi="Courier New" w:cs="Courier New"/>
          <w:b/>
          <w:bCs/>
        </w:rPr>
      </w:pPr>
    </w:p>
    <w:p w14:paraId="5DEEDF87" w14:textId="77777777" w:rsidR="00F74B57" w:rsidRDefault="002C0F8A" w:rsidP="00F74B57">
      <w:pPr>
        <w:ind w:left="1418"/>
        <w:jc w:val="both"/>
        <w:rPr>
          <w:rFonts w:ascii="Courier New" w:hAnsi="Courier New" w:cs="Courier New"/>
          <w:bCs/>
          <w:i/>
        </w:rPr>
      </w:pPr>
      <w:r w:rsidRPr="002C0F8A">
        <w:rPr>
          <w:rFonts w:ascii="Courier New" w:hAnsi="Courier New" w:cs="Courier New"/>
          <w:bCs/>
          <w:i/>
        </w:rPr>
        <w:t>Art. 14. O contribuinte terá 90 (noventa) dias, a contar do primeiro dia útil após a ciência da notificação, para realizar o pagamento à vista com desconto de 30% (trinta por cento); O contribuinte terá 30 (trinta) dias, a contar do primeiro dia útil após a ciência da notificação, para realizar o pagamento à vista com desconto de 30% (trinta por cento)em 03 (três) parcelas com 20% (vinte por cento) de desconto; em 06 (seis) parcelas com 10% (dez por cento) ou requerer o parcelamento em prazo superior sendo limitado até 36 (trinta e seis) vezes sem qualquer desconto, apresentar impugnação, ou, ainda, requerer isenção.</w:t>
      </w:r>
    </w:p>
    <w:p w14:paraId="5F5D3C9A" w14:textId="77777777" w:rsidR="00F74B57" w:rsidRDefault="00F74B57" w:rsidP="00F74B57">
      <w:pPr>
        <w:ind w:left="1418"/>
        <w:jc w:val="both"/>
        <w:rPr>
          <w:rFonts w:ascii="Courier New" w:eastAsia="Calibri" w:hAnsi="Courier New" w:cs="Courier New"/>
          <w:bCs/>
          <w:color w:val="000000"/>
          <w:lang w:eastAsia="en-US"/>
        </w:rPr>
      </w:pPr>
    </w:p>
    <w:p w14:paraId="7F1402D7" w14:textId="300232A2" w:rsidR="006E48BE" w:rsidRPr="005C6FB4" w:rsidRDefault="002C0F8A" w:rsidP="00F74B57">
      <w:pPr>
        <w:ind w:left="1418"/>
        <w:jc w:val="both"/>
        <w:rPr>
          <w:rFonts w:ascii="Courier New" w:hAnsi="Courier New" w:cs="Courier New"/>
          <w:bCs/>
        </w:rPr>
      </w:pPr>
      <w:r w:rsidRPr="00816587">
        <w:rPr>
          <w:rFonts w:ascii="Courier New" w:eastAsia="Calibri" w:hAnsi="Courier New" w:cs="Courier New"/>
          <w:bCs/>
          <w:color w:val="000000"/>
          <w:lang w:eastAsia="en-US"/>
        </w:rPr>
        <w:t xml:space="preserve">§ </w:t>
      </w:r>
      <w:r w:rsidR="00F74B57">
        <w:rPr>
          <w:rFonts w:ascii="Courier New" w:eastAsia="Calibri" w:hAnsi="Courier New" w:cs="Courier New"/>
          <w:bCs/>
          <w:color w:val="000000"/>
          <w:lang w:eastAsia="en-US"/>
        </w:rPr>
        <w:t>3</w:t>
      </w:r>
      <w:r w:rsidRPr="00816587">
        <w:rPr>
          <w:rFonts w:ascii="Courier New" w:eastAsia="Calibri" w:hAnsi="Courier New" w:cs="Courier New"/>
          <w:bCs/>
          <w:color w:val="000000"/>
          <w:lang w:eastAsia="en-US"/>
        </w:rPr>
        <w:t>°</w:t>
      </w:r>
      <w:r w:rsidR="006E48BE" w:rsidRPr="005C6FB4">
        <w:rPr>
          <w:rFonts w:ascii="Courier New" w:hAnsi="Courier New" w:cs="Courier New"/>
          <w:bCs/>
        </w:rPr>
        <w:t>. A prorrogação a que se refere o caput não implica direito a restituição de valores recolhidos durante o período de prorrogação.</w:t>
      </w:r>
    </w:p>
    <w:p w14:paraId="37DDD6DD" w14:textId="77777777" w:rsidR="006E48BE" w:rsidRPr="005C6FB4" w:rsidRDefault="006E48BE" w:rsidP="006E48BE">
      <w:pPr>
        <w:ind w:firstLine="1418"/>
        <w:jc w:val="both"/>
        <w:rPr>
          <w:rFonts w:ascii="Courier New" w:hAnsi="Courier New" w:cs="Courier New"/>
        </w:rPr>
      </w:pPr>
    </w:p>
    <w:p w14:paraId="54AB1FCD" w14:textId="77777777" w:rsidR="009844CA" w:rsidRPr="00B67206" w:rsidRDefault="009844CA" w:rsidP="009844CA">
      <w:pPr>
        <w:tabs>
          <w:tab w:val="left" w:pos="567"/>
        </w:tabs>
        <w:ind w:firstLine="1418"/>
        <w:jc w:val="both"/>
        <w:rPr>
          <w:rFonts w:ascii="Courier New" w:hAnsi="Courier New" w:cs="Courier New"/>
          <w:b/>
          <w:i/>
          <w:iCs/>
        </w:rPr>
      </w:pPr>
    </w:p>
    <w:p w14:paraId="43EFE858" w14:textId="50714DCE" w:rsidR="009844CA" w:rsidRDefault="009844CA" w:rsidP="009844CA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</w:rPr>
      </w:pPr>
      <w:r w:rsidRPr="00B67206">
        <w:rPr>
          <w:rFonts w:ascii="Courier New" w:hAnsi="Courier New" w:cs="Courier New"/>
          <w:b/>
        </w:rPr>
        <w:t>Art. 2º</w:t>
      </w:r>
      <w:r w:rsidRPr="00B67206">
        <w:rPr>
          <w:rFonts w:ascii="Courier New" w:hAnsi="Courier New" w:cs="Courier New"/>
        </w:rPr>
        <w:t xml:space="preserve"> Revogam-se disposições em contrári</w:t>
      </w:r>
      <w:r w:rsidR="00966A1D">
        <w:rPr>
          <w:rFonts w:ascii="Courier New" w:hAnsi="Courier New" w:cs="Courier New"/>
        </w:rPr>
        <w:t>o</w:t>
      </w:r>
      <w:r w:rsidRPr="00B67206">
        <w:rPr>
          <w:rFonts w:ascii="Courier New" w:hAnsi="Courier New" w:cs="Courier New"/>
        </w:rPr>
        <w:t>.</w:t>
      </w:r>
    </w:p>
    <w:p w14:paraId="25C2C575" w14:textId="77777777" w:rsidR="00791F53" w:rsidRPr="00B67206" w:rsidRDefault="00791F53" w:rsidP="009844CA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</w:rPr>
      </w:pPr>
    </w:p>
    <w:p w14:paraId="65B14EE2" w14:textId="77777777" w:rsidR="009844CA" w:rsidRPr="00B67206" w:rsidRDefault="009844CA" w:rsidP="009844CA">
      <w:pPr>
        <w:autoSpaceDE w:val="0"/>
        <w:autoSpaceDN w:val="0"/>
        <w:adjustRightInd w:val="0"/>
        <w:ind w:left="1418"/>
        <w:jc w:val="both"/>
        <w:rPr>
          <w:rFonts w:ascii="Arial" w:hAnsi="Arial" w:cs="Arial"/>
        </w:rPr>
      </w:pPr>
    </w:p>
    <w:p w14:paraId="7C4EDF8A" w14:textId="77777777" w:rsidR="00791F53" w:rsidRPr="0042252F" w:rsidRDefault="00791F53" w:rsidP="00791F53">
      <w:pPr>
        <w:autoSpaceDE w:val="0"/>
        <w:autoSpaceDN w:val="0"/>
        <w:adjustRightInd w:val="0"/>
        <w:jc w:val="center"/>
        <w:rPr>
          <w:rFonts w:ascii="Courier New" w:hAnsi="Courier New" w:cs="Courier New"/>
          <w:color w:val="231F20"/>
        </w:rPr>
      </w:pPr>
      <w:r w:rsidRPr="00EF5986">
        <w:rPr>
          <w:rFonts w:ascii="Courier New" w:hAnsi="Courier New" w:cs="Courier New"/>
          <w:b/>
          <w:bCs/>
          <w:color w:val="231F20"/>
        </w:rPr>
        <w:t>CENTRO ADMINISTRATIVO HILÁRIO DA ROCHA, Gabinete do Prefeito</w:t>
      </w:r>
      <w:r w:rsidRPr="0042252F">
        <w:rPr>
          <w:rFonts w:ascii="Courier New" w:hAnsi="Courier New" w:cs="Courier New"/>
          <w:color w:val="231F20"/>
        </w:rPr>
        <w:t>.</w:t>
      </w:r>
    </w:p>
    <w:p w14:paraId="78E29DDA" w14:textId="62D38CBE" w:rsidR="00791F53" w:rsidRPr="0042252F" w:rsidRDefault="00791F53" w:rsidP="00791F53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r w:rsidRPr="0042252F">
        <w:rPr>
          <w:rFonts w:ascii="Courier New" w:hAnsi="Courier New" w:cs="Courier New"/>
          <w:bCs/>
        </w:rPr>
        <w:t xml:space="preserve">Itanhangá-MT, </w:t>
      </w:r>
      <w:r>
        <w:rPr>
          <w:rFonts w:ascii="Courier New" w:hAnsi="Courier New" w:cs="Courier New"/>
          <w:bCs/>
        </w:rPr>
        <w:t>10</w:t>
      </w:r>
      <w:r w:rsidRPr="00591637">
        <w:rPr>
          <w:rFonts w:ascii="Courier New" w:hAnsi="Courier New" w:cs="Courier New"/>
          <w:bCs/>
        </w:rPr>
        <w:t xml:space="preserve"> de </w:t>
      </w:r>
      <w:r>
        <w:rPr>
          <w:rFonts w:ascii="Courier New" w:hAnsi="Courier New" w:cs="Courier New"/>
          <w:bCs/>
        </w:rPr>
        <w:t>abril</w:t>
      </w:r>
      <w:r w:rsidRPr="0042252F">
        <w:rPr>
          <w:rFonts w:ascii="Courier New" w:hAnsi="Courier New" w:cs="Courier New"/>
          <w:bCs/>
        </w:rPr>
        <w:t xml:space="preserve"> de 202</w:t>
      </w:r>
      <w:r>
        <w:rPr>
          <w:rFonts w:ascii="Courier New" w:hAnsi="Courier New" w:cs="Courier New"/>
          <w:bCs/>
        </w:rPr>
        <w:t>4</w:t>
      </w:r>
    </w:p>
    <w:p w14:paraId="28CEA39E" w14:textId="3C1DE961" w:rsidR="00791F53" w:rsidRDefault="00791F53" w:rsidP="00791F53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628EF9D7" w14:textId="77777777" w:rsidR="00791F53" w:rsidRPr="0042252F" w:rsidRDefault="00791F53" w:rsidP="00791F53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1A679BC6" w14:textId="77777777" w:rsidR="00791F53" w:rsidRPr="0042252F" w:rsidRDefault="00791F53" w:rsidP="00791F53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13CFB753" w14:textId="77777777" w:rsidR="00791F53" w:rsidRPr="0042252F" w:rsidRDefault="00791F53" w:rsidP="00791F53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/>
        </w:rPr>
      </w:pPr>
      <w:r w:rsidRPr="0042252F">
        <w:rPr>
          <w:rFonts w:ascii="Courier New" w:hAnsi="Courier New" w:cs="Courier New"/>
          <w:b/>
        </w:rPr>
        <w:t>EDU LAUDI PASCOSKI</w:t>
      </w:r>
    </w:p>
    <w:p w14:paraId="3734DF6B" w14:textId="58E82264" w:rsidR="00DF7754" w:rsidRPr="0073565D" w:rsidRDefault="00791F53" w:rsidP="00791F53">
      <w:pPr>
        <w:pStyle w:val="Corpodetexto"/>
        <w:jc w:val="center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42252F">
        <w:rPr>
          <w:rFonts w:ascii="Courier New" w:hAnsi="Courier New" w:cs="Courier New"/>
        </w:rPr>
        <w:t>Prefeito Municipal</w:t>
      </w:r>
    </w:p>
    <w:sectPr w:rsidR="00DF7754" w:rsidRPr="0073565D" w:rsidSect="00CD4060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957" w:right="1134" w:bottom="1134" w:left="1701" w:header="605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EA338" w14:textId="77777777" w:rsidR="003131A2" w:rsidRDefault="003131A2">
      <w:r>
        <w:separator/>
      </w:r>
    </w:p>
  </w:endnote>
  <w:endnote w:type="continuationSeparator" w:id="0">
    <w:p w14:paraId="58962E3A" w14:textId="77777777" w:rsidR="003131A2" w:rsidRDefault="0031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2D4A" w14:textId="5B4CC8C1" w:rsidR="00792D0B" w:rsidRPr="00BD5646" w:rsidRDefault="00B212A2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</w:t>
    </w:r>
    <w:r w:rsidR="00792D0B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792D0B">
      <w:rPr>
        <w:rFonts w:ascii="Arial" w:hAnsi="Arial" w:cs="Arial"/>
        <w:color w:val="0000FF"/>
        <w:sz w:val="18"/>
        <w:szCs w:val="18"/>
      </w:rPr>
      <w:t xml:space="preserve"> - fone/fax: (</w:t>
    </w:r>
    <w:r w:rsidR="00792D0B" w:rsidRPr="00BD5646">
      <w:rPr>
        <w:rFonts w:ascii="Arial" w:hAnsi="Arial" w:cs="Arial"/>
        <w:color w:val="0000FF"/>
        <w:sz w:val="18"/>
        <w:szCs w:val="18"/>
      </w:rPr>
      <w:t>66) 3578-2500</w:t>
    </w:r>
    <w:r w:rsidR="00792D0B">
      <w:rPr>
        <w:rFonts w:ascii="Arial" w:hAnsi="Arial" w:cs="Arial"/>
        <w:color w:val="0000FF"/>
        <w:sz w:val="18"/>
        <w:szCs w:val="18"/>
      </w:rPr>
      <w:t xml:space="preserve"> - CEP</w:t>
    </w:r>
    <w:r w:rsidR="00792D0B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792D0B">
      <w:rPr>
        <w:rFonts w:ascii="Arial" w:hAnsi="Arial" w:cs="Arial"/>
        <w:color w:val="0000FF"/>
        <w:sz w:val="18"/>
        <w:szCs w:val="18"/>
      </w:rPr>
      <w:t>Itanhangá - M</w:t>
    </w:r>
    <w:r w:rsidR="00792D0B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792D0B">
      <w:rPr>
        <w:rFonts w:ascii="Arial" w:hAnsi="Arial" w:cs="Arial"/>
        <w:color w:val="0000FF"/>
        <w:sz w:val="18"/>
        <w:szCs w:val="18"/>
      </w:rPr>
      <w:t>G</w:t>
    </w:r>
    <w:r w:rsidR="00792D0B" w:rsidRPr="00BD5646">
      <w:rPr>
        <w:rFonts w:ascii="Arial" w:hAnsi="Arial" w:cs="Arial"/>
        <w:color w:val="0000FF"/>
        <w:sz w:val="18"/>
        <w:szCs w:val="18"/>
      </w:rPr>
      <w:t>rosso</w:t>
    </w:r>
    <w:r w:rsidR="00792D0B">
      <w:rPr>
        <w:rFonts w:ascii="Arial" w:hAnsi="Arial" w:cs="Arial"/>
        <w:color w:val="0000FF"/>
        <w:sz w:val="18"/>
        <w:szCs w:val="18"/>
      </w:rPr>
      <w:t>.</w:t>
    </w:r>
  </w:p>
  <w:p w14:paraId="74D74D2A" w14:textId="77777777" w:rsidR="00792D0B" w:rsidRPr="00BD5646" w:rsidRDefault="00791F53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792D0B" w:rsidRPr="009D1E34">
        <w:rPr>
          <w:rStyle w:val="Hyperlink"/>
          <w:rFonts w:ascii="Arial" w:hAnsi="Arial" w:cs="Arial"/>
          <w:sz w:val="18"/>
          <w:szCs w:val="18"/>
        </w:rPr>
        <w:t>www.itanhanga.mt.gov.br</w:t>
      </w:r>
    </w:hyperlink>
    <w:r w:rsidR="00792D0B">
      <w:rPr>
        <w:rFonts w:ascii="Arial" w:hAnsi="Arial" w:cs="Arial"/>
        <w:color w:val="0000FF"/>
        <w:sz w:val="18"/>
        <w:szCs w:val="18"/>
      </w:rPr>
      <w:t xml:space="preserve"> e</w:t>
    </w:r>
    <w:r w:rsidR="00792D0B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02B849EF" w14:textId="77777777" w:rsidR="00792D0B" w:rsidRPr="003C1C40" w:rsidRDefault="00792D0B" w:rsidP="00B665EE">
    <w:pPr>
      <w:pStyle w:val="Rodap"/>
      <w:jc w:val="center"/>
      <w:rPr>
        <w:rFonts w:ascii="Arial" w:hAnsi="Arial" w:cs="Arial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C7BCD" w14:textId="77777777" w:rsidR="003131A2" w:rsidRDefault="003131A2">
      <w:r>
        <w:separator/>
      </w:r>
    </w:p>
  </w:footnote>
  <w:footnote w:type="continuationSeparator" w:id="0">
    <w:p w14:paraId="2C9C22B0" w14:textId="77777777" w:rsidR="003131A2" w:rsidRDefault="00313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4B07" w14:textId="77777777" w:rsidR="00792D0B" w:rsidRDefault="00791F53">
    <w:pPr>
      <w:pStyle w:val="Cabealho"/>
    </w:pPr>
    <w:r>
      <w:rPr>
        <w:noProof/>
      </w:rPr>
      <w:pict w14:anchorId="044E78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3" o:spid="_x0000_s1026" type="#_x0000_t75" alt="" style="position:absolute;margin-left:0;margin-top:0;width:455pt;height:163.7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6293" w14:textId="77777777" w:rsidR="00B212A2" w:rsidRPr="00EF3FD7" w:rsidRDefault="00B212A2" w:rsidP="00B212A2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61824" behindDoc="0" locked="0" layoutInCell="1" allowOverlap="1" wp14:anchorId="36C34308" wp14:editId="7BEF4D4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2" name="Imagem 2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5AD06A88" w14:textId="77777777" w:rsidR="00B212A2" w:rsidRDefault="00B212A2" w:rsidP="00B212A2">
    <w:pPr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bookmarkStart w:id="0" w:name="_Hlk82615679"/>
    <w:r w:rsidRPr="00BD5646">
      <w:rPr>
        <w:bCs/>
        <w:color w:val="0000FF"/>
        <w:sz w:val="32"/>
        <w:szCs w:val="32"/>
      </w:rPr>
      <w:t>PREFEITURA MUNICIPAL DE ITANHANGÁ</w:t>
    </w:r>
  </w:p>
  <w:p w14:paraId="0893C80A" w14:textId="77777777" w:rsidR="00B212A2" w:rsidRPr="00EF3FD7" w:rsidRDefault="00B212A2" w:rsidP="00B212A2">
    <w:pPr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286DD8F0" w14:textId="77777777" w:rsidR="00B212A2" w:rsidRPr="00147AA5" w:rsidRDefault="00B212A2" w:rsidP="00B212A2">
    <w:pPr>
      <w:pStyle w:val="Cabealho"/>
      <w:tabs>
        <w:tab w:val="clear" w:pos="4419"/>
        <w:tab w:val="clear" w:pos="8838"/>
      </w:tabs>
      <w:jc w:val="center"/>
      <w:rPr>
        <w:b/>
        <w:color w:val="0000FF"/>
      </w:rPr>
    </w:pPr>
    <w:r>
      <w:rPr>
        <w:color w:val="0000FF"/>
      </w:rPr>
      <w:t xml:space="preserve">         Gestão 2021/2024</w:t>
    </w:r>
  </w:p>
  <w:bookmarkEnd w:id="0"/>
  <w:p w14:paraId="19283699" w14:textId="77777777" w:rsidR="00B212A2" w:rsidRPr="00CF1F87" w:rsidRDefault="00B212A2" w:rsidP="00B212A2">
    <w:pPr>
      <w:pStyle w:val="Cabealho"/>
      <w:tabs>
        <w:tab w:val="clear" w:pos="4419"/>
        <w:tab w:val="clear" w:pos="8838"/>
      </w:tabs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</w:t>
    </w:r>
  </w:p>
  <w:p w14:paraId="6C8158E1" w14:textId="22B8DD81" w:rsidR="00792D0B" w:rsidRPr="00B212A2" w:rsidRDefault="00792D0B" w:rsidP="00B212A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9D8B" w14:textId="77777777" w:rsidR="00792D0B" w:rsidRDefault="00791F53">
    <w:pPr>
      <w:pStyle w:val="Cabealho"/>
    </w:pPr>
    <w:r>
      <w:rPr>
        <w:noProof/>
      </w:rPr>
      <w:pict w14:anchorId="5FC3C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2" o:spid="_x0000_s1025" type="#_x0000_t75" alt="" style="position:absolute;margin-left:0;margin-top:0;width:455pt;height:163.7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55"/>
    <w:rsid w:val="000032A8"/>
    <w:rsid w:val="0002645E"/>
    <w:rsid w:val="0003412F"/>
    <w:rsid w:val="00055AF9"/>
    <w:rsid w:val="00057401"/>
    <w:rsid w:val="0006705E"/>
    <w:rsid w:val="000728AB"/>
    <w:rsid w:val="000776CE"/>
    <w:rsid w:val="000862EC"/>
    <w:rsid w:val="00095106"/>
    <w:rsid w:val="00097FB0"/>
    <w:rsid w:val="000A2966"/>
    <w:rsid w:val="000A3709"/>
    <w:rsid w:val="000B65F7"/>
    <w:rsid w:val="000D0594"/>
    <w:rsid w:val="000D1DF2"/>
    <w:rsid w:val="000F0C64"/>
    <w:rsid w:val="000F4AAA"/>
    <w:rsid w:val="000F6D81"/>
    <w:rsid w:val="00107FC0"/>
    <w:rsid w:val="00111861"/>
    <w:rsid w:val="00112599"/>
    <w:rsid w:val="00116B30"/>
    <w:rsid w:val="00124CDF"/>
    <w:rsid w:val="00130C71"/>
    <w:rsid w:val="00133919"/>
    <w:rsid w:val="001340A9"/>
    <w:rsid w:val="00134AB0"/>
    <w:rsid w:val="00141B5E"/>
    <w:rsid w:val="00142FAA"/>
    <w:rsid w:val="001441F6"/>
    <w:rsid w:val="00151C5F"/>
    <w:rsid w:val="001543A0"/>
    <w:rsid w:val="001559FF"/>
    <w:rsid w:val="0015683E"/>
    <w:rsid w:val="001573FB"/>
    <w:rsid w:val="00181B44"/>
    <w:rsid w:val="0018592F"/>
    <w:rsid w:val="001A33EE"/>
    <w:rsid w:val="001B230A"/>
    <w:rsid w:val="001D4A96"/>
    <w:rsid w:val="001E5F4B"/>
    <w:rsid w:val="001F1ABA"/>
    <w:rsid w:val="001F4CA9"/>
    <w:rsid w:val="00225054"/>
    <w:rsid w:val="00226FF6"/>
    <w:rsid w:val="00234E0D"/>
    <w:rsid w:val="00250B4A"/>
    <w:rsid w:val="00254525"/>
    <w:rsid w:val="00257A6B"/>
    <w:rsid w:val="00260DCF"/>
    <w:rsid w:val="00273BD5"/>
    <w:rsid w:val="00293E8E"/>
    <w:rsid w:val="00294A37"/>
    <w:rsid w:val="00294BF2"/>
    <w:rsid w:val="002B22B2"/>
    <w:rsid w:val="002B4447"/>
    <w:rsid w:val="002C021E"/>
    <w:rsid w:val="002C0F8A"/>
    <w:rsid w:val="002C1236"/>
    <w:rsid w:val="002C2133"/>
    <w:rsid w:val="002D4DF8"/>
    <w:rsid w:val="002D61A2"/>
    <w:rsid w:val="002D75B0"/>
    <w:rsid w:val="002E407C"/>
    <w:rsid w:val="002E4821"/>
    <w:rsid w:val="00301674"/>
    <w:rsid w:val="00307867"/>
    <w:rsid w:val="003107B0"/>
    <w:rsid w:val="00312B02"/>
    <w:rsid w:val="003131A2"/>
    <w:rsid w:val="00315084"/>
    <w:rsid w:val="0036034D"/>
    <w:rsid w:val="00362CA9"/>
    <w:rsid w:val="00366F6A"/>
    <w:rsid w:val="00372DA5"/>
    <w:rsid w:val="00375A69"/>
    <w:rsid w:val="0038666A"/>
    <w:rsid w:val="003A263F"/>
    <w:rsid w:val="003A2C3A"/>
    <w:rsid w:val="003B54B1"/>
    <w:rsid w:val="003B6690"/>
    <w:rsid w:val="003C1C40"/>
    <w:rsid w:val="003C2E6E"/>
    <w:rsid w:val="003C3F0C"/>
    <w:rsid w:val="003D0023"/>
    <w:rsid w:val="003D015F"/>
    <w:rsid w:val="003F223A"/>
    <w:rsid w:val="003F7674"/>
    <w:rsid w:val="00401541"/>
    <w:rsid w:val="00404B44"/>
    <w:rsid w:val="0041289E"/>
    <w:rsid w:val="00424623"/>
    <w:rsid w:val="004371BF"/>
    <w:rsid w:val="004410CE"/>
    <w:rsid w:val="00443B48"/>
    <w:rsid w:val="00451443"/>
    <w:rsid w:val="00456007"/>
    <w:rsid w:val="00463B5E"/>
    <w:rsid w:val="00471437"/>
    <w:rsid w:val="0047376F"/>
    <w:rsid w:val="00475C6B"/>
    <w:rsid w:val="0048520B"/>
    <w:rsid w:val="004A1A5B"/>
    <w:rsid w:val="004A4F42"/>
    <w:rsid w:val="004A676E"/>
    <w:rsid w:val="004B0154"/>
    <w:rsid w:val="004B0A4A"/>
    <w:rsid w:val="00514798"/>
    <w:rsid w:val="00514D38"/>
    <w:rsid w:val="005206BA"/>
    <w:rsid w:val="00525E02"/>
    <w:rsid w:val="00532F4E"/>
    <w:rsid w:val="00536458"/>
    <w:rsid w:val="005402B0"/>
    <w:rsid w:val="00545243"/>
    <w:rsid w:val="00575426"/>
    <w:rsid w:val="00584EF2"/>
    <w:rsid w:val="0059796C"/>
    <w:rsid w:val="005B16C4"/>
    <w:rsid w:val="005B2480"/>
    <w:rsid w:val="005C368A"/>
    <w:rsid w:val="005C5138"/>
    <w:rsid w:val="005C6FB4"/>
    <w:rsid w:val="00601865"/>
    <w:rsid w:val="006121EE"/>
    <w:rsid w:val="006137A5"/>
    <w:rsid w:val="00615869"/>
    <w:rsid w:val="00622FB1"/>
    <w:rsid w:val="00643DFA"/>
    <w:rsid w:val="00654C2A"/>
    <w:rsid w:val="006558AA"/>
    <w:rsid w:val="00673D49"/>
    <w:rsid w:val="0068213E"/>
    <w:rsid w:val="006872DC"/>
    <w:rsid w:val="00693DFD"/>
    <w:rsid w:val="006A4D02"/>
    <w:rsid w:val="006B3C63"/>
    <w:rsid w:val="006C30C3"/>
    <w:rsid w:val="006D3BD6"/>
    <w:rsid w:val="006D40DE"/>
    <w:rsid w:val="006E48BE"/>
    <w:rsid w:val="006E7A4C"/>
    <w:rsid w:val="0070022C"/>
    <w:rsid w:val="00700F57"/>
    <w:rsid w:val="00706907"/>
    <w:rsid w:val="0071562A"/>
    <w:rsid w:val="007343A3"/>
    <w:rsid w:val="00734454"/>
    <w:rsid w:val="0073565D"/>
    <w:rsid w:val="00745C0B"/>
    <w:rsid w:val="0074781C"/>
    <w:rsid w:val="00753FE5"/>
    <w:rsid w:val="007620CA"/>
    <w:rsid w:val="00764466"/>
    <w:rsid w:val="007654EB"/>
    <w:rsid w:val="00791F53"/>
    <w:rsid w:val="00792D0B"/>
    <w:rsid w:val="00797CB9"/>
    <w:rsid w:val="00797F60"/>
    <w:rsid w:val="007B6980"/>
    <w:rsid w:val="007D7178"/>
    <w:rsid w:val="007F2F94"/>
    <w:rsid w:val="007F45C1"/>
    <w:rsid w:val="00805FA6"/>
    <w:rsid w:val="0081038A"/>
    <w:rsid w:val="008109DB"/>
    <w:rsid w:val="0081414A"/>
    <w:rsid w:val="008208F0"/>
    <w:rsid w:val="00822C95"/>
    <w:rsid w:val="008378F3"/>
    <w:rsid w:val="0085046C"/>
    <w:rsid w:val="008714BF"/>
    <w:rsid w:val="00872B49"/>
    <w:rsid w:val="0088540D"/>
    <w:rsid w:val="008A0134"/>
    <w:rsid w:val="008A4FEA"/>
    <w:rsid w:val="008B14B7"/>
    <w:rsid w:val="008C2113"/>
    <w:rsid w:val="008C7781"/>
    <w:rsid w:val="008D0E8C"/>
    <w:rsid w:val="008E5091"/>
    <w:rsid w:val="0090608B"/>
    <w:rsid w:val="009061BA"/>
    <w:rsid w:val="009114F7"/>
    <w:rsid w:val="00925ABE"/>
    <w:rsid w:val="00925E47"/>
    <w:rsid w:val="009317F5"/>
    <w:rsid w:val="0093459A"/>
    <w:rsid w:val="00945674"/>
    <w:rsid w:val="00947AA1"/>
    <w:rsid w:val="00957227"/>
    <w:rsid w:val="0096173C"/>
    <w:rsid w:val="0096530A"/>
    <w:rsid w:val="00966A1D"/>
    <w:rsid w:val="00976B9A"/>
    <w:rsid w:val="009774A8"/>
    <w:rsid w:val="00982FDF"/>
    <w:rsid w:val="009844CA"/>
    <w:rsid w:val="009A672B"/>
    <w:rsid w:val="009B0B01"/>
    <w:rsid w:val="009B1837"/>
    <w:rsid w:val="009B7EC7"/>
    <w:rsid w:val="009C661E"/>
    <w:rsid w:val="009D7A25"/>
    <w:rsid w:val="009F19BE"/>
    <w:rsid w:val="009F52E4"/>
    <w:rsid w:val="009F5647"/>
    <w:rsid w:val="00A000C9"/>
    <w:rsid w:val="00A00CEE"/>
    <w:rsid w:val="00A10445"/>
    <w:rsid w:val="00A2020F"/>
    <w:rsid w:val="00A31255"/>
    <w:rsid w:val="00A31321"/>
    <w:rsid w:val="00A44852"/>
    <w:rsid w:val="00A51397"/>
    <w:rsid w:val="00A523F1"/>
    <w:rsid w:val="00A531E7"/>
    <w:rsid w:val="00A562FA"/>
    <w:rsid w:val="00A64AB0"/>
    <w:rsid w:val="00A662F5"/>
    <w:rsid w:val="00A73026"/>
    <w:rsid w:val="00A74B58"/>
    <w:rsid w:val="00A80989"/>
    <w:rsid w:val="00A84361"/>
    <w:rsid w:val="00A96DDC"/>
    <w:rsid w:val="00AA54E0"/>
    <w:rsid w:val="00AB103A"/>
    <w:rsid w:val="00AB4424"/>
    <w:rsid w:val="00AB459B"/>
    <w:rsid w:val="00AB7103"/>
    <w:rsid w:val="00AC69B3"/>
    <w:rsid w:val="00AD2770"/>
    <w:rsid w:val="00AD5827"/>
    <w:rsid w:val="00AE5FDC"/>
    <w:rsid w:val="00AF1168"/>
    <w:rsid w:val="00B212A2"/>
    <w:rsid w:val="00B27110"/>
    <w:rsid w:val="00B27B15"/>
    <w:rsid w:val="00B30283"/>
    <w:rsid w:val="00B319B9"/>
    <w:rsid w:val="00B37040"/>
    <w:rsid w:val="00B408DC"/>
    <w:rsid w:val="00B617E7"/>
    <w:rsid w:val="00B631A2"/>
    <w:rsid w:val="00B665EE"/>
    <w:rsid w:val="00B67206"/>
    <w:rsid w:val="00B81726"/>
    <w:rsid w:val="00B909C9"/>
    <w:rsid w:val="00B952EE"/>
    <w:rsid w:val="00BB06EE"/>
    <w:rsid w:val="00BD7890"/>
    <w:rsid w:val="00BE23FA"/>
    <w:rsid w:val="00BF5708"/>
    <w:rsid w:val="00C045B1"/>
    <w:rsid w:val="00C05E77"/>
    <w:rsid w:val="00C0672E"/>
    <w:rsid w:val="00C20291"/>
    <w:rsid w:val="00C25E6A"/>
    <w:rsid w:val="00C328D2"/>
    <w:rsid w:val="00C4575D"/>
    <w:rsid w:val="00C531EC"/>
    <w:rsid w:val="00C5704D"/>
    <w:rsid w:val="00C60BBD"/>
    <w:rsid w:val="00C62C57"/>
    <w:rsid w:val="00C66014"/>
    <w:rsid w:val="00C713DF"/>
    <w:rsid w:val="00C75E94"/>
    <w:rsid w:val="00C831A4"/>
    <w:rsid w:val="00C938E5"/>
    <w:rsid w:val="00C9578E"/>
    <w:rsid w:val="00C95A7C"/>
    <w:rsid w:val="00C979FF"/>
    <w:rsid w:val="00CC5CDB"/>
    <w:rsid w:val="00CC64A6"/>
    <w:rsid w:val="00CC73A0"/>
    <w:rsid w:val="00CD4060"/>
    <w:rsid w:val="00CE0A2D"/>
    <w:rsid w:val="00CF2D21"/>
    <w:rsid w:val="00D022CF"/>
    <w:rsid w:val="00D0534B"/>
    <w:rsid w:val="00D13C31"/>
    <w:rsid w:val="00D21CC9"/>
    <w:rsid w:val="00D345FA"/>
    <w:rsid w:val="00D43E26"/>
    <w:rsid w:val="00D56B59"/>
    <w:rsid w:val="00D576E5"/>
    <w:rsid w:val="00D620FB"/>
    <w:rsid w:val="00D655C6"/>
    <w:rsid w:val="00D804A5"/>
    <w:rsid w:val="00D9763F"/>
    <w:rsid w:val="00DA131B"/>
    <w:rsid w:val="00DC0ABF"/>
    <w:rsid w:val="00DC24F9"/>
    <w:rsid w:val="00DC3EEF"/>
    <w:rsid w:val="00DC58BB"/>
    <w:rsid w:val="00DF3CD6"/>
    <w:rsid w:val="00DF7754"/>
    <w:rsid w:val="00E10FDC"/>
    <w:rsid w:val="00E13832"/>
    <w:rsid w:val="00E15C74"/>
    <w:rsid w:val="00E26093"/>
    <w:rsid w:val="00E357AD"/>
    <w:rsid w:val="00E35E93"/>
    <w:rsid w:val="00E37D79"/>
    <w:rsid w:val="00E441FE"/>
    <w:rsid w:val="00E453D6"/>
    <w:rsid w:val="00E56EFE"/>
    <w:rsid w:val="00E56FB8"/>
    <w:rsid w:val="00E639A9"/>
    <w:rsid w:val="00E66A17"/>
    <w:rsid w:val="00E711F6"/>
    <w:rsid w:val="00E73736"/>
    <w:rsid w:val="00E8060C"/>
    <w:rsid w:val="00E84BF2"/>
    <w:rsid w:val="00E87DC9"/>
    <w:rsid w:val="00EA3AAC"/>
    <w:rsid w:val="00EA49A9"/>
    <w:rsid w:val="00EC1D51"/>
    <w:rsid w:val="00EC79FD"/>
    <w:rsid w:val="00ED0632"/>
    <w:rsid w:val="00ED51BE"/>
    <w:rsid w:val="00ED53D1"/>
    <w:rsid w:val="00ED7113"/>
    <w:rsid w:val="00EE7329"/>
    <w:rsid w:val="00EF1AA4"/>
    <w:rsid w:val="00EF2CB0"/>
    <w:rsid w:val="00EF385B"/>
    <w:rsid w:val="00F02763"/>
    <w:rsid w:val="00F12792"/>
    <w:rsid w:val="00F20651"/>
    <w:rsid w:val="00F24782"/>
    <w:rsid w:val="00F36822"/>
    <w:rsid w:val="00F50A11"/>
    <w:rsid w:val="00F549B6"/>
    <w:rsid w:val="00F552FD"/>
    <w:rsid w:val="00F6738F"/>
    <w:rsid w:val="00F714DA"/>
    <w:rsid w:val="00F74B57"/>
    <w:rsid w:val="00F76082"/>
    <w:rsid w:val="00F87F62"/>
    <w:rsid w:val="00F90CFC"/>
    <w:rsid w:val="00F90E16"/>
    <w:rsid w:val="00F94323"/>
    <w:rsid w:val="00F95E7B"/>
    <w:rsid w:val="00FA4DC9"/>
    <w:rsid w:val="00FA768F"/>
    <w:rsid w:val="00FC3651"/>
    <w:rsid w:val="00FD0A83"/>
    <w:rsid w:val="00FD3199"/>
    <w:rsid w:val="00FD5A2C"/>
    <w:rsid w:val="00FD63DE"/>
    <w:rsid w:val="00FE29E0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992CF"/>
  <w14:defaultImageDpi w14:val="300"/>
  <w15:docId w15:val="{5A3EEBF4-CFFF-FE4F-BB5D-0F277723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4EF2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unhideWhenUsed/>
    <w:qFormat/>
    <w:rsid w:val="002D4DF8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Cabealho">
    <w:name w:val="header"/>
    <w:aliases w:val="Char, Char,Cabeçalho superio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A51397"/>
    <w:rPr>
      <w:color w:val="0000FF"/>
      <w:u w:val="single"/>
    </w:rPr>
  </w:style>
  <w:style w:type="paragraph" w:styleId="NormalWeb">
    <w:name w:val="Normal (Web)"/>
    <w:basedOn w:val="Normal"/>
    <w:rsid w:val="009B183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AB71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D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5979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9796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82FDF"/>
    <w:rPr>
      <w:sz w:val="24"/>
      <w:szCs w:val="24"/>
    </w:rPr>
  </w:style>
  <w:style w:type="paragraph" w:styleId="Corpodetexto2">
    <w:name w:val="Body Text 2"/>
    <w:basedOn w:val="Normal"/>
    <w:link w:val="Corpodetexto2Char"/>
    <w:rsid w:val="00F549B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549B6"/>
    <w:rPr>
      <w:sz w:val="24"/>
      <w:szCs w:val="24"/>
    </w:rPr>
  </w:style>
  <w:style w:type="character" w:customStyle="1" w:styleId="Ttulo7Char">
    <w:name w:val="Título 7 Char"/>
    <w:basedOn w:val="Fontepargpadro"/>
    <w:link w:val="Ttulo7"/>
    <w:rsid w:val="002D4DF8"/>
    <w:rPr>
      <w:rFonts w:ascii="Calibri" w:hAnsi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24CDF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24CDF"/>
    <w:rPr>
      <w:rFonts w:ascii="Calibri" w:hAnsi="Calibri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124C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124CDF"/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24CDF"/>
    <w:rPr>
      <w:sz w:val="24"/>
      <w:szCs w:val="24"/>
    </w:rPr>
  </w:style>
  <w:style w:type="character" w:customStyle="1" w:styleId="SemEspaamentoChar">
    <w:name w:val="Sem Espaçamento Char"/>
    <w:link w:val="SemEspaamento"/>
    <w:locked/>
    <w:rsid w:val="00FD0A83"/>
    <w:rPr>
      <w:sz w:val="24"/>
      <w:szCs w:val="24"/>
      <w:lang w:val="pt-BR" w:eastAsia="pt-BR" w:bidi="ar-SA"/>
    </w:rPr>
  </w:style>
  <w:style w:type="paragraph" w:styleId="SemEspaamento">
    <w:name w:val="No Spacing"/>
    <w:link w:val="SemEspaamentoChar"/>
    <w:qFormat/>
    <w:rsid w:val="00FD0A83"/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97FB0"/>
    <w:rPr>
      <w:sz w:val="24"/>
      <w:szCs w:val="24"/>
      <w:lang w:eastAsia="pt-BR"/>
    </w:r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B212A2"/>
    <w:rPr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A2C3A"/>
    <w:rPr>
      <w:color w:val="800080"/>
      <w:u w:val="single"/>
    </w:rPr>
  </w:style>
  <w:style w:type="paragraph" w:customStyle="1" w:styleId="msonormal0">
    <w:name w:val="msonormal"/>
    <w:basedOn w:val="Normal"/>
    <w:rsid w:val="003A2C3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A2C3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"/>
    <w:rsid w:val="003A2C3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7">
    <w:name w:val="xl67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68">
    <w:name w:val="xl6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9">
    <w:name w:val="xl69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70">
    <w:name w:val="xl70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75">
    <w:name w:val="xl7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81">
    <w:name w:val="xl81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3A2C3A"/>
    <w:pPr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83">
    <w:name w:val="xl8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3">
    <w:name w:val="xl9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6">
    <w:name w:val="xl96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97">
    <w:name w:val="xl97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3A2C3A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108">
    <w:name w:val="xl10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</w:rPr>
  </w:style>
  <w:style w:type="paragraph" w:customStyle="1" w:styleId="xl110">
    <w:name w:val="xl110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115">
    <w:name w:val="xl11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DF7754"/>
    <w:pPr>
      <w:spacing w:line="360" w:lineRule="auto"/>
      <w:ind w:left="708" w:hanging="57"/>
      <w:jc w:val="both"/>
    </w:pPr>
    <w:rPr>
      <w:rFonts w:ascii="Arial" w:eastAsia="MS Mincho" w:hAnsi="Arial" w:cs="Arial"/>
      <w:color w:val="000000"/>
      <w:sz w:val="22"/>
      <w:szCs w:val="22"/>
    </w:rPr>
  </w:style>
  <w:style w:type="character" w:customStyle="1" w:styleId="PargrafodaListaChar">
    <w:name w:val="Parágrafo da Lista Char"/>
    <w:link w:val="PargrafodaLista"/>
    <w:uiPriority w:val="34"/>
    <w:rsid w:val="00DF7754"/>
    <w:rPr>
      <w:rFonts w:ascii="Arial" w:eastAsia="MS Mincho" w:hAnsi="Arial" w:cs="Arial"/>
      <w:color w:val="000000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23CD6-EBBA-4475-BDC1-AE6C3DD6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623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Nº 001/2005</vt:lpstr>
    </vt:vector>
  </TitlesOfParts>
  <Company>o</Company>
  <LinksUpToDate>false</LinksUpToDate>
  <CharactersWithSpaces>3967</CharactersWithSpaces>
  <SharedDoc>false</SharedDoc>
  <HLinks>
    <vt:vector size="12" baseType="variant">
      <vt:variant>
        <vt:i4>3407973</vt:i4>
      </vt:variant>
      <vt:variant>
        <vt:i4>3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mailto:gabinete@itanhanga.mt.gov.br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Nº 001/2005</dc:title>
  <dc:subject/>
  <dc:creator>OEM</dc:creator>
  <cp:keywords/>
  <cp:lastModifiedBy>Elisa Diniz</cp:lastModifiedBy>
  <cp:revision>14</cp:revision>
  <cp:lastPrinted>2017-05-04T19:17:00Z</cp:lastPrinted>
  <dcterms:created xsi:type="dcterms:W3CDTF">2024-04-10T17:27:00Z</dcterms:created>
  <dcterms:modified xsi:type="dcterms:W3CDTF">2024-04-10T21:01:00Z</dcterms:modified>
</cp:coreProperties>
</file>