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F85D" w14:textId="1CFC9D8F" w:rsidR="00D92C37" w:rsidRPr="007E551B" w:rsidRDefault="00D92C37" w:rsidP="00D92C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DECRETO LEGISLATIVO Nº 00</w:t>
      </w:r>
      <w:r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1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/202</w:t>
      </w:r>
      <w:r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4</w:t>
      </w:r>
    </w:p>
    <w:p w14:paraId="1A86F628" w14:textId="766C0228" w:rsidR="00D92C37" w:rsidRPr="007E551B" w:rsidRDefault="00D92C37" w:rsidP="00D92C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 xml:space="preserve">DATA: </w:t>
      </w:r>
      <w:r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01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 xml:space="preserve"> DE FEVEREIRO DE 202</w:t>
      </w:r>
      <w:r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4</w:t>
      </w:r>
    </w:p>
    <w:p w14:paraId="469E255D" w14:textId="77777777" w:rsidR="00D92C37" w:rsidRPr="007E551B" w:rsidRDefault="00D92C37" w:rsidP="00D92C37">
      <w:pPr>
        <w:widowControl w:val="0"/>
        <w:suppressAutoHyphens/>
        <w:autoSpaceDN w:val="0"/>
        <w:spacing w:after="120" w:line="240" w:lineRule="auto"/>
        <w:ind w:right="340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C0C298B" w14:textId="77777777" w:rsidR="00D92C37" w:rsidRDefault="00D92C37" w:rsidP="00D92C37">
      <w:pPr>
        <w:widowControl w:val="0"/>
        <w:suppressAutoHyphens/>
        <w:autoSpaceDN w:val="0"/>
        <w:spacing w:after="0" w:line="240" w:lineRule="auto"/>
        <w:ind w:right="4534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SÚMULA: CONCEDE REVISÃO SALARIAL ANUAL DOS SALARIOS DOS SERVIDORES PÚBLICOS DA CÂMARA MUNICIPAL DE ITANHANGÁ-MT, E</w:t>
      </w:r>
      <w:r w:rsidRPr="007E551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DÁ OUTRAS PROVIDÊNCIAS</w:t>
      </w:r>
      <w:r w:rsidRPr="007E551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”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.</w:t>
      </w:r>
    </w:p>
    <w:p w14:paraId="39A27B49" w14:textId="77777777" w:rsidR="00D92C37" w:rsidRPr="007E551B" w:rsidRDefault="00D92C37" w:rsidP="00D92C37">
      <w:pPr>
        <w:widowControl w:val="0"/>
        <w:suppressAutoHyphens/>
        <w:autoSpaceDN w:val="0"/>
        <w:spacing w:after="0" w:line="240" w:lineRule="auto"/>
        <w:ind w:right="45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960656E" w14:textId="77777777" w:rsidR="00D92C37" w:rsidRPr="007E551B" w:rsidRDefault="00D92C37" w:rsidP="00D92C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21FF27E" w14:textId="77777777" w:rsidR="00D92C37" w:rsidRPr="007E551B" w:rsidRDefault="00D92C37" w:rsidP="00D92C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i/>
          <w:kern w:val="3"/>
          <w:sz w:val="28"/>
          <w:szCs w:val="24"/>
          <w:lang w:eastAsia="zh-CN" w:bidi="hi-IN"/>
        </w:rPr>
        <w:t xml:space="preserve">O Sr. </w:t>
      </w:r>
      <w:proofErr w:type="spellStart"/>
      <w:r w:rsidRPr="007E551B">
        <w:rPr>
          <w:rFonts w:ascii="Times New Roman" w:eastAsia="SimSun" w:hAnsi="Times New Roman" w:cs="Lucida Sans"/>
          <w:b/>
          <w:i/>
          <w:kern w:val="3"/>
          <w:sz w:val="28"/>
          <w:szCs w:val="24"/>
          <w:lang w:eastAsia="zh-CN" w:bidi="hi-IN"/>
        </w:rPr>
        <w:t>Zilmar</w:t>
      </w:r>
      <w:proofErr w:type="spellEnd"/>
      <w:r w:rsidRPr="007E551B">
        <w:rPr>
          <w:rFonts w:ascii="Times New Roman" w:eastAsia="SimSun" w:hAnsi="Times New Roman" w:cs="Lucida Sans"/>
          <w:b/>
          <w:i/>
          <w:kern w:val="3"/>
          <w:sz w:val="28"/>
          <w:szCs w:val="24"/>
          <w:lang w:eastAsia="zh-CN" w:bidi="hi-IN"/>
        </w:rPr>
        <w:t xml:space="preserve"> Albuquerque Rodrigues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, Presidente da Câmara Municipal de </w:t>
      </w:r>
      <w:proofErr w:type="spellStart"/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Itanhangá</w:t>
      </w:r>
      <w:proofErr w:type="spellEnd"/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, Estado do Mato Grosso, no uso das suas atribuições legais, que lhe são conferidas no Regimento Interno,</w:t>
      </w:r>
      <w:r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e Lei Municipal 02/2005,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bem como o que dispõe o Artigo 2º a Lei Municipal de nº 419/2017.</w:t>
      </w:r>
    </w:p>
    <w:p w14:paraId="4EA6BB31" w14:textId="77777777" w:rsidR="00D92C37" w:rsidRPr="007E551B" w:rsidRDefault="00D92C37" w:rsidP="00D92C37">
      <w:pPr>
        <w:widowControl w:val="0"/>
        <w:suppressAutoHyphens/>
        <w:autoSpaceDN w:val="0"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D682489" w14:textId="77777777" w:rsidR="00D92C37" w:rsidRPr="007E551B" w:rsidRDefault="00D92C37" w:rsidP="00D92C37">
      <w:pPr>
        <w:widowControl w:val="0"/>
        <w:suppressAutoHyphens/>
        <w:autoSpaceDN w:val="0"/>
        <w:spacing w:after="0" w:line="240" w:lineRule="auto"/>
        <w:ind w:left="2836"/>
        <w:textAlignment w:val="baseline"/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RESOLVE</w:t>
      </w:r>
    </w:p>
    <w:p w14:paraId="4F4E7E86" w14:textId="77777777" w:rsidR="00D92C37" w:rsidRPr="007E551B" w:rsidRDefault="00D92C37" w:rsidP="00D92C37">
      <w:pPr>
        <w:widowControl w:val="0"/>
        <w:suppressAutoHyphens/>
        <w:autoSpaceDN w:val="0"/>
        <w:spacing w:after="0" w:line="240" w:lineRule="auto"/>
        <w:ind w:left="2836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158C41B" w14:textId="77777777" w:rsidR="00D92C37" w:rsidRPr="007E551B" w:rsidRDefault="00D92C37" w:rsidP="00D92C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5680917" w14:textId="1F298470" w:rsidR="00D92C37" w:rsidRPr="00C40A54" w:rsidRDefault="00D92C37" w:rsidP="00D92C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40A54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1º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Conceder revisão salarial anual dos Servidores Públicos da Câmara Municipal de </w:t>
      </w:r>
      <w:proofErr w:type="spellStart"/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Itanhangá</w:t>
      </w:r>
      <w:proofErr w:type="spellEnd"/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, nos termos do art. 2º da Lei Municipal de nº. 419/2017, com a aplicação do índice (INPC), no montante de 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3,71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%. (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três 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inteiros e 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setenta e um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por cento), referente ao INPC acumulado de janeiro a dezembro de 202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5331838F" w14:textId="77777777" w:rsidR="00D92C37" w:rsidRPr="00C40A54" w:rsidRDefault="00D92C37" w:rsidP="00D92C3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D90D460" w14:textId="70597B42" w:rsidR="00D92C37" w:rsidRPr="00C40A54" w:rsidRDefault="00D92C37" w:rsidP="00D92C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I 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–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3,71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% de janeiro de 202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a dezembro de 202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28302F08" w14:textId="77777777" w:rsidR="00D92C37" w:rsidRPr="00C40A54" w:rsidRDefault="00D92C37" w:rsidP="00D92C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B891CAC" w14:textId="5EB85239" w:rsidR="00D92C37" w:rsidRPr="00C40A54" w:rsidRDefault="00D92C37" w:rsidP="00D92C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40A54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2º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Este Decreto entrará em vigor na data de sua publicação, retroagindo seus efeitos legais a partir de 01 de fevereiro de 202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4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361DD95D" w14:textId="77777777" w:rsidR="00D92C37" w:rsidRPr="00C40A54" w:rsidRDefault="00D92C37" w:rsidP="00D92C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2288753" w14:textId="77777777" w:rsidR="00D92C37" w:rsidRPr="00C40A54" w:rsidRDefault="00D92C37" w:rsidP="00D92C37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40A54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3º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Revogam-se as disposições em contrário.</w:t>
      </w:r>
    </w:p>
    <w:p w14:paraId="57DC3A04" w14:textId="77777777" w:rsidR="00D92C37" w:rsidRPr="00C40A54" w:rsidRDefault="00D92C37" w:rsidP="00D92C37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6AA9481" w14:textId="77777777" w:rsidR="00D92C37" w:rsidRPr="00C40A54" w:rsidRDefault="00D92C37" w:rsidP="00D92C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71CF3F6" w14:textId="574751B2" w:rsidR="00EE466E" w:rsidRPr="00C40A54" w:rsidRDefault="00D92C37" w:rsidP="00C40A5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sz w:val="24"/>
          <w:szCs w:val="24"/>
        </w:rPr>
      </w:pP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Câmara Municipal de </w:t>
      </w:r>
      <w:proofErr w:type="spellStart"/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Itanhangá</w:t>
      </w:r>
      <w:proofErr w:type="spellEnd"/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– MT, 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01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fevereiro de 202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4</w:t>
      </w:r>
      <w:r w:rsidRPr="00C40A54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4CC7E840" w14:textId="77777777" w:rsidR="00EE466E" w:rsidRPr="00C40A54" w:rsidRDefault="00EE466E" w:rsidP="00EE466E">
      <w:pPr>
        <w:pStyle w:val="Default"/>
        <w:jc w:val="right"/>
      </w:pPr>
    </w:p>
    <w:p w14:paraId="2C25CED2" w14:textId="77777777" w:rsidR="00EE466E" w:rsidRPr="00C40A54" w:rsidRDefault="00EE466E" w:rsidP="00EE466E">
      <w:pPr>
        <w:pStyle w:val="Default"/>
        <w:jc w:val="right"/>
      </w:pPr>
    </w:p>
    <w:p w14:paraId="417C1386" w14:textId="77777777" w:rsidR="00EE466E" w:rsidRPr="00C40A54" w:rsidRDefault="00EE466E" w:rsidP="00EE466E">
      <w:pPr>
        <w:pStyle w:val="Default"/>
        <w:jc w:val="right"/>
      </w:pPr>
      <w:r w:rsidRPr="00C40A54">
        <w:t xml:space="preserve"> </w:t>
      </w:r>
    </w:p>
    <w:p w14:paraId="5005CF39" w14:textId="77777777" w:rsidR="00EE466E" w:rsidRPr="00C40A54" w:rsidRDefault="00EE466E" w:rsidP="00EE466E">
      <w:pPr>
        <w:pStyle w:val="Default"/>
      </w:pPr>
      <w:r w:rsidRPr="00C40A54">
        <w:rPr>
          <w:b/>
          <w:bCs/>
        </w:rPr>
        <w:t xml:space="preserve">Registre – se </w:t>
      </w:r>
    </w:p>
    <w:p w14:paraId="09EBABDB" w14:textId="77777777" w:rsidR="00EE466E" w:rsidRPr="00C40A54" w:rsidRDefault="00EE466E" w:rsidP="00EE466E">
      <w:pPr>
        <w:pStyle w:val="Default"/>
      </w:pPr>
      <w:r w:rsidRPr="00C40A54">
        <w:rPr>
          <w:b/>
          <w:bCs/>
        </w:rPr>
        <w:t xml:space="preserve">Publique - se </w:t>
      </w:r>
    </w:p>
    <w:p w14:paraId="312CA47C" w14:textId="77777777" w:rsidR="00EE466E" w:rsidRPr="00C40A54" w:rsidRDefault="00EE466E" w:rsidP="00EE466E">
      <w:pPr>
        <w:pStyle w:val="Default"/>
        <w:rPr>
          <w:b/>
          <w:bCs/>
        </w:rPr>
      </w:pPr>
      <w:r w:rsidRPr="00C40A54">
        <w:rPr>
          <w:b/>
          <w:bCs/>
        </w:rPr>
        <w:t xml:space="preserve">Cumpra - se. </w:t>
      </w:r>
    </w:p>
    <w:p w14:paraId="18AEFE2B" w14:textId="77777777" w:rsidR="00EE466E" w:rsidRPr="00C40A54" w:rsidRDefault="00EE466E" w:rsidP="00EE466E">
      <w:pPr>
        <w:pStyle w:val="Default"/>
        <w:rPr>
          <w:b/>
          <w:bCs/>
        </w:rPr>
      </w:pPr>
    </w:p>
    <w:p w14:paraId="0C59784A" w14:textId="77777777" w:rsidR="00EE466E" w:rsidRPr="00C40A54" w:rsidRDefault="00EE466E" w:rsidP="00EE46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6858FE" w14:textId="77777777" w:rsidR="00EE466E" w:rsidRPr="00C40A54" w:rsidRDefault="00EE466E" w:rsidP="00EE46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2AE542" w14:textId="77777777" w:rsidR="00EE466E" w:rsidRPr="00C40A54" w:rsidRDefault="00EE466E" w:rsidP="00EE46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r w:rsidRPr="00C40A54">
        <w:rPr>
          <w:rFonts w:ascii="Times New Roman" w:eastAsia="Times New Roman" w:hAnsi="Times New Roman"/>
          <w:b/>
          <w:sz w:val="24"/>
          <w:szCs w:val="24"/>
          <w:lang w:eastAsia="pt-BR"/>
        </w:rPr>
        <w:t>Zilmar</w:t>
      </w:r>
      <w:proofErr w:type="spellEnd"/>
      <w:r w:rsidRPr="00C40A5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Albuquerque Rodrigues </w:t>
      </w:r>
    </w:p>
    <w:p w14:paraId="25A9FEC7" w14:textId="77777777" w:rsidR="00EE466E" w:rsidRPr="00C40A54" w:rsidRDefault="00EE466E" w:rsidP="00EE46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40A5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59FDE0E" w14:textId="77777777" w:rsidR="00EE466E" w:rsidRPr="00C40A54" w:rsidRDefault="00EE466E" w:rsidP="00EE46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40A54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3B6D1D87" w14:textId="77777777" w:rsidR="003431A1" w:rsidRDefault="003431A1"/>
    <w:sectPr w:rsidR="003431A1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C4F4" w14:textId="77777777" w:rsidR="00EE466E" w:rsidRDefault="00EE466E" w:rsidP="00EE466E">
      <w:pPr>
        <w:spacing w:after="0" w:line="240" w:lineRule="auto"/>
      </w:pPr>
      <w:r>
        <w:separator/>
      </w:r>
    </w:p>
  </w:endnote>
  <w:endnote w:type="continuationSeparator" w:id="0">
    <w:p w14:paraId="2BF193AA" w14:textId="77777777" w:rsidR="00EE466E" w:rsidRDefault="00EE466E" w:rsidP="00EE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EE9B" w14:textId="77777777" w:rsidR="002B481D" w:rsidRDefault="00C40A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FFA7" w14:textId="77777777" w:rsidR="00002991" w:rsidRDefault="00EE466E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0972AFCB" w14:textId="77777777" w:rsidR="00002991" w:rsidRDefault="00EE466E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CD51" w14:textId="77777777" w:rsidR="002B481D" w:rsidRDefault="00C40A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EB75" w14:textId="77777777" w:rsidR="00EE466E" w:rsidRDefault="00EE466E" w:rsidP="00EE466E">
      <w:pPr>
        <w:spacing w:after="0" w:line="240" w:lineRule="auto"/>
      </w:pPr>
      <w:r>
        <w:separator/>
      </w:r>
    </w:p>
  </w:footnote>
  <w:footnote w:type="continuationSeparator" w:id="0">
    <w:p w14:paraId="27B1B2A7" w14:textId="77777777" w:rsidR="00EE466E" w:rsidRDefault="00EE466E" w:rsidP="00EE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3391" w14:textId="77777777" w:rsidR="002B481D" w:rsidRDefault="00C40A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242C" w14:textId="77777777" w:rsidR="008E3D76" w:rsidRDefault="00EE466E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19A10A" wp14:editId="4943CAEF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1A5E80E1" w14:textId="77777777" w:rsidR="008E3D76" w:rsidRDefault="00EE466E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368309DC" w14:textId="77777777" w:rsidR="008E3D76" w:rsidRDefault="00EE466E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5C1E19C2" w14:textId="77777777" w:rsidR="008E3D76" w:rsidRDefault="00EE466E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FD12" w14:textId="77777777" w:rsidR="002B481D" w:rsidRDefault="00C40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2D"/>
    <w:rsid w:val="00113B2D"/>
    <w:rsid w:val="003431A1"/>
    <w:rsid w:val="00C40A54"/>
    <w:rsid w:val="00D92C37"/>
    <w:rsid w:val="00E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F81F"/>
  <w15:chartTrackingRefBased/>
  <w15:docId w15:val="{55572FAF-5DDA-4649-8DF7-D5D2AF3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66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E4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4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66E"/>
  </w:style>
  <w:style w:type="paragraph" w:styleId="Rodap">
    <w:name w:val="footer"/>
    <w:basedOn w:val="Normal"/>
    <w:link w:val="RodapChar"/>
    <w:uiPriority w:val="99"/>
    <w:unhideWhenUsed/>
    <w:rsid w:val="00EE4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66E"/>
  </w:style>
  <w:style w:type="character" w:styleId="Hyperlink">
    <w:name w:val="Hyperlink"/>
    <w:basedOn w:val="Fontepargpadro"/>
    <w:uiPriority w:val="99"/>
    <w:semiHidden/>
    <w:unhideWhenUsed/>
    <w:rsid w:val="00EE4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Fabiana</cp:lastModifiedBy>
  <cp:revision>3</cp:revision>
  <dcterms:created xsi:type="dcterms:W3CDTF">2024-02-05T19:09:00Z</dcterms:created>
  <dcterms:modified xsi:type="dcterms:W3CDTF">2024-02-05T19:11:00Z</dcterms:modified>
</cp:coreProperties>
</file>