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6F0913B1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60F7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4C7E1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27C810CC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580A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5125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</w:t>
      </w:r>
      <w:r w:rsidR="00DC2D0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111CCE9E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0207D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9D59E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2C48DCB" w14:textId="1276874E" w:rsidR="009721A1" w:rsidRPr="009721A1" w:rsidRDefault="00B84634" w:rsidP="009721A1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bCs/>
          <w:lang w:eastAsia="pt-BR"/>
        </w:rPr>
      </w:pPr>
      <w:r w:rsidRPr="009A3674">
        <w:rPr>
          <w:rFonts w:ascii="Courier New" w:eastAsia="Times New Roman" w:hAnsi="Courier New" w:cs="Courier New"/>
          <w:b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lang w:eastAsia="pt-BR"/>
        </w:rPr>
        <w:t>:</w:t>
      </w:r>
      <w:bookmarkStart w:id="0" w:name="_Hlk114471805"/>
      <w:bookmarkStart w:id="1" w:name="_Hlk138751912"/>
      <w:bookmarkStart w:id="2" w:name="_Hlk129953284"/>
      <w:r w:rsidR="009721A1" w:rsidRPr="009721A1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r w:rsidR="009721A1" w:rsidRPr="009721A1">
        <w:rPr>
          <w:rFonts w:ascii="Courier New" w:eastAsia="Times New Roman" w:hAnsi="Courier New" w:cs="Courier New"/>
          <w:b/>
          <w:bCs/>
          <w:lang w:eastAsia="pt-BR"/>
        </w:rPr>
        <w:t>“DISPÕE SOBRE A REVISÃO DO PLANO PLURIANUAL 2022-2025 DO MUNICIPIO DE ITANHANGÁ E DÁ OUTRAS PROVIDÊNCIAS.”.</w:t>
      </w:r>
    </w:p>
    <w:p w14:paraId="0A742B9D" w14:textId="398084E1" w:rsidR="00A86035" w:rsidRPr="00883706" w:rsidRDefault="00A86035" w:rsidP="009721A1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i/>
          <w:iCs/>
          <w:lang w:eastAsia="pt-BR"/>
        </w:rPr>
      </w:pPr>
      <w:r w:rsidRPr="00A86035">
        <w:rPr>
          <w:rFonts w:ascii="Courier New" w:eastAsiaTheme="minorHAnsi" w:hAnsi="Courier New" w:cs="Courier New"/>
        </w:rPr>
        <w:t xml:space="preserve"> </w:t>
      </w:r>
      <w:bookmarkEnd w:id="0"/>
      <w:bookmarkEnd w:id="1"/>
    </w:p>
    <w:bookmarkEnd w:id="2"/>
    <w:p w14:paraId="7004CF61" w14:textId="28226D21" w:rsidR="00581CDC" w:rsidRDefault="009A3674" w:rsidP="00883706">
      <w:pPr>
        <w:pStyle w:val="Standard"/>
        <w:spacing w:line="276" w:lineRule="auto"/>
        <w:ind w:right="4253"/>
        <w:jc w:val="both"/>
        <w:rPr>
          <w:rFonts w:eastAsia="Times New Roman"/>
          <w:b/>
          <w:szCs w:val="20"/>
          <w:lang w:eastAsia="pt-BR"/>
        </w:rPr>
      </w:pPr>
      <w:r>
        <w:rPr>
          <w:rFonts w:eastAsia="Times New Roman"/>
          <w:b/>
          <w:szCs w:val="20"/>
          <w:lang w:eastAsia="pt-BR"/>
        </w:rPr>
        <w:t xml:space="preserve"> </w:t>
      </w:r>
    </w:p>
    <w:p w14:paraId="51521836" w14:textId="77777777" w:rsidR="00883706" w:rsidRPr="00786959" w:rsidRDefault="00883706" w:rsidP="00883706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i/>
          <w:iCs/>
          <w:lang w:eastAsia="pt-BR"/>
        </w:rPr>
      </w:pPr>
    </w:p>
    <w:p w14:paraId="44DC3CDC" w14:textId="0394AF08" w:rsidR="009143F7" w:rsidRPr="003117D8" w:rsidRDefault="009143F7" w:rsidP="003117D8">
      <w:pPr>
        <w:pStyle w:val="SemEspaamento"/>
        <w:ind w:right="4253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3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4FEB288" w14:textId="77777777" w:rsidR="00B552A9" w:rsidRDefault="00B552A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8CB8C63" w14:textId="77777777" w:rsidR="009721A1" w:rsidRPr="009721A1" w:rsidRDefault="009721A1" w:rsidP="009721A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D5A0A3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721A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1º-</w:t>
      </w:r>
      <w:r w:rsidRPr="009721A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aprovada a Revisão do Plano Plurianual 2022 - 2025 para o exercício 2024, prevista na Lei 584/2021 de 03 de setembro de 2021.</w:t>
      </w:r>
    </w:p>
    <w:p w14:paraId="25804BA2" w14:textId="77777777" w:rsidR="009721A1" w:rsidRPr="009721A1" w:rsidRDefault="009721A1" w:rsidP="009721A1">
      <w:pPr>
        <w:spacing w:after="0" w:line="240" w:lineRule="auto"/>
        <w:ind w:firstLine="340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5E24517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721A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9721A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1º</w:t>
      </w:r>
      <w:r w:rsidRPr="009721A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Revisão do Plano Plurianual 2022–2025 decorre do aprimoramento do processo de elaboração, avaliação e implementação dos Programas de Governo e da adequação às situações não previstas no Plano Plurianual. </w:t>
      </w:r>
    </w:p>
    <w:p w14:paraId="148168E3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A184A9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721A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2º</w:t>
      </w:r>
      <w:r w:rsidRPr="009721A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Revisão está baseada no Art. 9º da Lei Municipal nº 584/2021 de 03 de setembro de 2021, onde apresentaremos os seguintes Anexos: </w:t>
      </w:r>
    </w:p>
    <w:p w14:paraId="266B2A14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839FD35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721A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– Demonstrativo da Despesa do PPA;</w:t>
      </w:r>
    </w:p>
    <w:p w14:paraId="63B3C014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721A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– Demonstrativo de impactos no Planejamento PPA – Despesa.</w:t>
      </w:r>
    </w:p>
    <w:p w14:paraId="01DCB9C7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BCFBA19" w14:textId="77777777" w:rsidR="009721A1" w:rsidRPr="009721A1" w:rsidRDefault="009721A1" w:rsidP="009721A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721A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9721A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9721A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-</w:t>
      </w:r>
      <w:r w:rsidRPr="009721A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publicação, revogando as disposições em contrário</w:t>
      </w:r>
    </w:p>
    <w:p w14:paraId="6ABB579F" w14:textId="77777777" w:rsidR="00B552A9" w:rsidRDefault="00B552A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06DF41" w14:textId="77777777" w:rsidR="00B552A9" w:rsidRDefault="00B552A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77A85220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0207D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07</w:t>
      </w:r>
      <w:r w:rsidR="00BA20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de </w:t>
      </w:r>
      <w:r w:rsidR="000207D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novembro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D733CCF" w14:textId="33259550" w:rsidR="00853FC1" w:rsidRDefault="006A372F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751128C3" w14:textId="77777777" w:rsidR="0063476B" w:rsidRDefault="0063476B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C1206C7" w14:textId="77777777" w:rsidR="0063476B" w:rsidRDefault="0063476B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9345EF" w14:textId="762BFC61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9143F7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9143F7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9143F7" w:rsidRDefault="00580A5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9143F7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9143F7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9143F7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10"/>
  </w:num>
  <w:num w:numId="3" w16cid:durableId="992024667">
    <w:abstractNumId w:val="3"/>
  </w:num>
  <w:num w:numId="4" w16cid:durableId="2112703509">
    <w:abstractNumId w:val="4"/>
  </w:num>
  <w:num w:numId="5" w16cid:durableId="2014841077">
    <w:abstractNumId w:val="9"/>
  </w:num>
  <w:num w:numId="6" w16cid:durableId="1183012910">
    <w:abstractNumId w:val="7"/>
  </w:num>
  <w:num w:numId="7" w16cid:durableId="1935353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8"/>
  </w:num>
  <w:num w:numId="9" w16cid:durableId="1878590594">
    <w:abstractNumId w:val="1"/>
  </w:num>
  <w:num w:numId="10" w16cid:durableId="115025686">
    <w:abstractNumId w:val="5"/>
  </w:num>
  <w:num w:numId="11" w16cid:durableId="127494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D6"/>
    <w:rsid w:val="000418B9"/>
    <w:rsid w:val="0004671C"/>
    <w:rsid w:val="00077632"/>
    <w:rsid w:val="00094BDB"/>
    <w:rsid w:val="000A12CF"/>
    <w:rsid w:val="000A544C"/>
    <w:rsid w:val="000C63C1"/>
    <w:rsid w:val="000E0305"/>
    <w:rsid w:val="00122252"/>
    <w:rsid w:val="00177C18"/>
    <w:rsid w:val="0018656C"/>
    <w:rsid w:val="00187AF1"/>
    <w:rsid w:val="001A7252"/>
    <w:rsid w:val="001B1A98"/>
    <w:rsid w:val="001D554C"/>
    <w:rsid w:val="00254931"/>
    <w:rsid w:val="002564E2"/>
    <w:rsid w:val="00263F21"/>
    <w:rsid w:val="00264446"/>
    <w:rsid w:val="002A3259"/>
    <w:rsid w:val="002E4816"/>
    <w:rsid w:val="002E7AB1"/>
    <w:rsid w:val="00304208"/>
    <w:rsid w:val="003070FB"/>
    <w:rsid w:val="0031027B"/>
    <w:rsid w:val="003117D8"/>
    <w:rsid w:val="0032188C"/>
    <w:rsid w:val="003260C6"/>
    <w:rsid w:val="00326C51"/>
    <w:rsid w:val="003304FF"/>
    <w:rsid w:val="00337BB7"/>
    <w:rsid w:val="003E24F8"/>
    <w:rsid w:val="00433A9D"/>
    <w:rsid w:val="00451252"/>
    <w:rsid w:val="00462D80"/>
    <w:rsid w:val="004A53EB"/>
    <w:rsid w:val="004C7E1C"/>
    <w:rsid w:val="004D56D7"/>
    <w:rsid w:val="004E14C3"/>
    <w:rsid w:val="00523D97"/>
    <w:rsid w:val="00561654"/>
    <w:rsid w:val="00570347"/>
    <w:rsid w:val="00580A54"/>
    <w:rsid w:val="00581CDC"/>
    <w:rsid w:val="005A5588"/>
    <w:rsid w:val="005D0A22"/>
    <w:rsid w:val="0063476B"/>
    <w:rsid w:val="006A372F"/>
    <w:rsid w:val="006B4F73"/>
    <w:rsid w:val="006B74BD"/>
    <w:rsid w:val="006C0B5A"/>
    <w:rsid w:val="006C7AAC"/>
    <w:rsid w:val="006E3509"/>
    <w:rsid w:val="00701CD3"/>
    <w:rsid w:val="0071656E"/>
    <w:rsid w:val="007178D4"/>
    <w:rsid w:val="00725BEE"/>
    <w:rsid w:val="00740704"/>
    <w:rsid w:val="00784115"/>
    <w:rsid w:val="00786959"/>
    <w:rsid w:val="007B2DFA"/>
    <w:rsid w:val="007B6CA7"/>
    <w:rsid w:val="007B78C8"/>
    <w:rsid w:val="008246B1"/>
    <w:rsid w:val="00831F54"/>
    <w:rsid w:val="00834B6D"/>
    <w:rsid w:val="00853FC1"/>
    <w:rsid w:val="008742D9"/>
    <w:rsid w:val="00883706"/>
    <w:rsid w:val="00904884"/>
    <w:rsid w:val="009125A0"/>
    <w:rsid w:val="009143F7"/>
    <w:rsid w:val="009269D6"/>
    <w:rsid w:val="00940DAF"/>
    <w:rsid w:val="00951CA9"/>
    <w:rsid w:val="009652F8"/>
    <w:rsid w:val="00966359"/>
    <w:rsid w:val="009721A1"/>
    <w:rsid w:val="009A3674"/>
    <w:rsid w:val="009B5187"/>
    <w:rsid w:val="009D59E3"/>
    <w:rsid w:val="00A2385C"/>
    <w:rsid w:val="00A30F97"/>
    <w:rsid w:val="00A37EAE"/>
    <w:rsid w:val="00A7036B"/>
    <w:rsid w:val="00A86035"/>
    <w:rsid w:val="00A92D51"/>
    <w:rsid w:val="00B00214"/>
    <w:rsid w:val="00B130C6"/>
    <w:rsid w:val="00B15267"/>
    <w:rsid w:val="00B20350"/>
    <w:rsid w:val="00B337A6"/>
    <w:rsid w:val="00B37D94"/>
    <w:rsid w:val="00B552A9"/>
    <w:rsid w:val="00B5594C"/>
    <w:rsid w:val="00B60F7F"/>
    <w:rsid w:val="00B650FE"/>
    <w:rsid w:val="00B6583E"/>
    <w:rsid w:val="00B74BE8"/>
    <w:rsid w:val="00B84634"/>
    <w:rsid w:val="00B92737"/>
    <w:rsid w:val="00BA2082"/>
    <w:rsid w:val="00BB592C"/>
    <w:rsid w:val="00BB615B"/>
    <w:rsid w:val="00C03C00"/>
    <w:rsid w:val="00C060EE"/>
    <w:rsid w:val="00C36C8B"/>
    <w:rsid w:val="00C50689"/>
    <w:rsid w:val="00C516A0"/>
    <w:rsid w:val="00C71498"/>
    <w:rsid w:val="00C73A62"/>
    <w:rsid w:val="00C903B9"/>
    <w:rsid w:val="00CB6B7B"/>
    <w:rsid w:val="00CC2BF8"/>
    <w:rsid w:val="00CD4A31"/>
    <w:rsid w:val="00D167F2"/>
    <w:rsid w:val="00D3640C"/>
    <w:rsid w:val="00D435D3"/>
    <w:rsid w:val="00D50087"/>
    <w:rsid w:val="00D56D5D"/>
    <w:rsid w:val="00D726CD"/>
    <w:rsid w:val="00D73D64"/>
    <w:rsid w:val="00D94EBB"/>
    <w:rsid w:val="00DB5E26"/>
    <w:rsid w:val="00DC2797"/>
    <w:rsid w:val="00DC2D02"/>
    <w:rsid w:val="00DD740A"/>
    <w:rsid w:val="00DE0044"/>
    <w:rsid w:val="00DF2FFF"/>
    <w:rsid w:val="00DF61D6"/>
    <w:rsid w:val="00E50F8C"/>
    <w:rsid w:val="00E73CC5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3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5</cp:revision>
  <cp:lastPrinted>2023-05-09T11:21:00Z</cp:lastPrinted>
  <dcterms:created xsi:type="dcterms:W3CDTF">2023-11-07T19:26:00Z</dcterms:created>
  <dcterms:modified xsi:type="dcterms:W3CDTF">2023-11-07T19:49:00Z</dcterms:modified>
</cp:coreProperties>
</file>